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43A7D8" w14:textId="276CB55C" w:rsidR="00DB00B3" w:rsidRDefault="00A60F20" w:rsidP="0024375E">
      <w:pPr>
        <w:spacing w:before="120" w:after="0" w:line="264" w:lineRule="auto"/>
        <w:rPr>
          <w:rFonts w:ascii="Trebuchet MS" w:eastAsia="Times New Roman" w:hAnsi="Trebuchet MS" w:cs="Calibri"/>
          <w:b/>
          <w:color w:val="0070C0"/>
          <w:sz w:val="28"/>
          <w:szCs w:val="28"/>
        </w:rPr>
      </w:pPr>
      <w:r>
        <w:rPr>
          <w:noProof/>
        </w:rPr>
        <w:drawing>
          <wp:anchor distT="0" distB="0" distL="114300" distR="114300" simplePos="0" relativeHeight="251793408" behindDoc="0" locked="0" layoutInCell="1" allowOverlap="1" wp14:anchorId="52B92E33" wp14:editId="58728599">
            <wp:simplePos x="0" y="0"/>
            <wp:positionH relativeFrom="margin">
              <wp:align>center</wp:align>
            </wp:positionH>
            <wp:positionV relativeFrom="paragraph">
              <wp:posOffset>-343535</wp:posOffset>
            </wp:positionV>
            <wp:extent cx="1403350" cy="1073150"/>
            <wp:effectExtent l="0" t="0" r="6350" b="0"/>
            <wp:wrapNone/>
            <wp:docPr id="4" name="Picture 4" descr="A picture containing bottle, sky,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bottle, sky, sig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03350" cy="1073150"/>
                    </a:xfrm>
                    <a:prstGeom prst="rect">
                      <a:avLst/>
                    </a:prstGeom>
                  </pic:spPr>
                </pic:pic>
              </a:graphicData>
            </a:graphic>
          </wp:anchor>
        </w:drawing>
      </w:r>
    </w:p>
    <w:p w14:paraId="148AFA17" w14:textId="278E7884" w:rsidR="00317C00" w:rsidRDefault="00317C00" w:rsidP="0024375E">
      <w:pPr>
        <w:spacing w:line="264" w:lineRule="auto"/>
        <w:rPr>
          <w:rFonts w:ascii="Trebuchet MS" w:eastAsiaTheme="majorEastAsia" w:hAnsi="Trebuchet MS" w:cstheme="majorBidi"/>
          <w:b/>
          <w:color w:val="004A82"/>
          <w:sz w:val="36"/>
          <w:szCs w:val="36"/>
        </w:rPr>
      </w:pPr>
    </w:p>
    <w:p w14:paraId="32A8F80F" w14:textId="77777777" w:rsidR="00317C00" w:rsidRPr="00FF6003" w:rsidRDefault="00317C00" w:rsidP="0024375E">
      <w:pPr>
        <w:spacing w:line="264" w:lineRule="auto"/>
        <w:jc w:val="center"/>
        <w:rPr>
          <w:rFonts w:ascii="Trebuchet MS" w:eastAsiaTheme="majorEastAsia" w:hAnsi="Trebuchet MS" w:cstheme="majorBidi"/>
          <w:b/>
          <w:color w:val="2A20A8"/>
          <w:sz w:val="36"/>
          <w:szCs w:val="36"/>
        </w:rPr>
      </w:pPr>
    </w:p>
    <w:p w14:paraId="6E5993A0" w14:textId="21446709" w:rsidR="00A60F20" w:rsidRPr="00FF6003" w:rsidRDefault="00A60F20" w:rsidP="0024375E">
      <w:pPr>
        <w:spacing w:line="264" w:lineRule="auto"/>
        <w:jc w:val="center"/>
        <w:rPr>
          <w:rFonts w:ascii="Trebuchet MS" w:hAnsi="Trebuchet MS"/>
          <w:b/>
          <w:bCs/>
          <w:color w:val="2245A6"/>
          <w:sz w:val="36"/>
          <w:szCs w:val="36"/>
        </w:rPr>
      </w:pPr>
      <w:r w:rsidRPr="00FF6003">
        <w:rPr>
          <w:rFonts w:ascii="Trebuchet MS" w:hAnsi="Trebuchet MS"/>
          <w:b/>
          <w:bCs/>
          <w:color w:val="2245A6"/>
          <w:sz w:val="36"/>
          <w:szCs w:val="36"/>
        </w:rPr>
        <w:t xml:space="preserve">EARLY ADOPTERS’ WORKROCK </w:t>
      </w:r>
    </w:p>
    <w:p w14:paraId="4FD1256C" w14:textId="37725686" w:rsidR="00EF10F3" w:rsidRDefault="00A60F20" w:rsidP="0024375E">
      <w:pPr>
        <w:spacing w:line="264" w:lineRule="auto"/>
        <w:jc w:val="center"/>
        <w:rPr>
          <w:rFonts w:ascii="Trebuchet MS" w:hAnsi="Trebuchet MS"/>
          <w:b/>
          <w:bCs/>
          <w:color w:val="2245A6"/>
          <w:sz w:val="36"/>
          <w:szCs w:val="36"/>
        </w:rPr>
      </w:pPr>
      <w:r w:rsidRPr="00FF6003">
        <w:rPr>
          <w:rFonts w:ascii="Trebuchet MS" w:hAnsi="Trebuchet MS"/>
          <w:b/>
          <w:bCs/>
          <w:color w:val="2245A6"/>
          <w:sz w:val="36"/>
          <w:szCs w:val="36"/>
        </w:rPr>
        <w:t xml:space="preserve">SOUTH SUDAN </w:t>
      </w:r>
      <w:r w:rsidR="00E24A8D">
        <w:rPr>
          <w:rFonts w:ascii="Trebuchet MS" w:hAnsi="Trebuchet MS"/>
          <w:b/>
          <w:bCs/>
          <w:color w:val="2245A6"/>
          <w:sz w:val="36"/>
          <w:szCs w:val="36"/>
        </w:rPr>
        <w:t>7</w:t>
      </w:r>
      <w:r w:rsidRPr="00FF6003">
        <w:rPr>
          <w:rFonts w:ascii="Trebuchet MS" w:hAnsi="Trebuchet MS"/>
          <w:b/>
          <w:bCs/>
          <w:color w:val="2245A6"/>
          <w:sz w:val="36"/>
          <w:szCs w:val="36"/>
        </w:rPr>
        <w:t>-11 OCTOBER 201</w:t>
      </w:r>
      <w:r w:rsidR="00EF10F3">
        <w:rPr>
          <w:rFonts w:ascii="Trebuchet MS" w:hAnsi="Trebuchet MS"/>
          <w:b/>
          <w:bCs/>
          <w:color w:val="2245A6"/>
          <w:sz w:val="36"/>
          <w:szCs w:val="36"/>
        </w:rPr>
        <w:t>9</w:t>
      </w:r>
    </w:p>
    <w:p w14:paraId="4A403326" w14:textId="01D612B2" w:rsidR="00002AFA" w:rsidRPr="00FF6003" w:rsidRDefault="00002AFA" w:rsidP="00002AFA">
      <w:pPr>
        <w:spacing w:line="264" w:lineRule="auto"/>
        <w:jc w:val="center"/>
        <w:rPr>
          <w:rFonts w:ascii="Trebuchet MS" w:eastAsia="Times New Roman" w:hAnsi="Trebuchet MS" w:cs="Calibri"/>
          <w:b/>
          <w:bCs/>
          <w:color w:val="2245A6"/>
          <w:sz w:val="28"/>
          <w:szCs w:val="28"/>
        </w:rPr>
      </w:pPr>
      <w:r>
        <w:rPr>
          <w:noProof/>
        </w:rPr>
        <w:drawing>
          <wp:anchor distT="0" distB="0" distL="114300" distR="114300" simplePos="0" relativeHeight="251891712" behindDoc="1" locked="0" layoutInCell="1" allowOverlap="1" wp14:anchorId="1C3DC2C3" wp14:editId="02AA7B75">
            <wp:simplePos x="0" y="0"/>
            <wp:positionH relativeFrom="column">
              <wp:posOffset>12065</wp:posOffset>
            </wp:positionH>
            <wp:positionV relativeFrom="paragraph">
              <wp:posOffset>2920365</wp:posOffset>
            </wp:positionV>
            <wp:extent cx="6479540" cy="2442210"/>
            <wp:effectExtent l="19050" t="19050" r="16510" b="15240"/>
            <wp:wrapTight wrapText="bothSides">
              <wp:wrapPolygon edited="0">
                <wp:start x="-64" y="-168"/>
                <wp:lineTo x="-64" y="21566"/>
                <wp:lineTo x="21592" y="21566"/>
                <wp:lineTo x="21592" y="-168"/>
                <wp:lineTo x="-64" y="-16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536"/>
                    <a:stretch/>
                  </pic:blipFill>
                  <pic:spPr bwMode="auto">
                    <a:xfrm>
                      <a:off x="0" y="0"/>
                      <a:ext cx="6479540" cy="2442210"/>
                    </a:xfrm>
                    <a:prstGeom prst="rect">
                      <a:avLst/>
                    </a:prstGeom>
                    <a:noFill/>
                    <a:ln w="25400" cap="flat" cmpd="sng" algn="ctr">
                      <a:solidFill>
                        <a:srgbClr val="2245A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2736" behindDoc="1" locked="0" layoutInCell="1" allowOverlap="1" wp14:anchorId="1B34B0D1" wp14:editId="786C7AA4">
            <wp:simplePos x="0" y="0"/>
            <wp:positionH relativeFrom="column">
              <wp:posOffset>16510</wp:posOffset>
            </wp:positionH>
            <wp:positionV relativeFrom="paragraph">
              <wp:posOffset>652294</wp:posOffset>
            </wp:positionV>
            <wp:extent cx="6479540" cy="1924685"/>
            <wp:effectExtent l="19050" t="19050" r="16510" b="18415"/>
            <wp:wrapTight wrapText="bothSides">
              <wp:wrapPolygon edited="0">
                <wp:start x="-64" y="-214"/>
                <wp:lineTo x="-64" y="21593"/>
                <wp:lineTo x="21592" y="21593"/>
                <wp:lineTo x="21592" y="-214"/>
                <wp:lineTo x="-64" y="-21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9540" cy="1924685"/>
                    </a:xfrm>
                    <a:prstGeom prst="rect">
                      <a:avLst/>
                    </a:prstGeom>
                    <a:noFill/>
                    <a:ln w="25400">
                      <a:solidFill>
                        <a:srgbClr val="2245A6"/>
                      </a:solidFill>
                    </a:ln>
                  </pic:spPr>
                </pic:pic>
              </a:graphicData>
            </a:graphic>
            <wp14:sizeRelH relativeFrom="page">
              <wp14:pctWidth>0</wp14:pctWidth>
            </wp14:sizeRelH>
            <wp14:sizeRelV relativeFrom="page">
              <wp14:pctHeight>0</wp14:pctHeight>
            </wp14:sizeRelV>
          </wp:anchor>
        </w:drawing>
      </w:r>
      <w:r w:rsidRPr="00002AFA">
        <w:rPr>
          <w:rFonts w:ascii="Trebuchet MS" w:eastAsiaTheme="majorEastAsia" w:hAnsi="Trebuchet MS" w:cstheme="majorBidi"/>
          <w:b/>
          <w:bCs/>
          <w:noProof/>
          <w:color w:val="2245A6"/>
          <w:sz w:val="36"/>
          <w:szCs w:val="36"/>
        </w:rPr>
        <w:drawing>
          <wp:anchor distT="0" distB="0" distL="114300" distR="114300" simplePos="0" relativeHeight="251929600" behindDoc="1" locked="0" layoutInCell="1" allowOverlap="1" wp14:anchorId="1BF70FF3" wp14:editId="50A9D07C">
            <wp:simplePos x="0" y="0"/>
            <wp:positionH relativeFrom="column">
              <wp:posOffset>4383405</wp:posOffset>
            </wp:positionH>
            <wp:positionV relativeFrom="paragraph">
              <wp:posOffset>6361430</wp:posOffset>
            </wp:positionV>
            <wp:extent cx="2108200" cy="374015"/>
            <wp:effectExtent l="0" t="0" r="6350" b="6985"/>
            <wp:wrapTight wrapText="bothSides">
              <wp:wrapPolygon edited="0">
                <wp:start x="0" y="0"/>
                <wp:lineTo x="0" y="20903"/>
                <wp:lineTo x="21470" y="20903"/>
                <wp:lineTo x="21470" y="0"/>
                <wp:lineTo x="0" y="0"/>
              </wp:wrapPolygon>
            </wp:wrapTight>
            <wp:docPr id="7" name="Picture 2" descr="A picture containing screenshot&#10;&#10;Description automatically generated">
              <a:extLst xmlns:a="http://schemas.openxmlformats.org/drawingml/2006/main">
                <a:ext uri="{FF2B5EF4-FFF2-40B4-BE49-F238E27FC236}">
                  <a16:creationId xmlns:a16="http://schemas.microsoft.com/office/drawing/2014/main" id="{8630CF46-AA65-41AA-98AF-AB1F8015F0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screenshot&#10;&#10;Description automatically generated">
                      <a:extLst>
                        <a:ext uri="{FF2B5EF4-FFF2-40B4-BE49-F238E27FC236}">
                          <a16:creationId xmlns:a16="http://schemas.microsoft.com/office/drawing/2014/main" id="{8630CF46-AA65-41AA-98AF-AB1F8015F0AF}"/>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9573" t="67155" r="48506" b="22764"/>
                    <a:stretch/>
                  </pic:blipFill>
                  <pic:spPr>
                    <a:xfrm>
                      <a:off x="0" y="0"/>
                      <a:ext cx="2108200" cy="374015"/>
                    </a:xfrm>
                    <a:prstGeom prst="rect">
                      <a:avLst/>
                    </a:prstGeom>
                  </pic:spPr>
                </pic:pic>
              </a:graphicData>
            </a:graphic>
            <wp14:sizeRelH relativeFrom="page">
              <wp14:pctWidth>0</wp14:pctWidth>
            </wp14:sizeRelH>
            <wp14:sizeRelV relativeFrom="page">
              <wp14:pctHeight>0</wp14:pctHeight>
            </wp14:sizeRelV>
          </wp:anchor>
        </w:drawing>
      </w:r>
      <w:r w:rsidRPr="00002AFA">
        <w:rPr>
          <w:rFonts w:ascii="Trebuchet MS" w:eastAsiaTheme="majorEastAsia" w:hAnsi="Trebuchet MS" w:cstheme="majorBidi"/>
          <w:b/>
          <w:bCs/>
          <w:noProof/>
          <w:color w:val="2245A6"/>
          <w:sz w:val="36"/>
          <w:szCs w:val="36"/>
        </w:rPr>
        <w:drawing>
          <wp:anchor distT="0" distB="0" distL="114300" distR="114300" simplePos="0" relativeHeight="251928576" behindDoc="0" locked="0" layoutInCell="1" allowOverlap="1" wp14:anchorId="53CA1D5C" wp14:editId="1DB00F5F">
            <wp:simplePos x="0" y="0"/>
            <wp:positionH relativeFrom="margin">
              <wp:align>left</wp:align>
            </wp:positionH>
            <wp:positionV relativeFrom="paragraph">
              <wp:posOffset>6426200</wp:posOffset>
            </wp:positionV>
            <wp:extent cx="2014220" cy="304800"/>
            <wp:effectExtent l="0" t="0" r="508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4220" cy="304800"/>
                    </a:xfrm>
                    <a:prstGeom prst="rect">
                      <a:avLst/>
                    </a:prstGeom>
                  </pic:spPr>
                </pic:pic>
              </a:graphicData>
            </a:graphic>
          </wp:anchor>
        </w:drawing>
      </w:r>
      <w:r w:rsidRPr="00002AFA">
        <w:rPr>
          <w:rFonts w:ascii="Trebuchet MS" w:eastAsiaTheme="majorEastAsia" w:hAnsi="Trebuchet MS" w:cstheme="majorBidi"/>
          <w:b/>
          <w:bCs/>
          <w:noProof/>
          <w:color w:val="2245A6"/>
          <w:sz w:val="36"/>
          <w:szCs w:val="36"/>
        </w:rPr>
        <w:drawing>
          <wp:anchor distT="0" distB="0" distL="114300" distR="114300" simplePos="0" relativeHeight="251927552" behindDoc="0" locked="0" layoutInCell="1" allowOverlap="1" wp14:anchorId="0E0F80FF" wp14:editId="064A7FB0">
            <wp:simplePos x="0" y="0"/>
            <wp:positionH relativeFrom="margin">
              <wp:posOffset>2477770</wp:posOffset>
            </wp:positionH>
            <wp:positionV relativeFrom="paragraph">
              <wp:posOffset>6024880</wp:posOffset>
            </wp:positionV>
            <wp:extent cx="1695450" cy="1042035"/>
            <wp:effectExtent l="0" t="0" r="0" b="5715"/>
            <wp:wrapNone/>
            <wp:docPr id="6" name="Picture 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5450" cy="1042035"/>
                    </a:xfrm>
                    <a:prstGeom prst="rect">
                      <a:avLst/>
                    </a:prstGeom>
                  </pic:spPr>
                </pic:pic>
              </a:graphicData>
            </a:graphic>
          </wp:anchor>
        </w:drawing>
      </w:r>
      <w:r w:rsidRPr="00FF6003">
        <w:rPr>
          <w:rFonts w:ascii="Trebuchet MS" w:eastAsiaTheme="majorEastAsia" w:hAnsi="Trebuchet MS" w:cstheme="majorBidi"/>
          <w:b/>
          <w:bCs/>
          <w:color w:val="2245A6"/>
          <w:sz w:val="36"/>
          <w:szCs w:val="36"/>
        </w:rPr>
        <w:t>SUMMARY REPORT</w:t>
      </w:r>
    </w:p>
    <w:p w14:paraId="3ACBC4AF" w14:textId="70EAF524" w:rsidR="00002AFA" w:rsidRDefault="00002AFA" w:rsidP="0024375E">
      <w:pPr>
        <w:spacing w:line="264" w:lineRule="auto"/>
        <w:jc w:val="center"/>
        <w:rPr>
          <w:rFonts w:ascii="Trebuchet MS" w:hAnsi="Trebuchet MS"/>
          <w:b/>
          <w:bCs/>
          <w:color w:val="2245A6"/>
          <w:sz w:val="36"/>
          <w:szCs w:val="36"/>
        </w:rPr>
      </w:pPr>
    </w:p>
    <w:p w14:paraId="367E7A32" w14:textId="0CAA72E6" w:rsidR="00DC0342" w:rsidRDefault="00DC0342" w:rsidP="0024375E">
      <w:pPr>
        <w:spacing w:line="264" w:lineRule="auto"/>
        <w:jc w:val="center"/>
        <w:rPr>
          <w:rFonts w:ascii="Trebuchet MS" w:hAnsi="Trebuchet MS"/>
          <w:b/>
          <w:bCs/>
          <w:color w:val="2245A6"/>
          <w:sz w:val="36"/>
          <w:szCs w:val="36"/>
        </w:rPr>
      </w:pPr>
    </w:p>
    <w:p w14:paraId="7AF754F7" w14:textId="76338534" w:rsidR="00EF10F3" w:rsidRDefault="00EF10F3" w:rsidP="00826B41">
      <w:pPr>
        <w:spacing w:line="264" w:lineRule="auto"/>
        <w:rPr>
          <w:rFonts w:ascii="Trebuchet MS" w:hAnsi="Trebuchet MS"/>
          <w:b/>
          <w:bCs/>
          <w:color w:val="2245A6"/>
          <w:sz w:val="36"/>
          <w:szCs w:val="36"/>
        </w:rPr>
        <w:sectPr w:rsidR="00EF10F3" w:rsidSect="006E6FA0">
          <w:footerReference w:type="default" r:id="rId14"/>
          <w:footerReference w:type="first" r:id="rId15"/>
          <w:pgSz w:w="11906" w:h="16838" w:code="9"/>
          <w:pgMar w:top="1134" w:right="851" w:bottom="1304" w:left="851" w:header="709" w:footer="709" w:gutter="0"/>
          <w:pgNumType w:start="0"/>
          <w:cols w:space="708"/>
          <w:titlePg/>
          <w:docGrid w:linePitch="360"/>
        </w:sectPr>
      </w:pPr>
    </w:p>
    <w:p w14:paraId="17DEBD16" w14:textId="11EC15D5" w:rsidR="00C82C2C" w:rsidRDefault="00C82C2C" w:rsidP="00C82C2C">
      <w:pPr>
        <w:spacing w:before="120" w:after="0" w:line="264" w:lineRule="auto"/>
        <w:jc w:val="center"/>
        <w:rPr>
          <w:rFonts w:ascii="Trebuchet MS" w:eastAsia="Times New Roman" w:hAnsi="Trebuchet MS" w:cs="Calibri"/>
          <w:b/>
          <w:color w:val="2245A6"/>
          <w:sz w:val="28"/>
          <w:szCs w:val="28"/>
        </w:rPr>
      </w:pPr>
      <w:r>
        <w:rPr>
          <w:rFonts w:ascii="Trebuchet MS" w:eastAsia="Times New Roman" w:hAnsi="Trebuchet MS" w:cs="Calibri"/>
          <w:b/>
          <w:color w:val="2245A6"/>
          <w:sz w:val="28"/>
          <w:szCs w:val="28"/>
        </w:rPr>
        <w:lastRenderedPageBreak/>
        <w:t xml:space="preserve">THE FOUR-DAY WORKROCK </w:t>
      </w:r>
      <w:r w:rsidRPr="003E3366">
        <w:rPr>
          <w:rFonts w:ascii="Trebuchet MS" w:eastAsia="Times New Roman" w:hAnsi="Trebuchet MS" w:cs="Calibri"/>
          <w:b/>
          <w:color w:val="2245A6"/>
          <w:sz w:val="28"/>
          <w:szCs w:val="28"/>
        </w:rPr>
        <w:t>PROCESS</w:t>
      </w:r>
      <w:r>
        <w:rPr>
          <w:rFonts w:ascii="Trebuchet MS" w:eastAsia="Times New Roman" w:hAnsi="Trebuchet MS" w:cs="Calibri"/>
          <w:b/>
          <w:color w:val="2245A6"/>
          <w:sz w:val="28"/>
          <w:szCs w:val="28"/>
        </w:rPr>
        <w:t xml:space="preserve"> – FAITH FOR POSITIVE CHANGE FOR CHILDREN (FPCC)</w:t>
      </w:r>
    </w:p>
    <w:p w14:paraId="5708C2FE" w14:textId="77777777" w:rsidR="00C82C2C" w:rsidRPr="00B9005B" w:rsidRDefault="00C82C2C" w:rsidP="00C82C2C">
      <w:pPr>
        <w:spacing w:before="120" w:after="0" w:line="264" w:lineRule="auto"/>
        <w:ind w:firstLine="284"/>
        <w:rPr>
          <w:rFonts w:ascii="Trebuchet MS" w:hAnsi="Trebuchet MS"/>
          <w:b/>
          <w:sz w:val="23"/>
          <w:szCs w:val="23"/>
        </w:rPr>
      </w:pPr>
      <w:r>
        <w:rPr>
          <w:noProof/>
          <w:lang w:eastAsia="en-GB"/>
        </w:rPr>
        <mc:AlternateContent>
          <mc:Choice Requires="wps">
            <w:drawing>
              <wp:anchor distT="0" distB="0" distL="114300" distR="114300" simplePos="0" relativeHeight="251965440" behindDoc="0" locked="0" layoutInCell="1" allowOverlap="1" wp14:anchorId="0D96B2A5" wp14:editId="69502607">
                <wp:simplePos x="0" y="0"/>
                <wp:positionH relativeFrom="column">
                  <wp:posOffset>2468880</wp:posOffset>
                </wp:positionH>
                <wp:positionV relativeFrom="paragraph">
                  <wp:posOffset>60325</wp:posOffset>
                </wp:positionV>
                <wp:extent cx="3019425" cy="228600"/>
                <wp:effectExtent l="0" t="0" r="28575"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228600"/>
                        </a:xfrm>
                        <a:prstGeom prst="rect">
                          <a:avLst/>
                        </a:prstGeom>
                        <a:noFill/>
                        <a:ln w="12700">
                          <a:solidFill>
                            <a:schemeClr val="accent6">
                              <a:lumMod val="7500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E67BE18" w14:textId="77777777" w:rsidR="004C0CA0" w:rsidRDefault="004C0CA0" w:rsidP="00C82C2C">
                            <w:pPr>
                              <w:jc w:val="cente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96B2A5" id="Rectangle 11" o:spid="_x0000_s1026" style="position:absolute;left:0;text-align:left;margin-left:194.4pt;margin-top:4.75pt;width:237.75pt;height:1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" filled="f" fillcolor="#5b9bd5" strokecolor="#e36c0a [2409]" strokeweight="1pt">
                <v:shadow color="black [0]"/>
                <v:textbox inset="2.88pt,2.88pt,2.88pt,2.88pt">
                  <w:txbxContent>
                    <w:p w14:paraId="0E67BE18" w14:textId="77777777" w:rsidR="004C0CA0" w:rsidRDefault="004C0CA0" w:rsidP="00C82C2C">
                      <w:pPr>
                        <w:jc w:val="center"/>
                      </w:pPr>
                    </w:p>
                  </w:txbxContent>
                </v:textbox>
              </v:rect>
            </w:pict>
          </mc:Fallback>
        </mc:AlternateContent>
      </w:r>
      <w:r w:rsidRPr="003E3366">
        <w:rPr>
          <w:rFonts w:ascii="Trebuchet MS" w:hAnsi="Trebuchet MS" w:cstheme="minorHAnsi"/>
          <w:b/>
          <w:color w:val="2245A6"/>
          <w:sz w:val="23"/>
          <w:szCs w:val="23"/>
        </w:rPr>
        <w:t>Learning exercises</w:t>
      </w:r>
      <w:r w:rsidRPr="00B9005B">
        <w:rPr>
          <w:rFonts w:ascii="Trebuchet MS" w:hAnsi="Trebuchet MS"/>
          <w:b/>
          <w:sz w:val="23"/>
          <w:szCs w:val="23"/>
        </w:rPr>
        <w:t xml:space="preserve"> </w:t>
      </w:r>
      <w:r w:rsidRPr="003E3366">
        <w:rPr>
          <w:rFonts w:ascii="Trebuchet MS" w:hAnsi="Trebuchet MS" w:cstheme="minorHAnsi"/>
          <w:bCs/>
          <w:sz w:val="23"/>
          <w:szCs w:val="23"/>
        </w:rPr>
        <w:t xml:space="preserve">combined with </w:t>
      </w:r>
      <w:r w:rsidRPr="003E3366">
        <w:rPr>
          <w:rFonts w:ascii="Trebuchet MS" w:hAnsi="Trebuchet MS" w:cstheme="minorHAnsi"/>
          <w:b/>
          <w:color w:val="E36C0A"/>
          <w:sz w:val="23"/>
          <w:szCs w:val="23"/>
        </w:rPr>
        <w:t>mind and heart dialogue</w:t>
      </w:r>
      <w:r>
        <w:rPr>
          <w:rFonts w:ascii="Trebuchet MS" w:hAnsi="Trebuchet MS" w:cstheme="minorHAnsi"/>
          <w:b/>
          <w:color w:val="E36C0A"/>
          <w:sz w:val="23"/>
          <w:szCs w:val="23"/>
        </w:rPr>
        <w:t xml:space="preserve">/ breaking barriers </w:t>
      </w:r>
      <w:r w:rsidRPr="003E3366">
        <w:rPr>
          <w:rFonts w:ascii="Trebuchet MS" w:hAnsi="Trebuchet MS" w:cstheme="minorHAnsi"/>
          <w:bCs/>
          <w:sz w:val="23"/>
          <w:szCs w:val="23"/>
        </w:rPr>
        <w:t>activities to embed commitment</w:t>
      </w:r>
    </w:p>
    <w:p w14:paraId="062D677D" w14:textId="77777777" w:rsidR="00C82C2C" w:rsidRDefault="00C82C2C" w:rsidP="00C82C2C">
      <w:pPr>
        <w:spacing w:before="120" w:after="0" w:line="264" w:lineRule="auto"/>
        <w:ind w:firstLine="284"/>
        <w:rPr>
          <w:rFonts w:ascii="Trebuchet MS" w:hAnsi="Trebuchet MS"/>
          <w:b/>
          <w:sz w:val="23"/>
          <w:szCs w:val="23"/>
          <w:u w:val="single"/>
        </w:rPr>
      </w:pPr>
      <w:r>
        <w:rPr>
          <w:noProof/>
          <w:lang w:eastAsia="en-GB"/>
        </w:rPr>
        <mc:AlternateContent>
          <mc:Choice Requires="wps">
            <w:drawing>
              <wp:anchor distT="0" distB="0" distL="114300" distR="114300" simplePos="0" relativeHeight="251938816" behindDoc="0" locked="0" layoutInCell="1" allowOverlap="1" wp14:anchorId="42CFBC53" wp14:editId="36789791">
                <wp:simplePos x="0" y="0"/>
                <wp:positionH relativeFrom="column">
                  <wp:posOffset>5640705</wp:posOffset>
                </wp:positionH>
                <wp:positionV relativeFrom="paragraph">
                  <wp:posOffset>417195</wp:posOffset>
                </wp:positionV>
                <wp:extent cx="304800" cy="133350"/>
                <wp:effectExtent l="0" t="19050" r="38100" b="38100"/>
                <wp:wrapTight wrapText="bothSides">
                  <wp:wrapPolygon edited="0">
                    <wp:start x="13500" y="-3086"/>
                    <wp:lineTo x="0" y="0"/>
                    <wp:lineTo x="0" y="18514"/>
                    <wp:lineTo x="13500" y="24686"/>
                    <wp:lineTo x="20250" y="24686"/>
                    <wp:lineTo x="22950" y="9257"/>
                    <wp:lineTo x="20250" y="-3086"/>
                    <wp:lineTo x="13500" y="-3086"/>
                  </wp:wrapPolygon>
                </wp:wrapTight>
                <wp:docPr id="9" name="Arrow: Righ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33350"/>
                        </a:xfrm>
                        <a:prstGeom prst="rightArrow">
                          <a:avLst>
                            <a:gd name="adj1" fmla="val 50000"/>
                            <a:gd name="adj2" fmla="val 52895"/>
                          </a:avLst>
                        </a:prstGeom>
                        <a:solidFill>
                          <a:schemeClr val="dk1">
                            <a:lumMod val="0"/>
                            <a:lumOff val="0"/>
                          </a:schemeClr>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anchor>
            </w:drawing>
          </mc:Choice>
          <mc:Fallback>
            <w:pict>
              <v:shapetype w14:anchorId="191BCC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26" type="#_x0000_t13" style="position:absolute;margin-left:444.15pt;margin-top:32.85pt;width:24pt;height:10.5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" adj="16601" fillcolor="black [0]" strokecolor="black [0]" strokeweight="2pt">
                <v:shadow color="black [0]"/>
                <v:textbox inset="2.88pt,2.88pt,2.88pt,2.88pt"/>
                <w10:wrap type="tight"/>
              </v:shape>
            </w:pict>
          </mc:Fallback>
        </mc:AlternateContent>
      </w:r>
      <w:r>
        <w:rPr>
          <w:noProof/>
          <w:lang w:eastAsia="en-GB"/>
        </w:rPr>
        <mc:AlternateContent>
          <mc:Choice Requires="wps">
            <w:drawing>
              <wp:anchor distT="0" distB="0" distL="114300" distR="114300" simplePos="0" relativeHeight="251941888" behindDoc="0" locked="0" layoutInCell="1" allowOverlap="1" wp14:anchorId="4B5B603B" wp14:editId="0B878703">
                <wp:simplePos x="0" y="0"/>
                <wp:positionH relativeFrom="column">
                  <wp:posOffset>30480</wp:posOffset>
                </wp:positionH>
                <wp:positionV relativeFrom="paragraph">
                  <wp:posOffset>1684020</wp:posOffset>
                </wp:positionV>
                <wp:extent cx="2828925" cy="1038225"/>
                <wp:effectExtent l="0" t="0" r="9525" b="952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1038225"/>
                        </a:xfrm>
                        <a:prstGeom prst="rect">
                          <a:avLst/>
                        </a:prstGeom>
                        <a:noFill/>
                        <a:ln w="12700">
                          <a:no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CF45B09" w14:textId="77777777" w:rsidR="004C0CA0" w:rsidRPr="003E3366" w:rsidRDefault="004C0CA0" w:rsidP="00C82C2C">
                            <w:pPr>
                              <w:spacing w:after="0" w:line="264" w:lineRule="auto"/>
                              <w:ind w:firstLine="142"/>
                              <w:rPr>
                                <w:rFonts w:ascii="Trebuchet MS" w:hAnsi="Trebuchet MS"/>
                                <w:b/>
                                <w:bCs/>
                                <w:color w:val="2245A6"/>
                                <w:sz w:val="23"/>
                                <w:szCs w:val="23"/>
                              </w:rPr>
                            </w:pPr>
                            <w:r>
                              <w:rPr>
                                <w:rFonts w:ascii="Trebuchet MS" w:hAnsi="Trebuchet MS"/>
                                <w:b/>
                                <w:bCs/>
                                <w:color w:val="2245A6"/>
                                <w:sz w:val="23"/>
                                <w:szCs w:val="23"/>
                              </w:rPr>
                              <w:t>Case study analysis</w:t>
                            </w:r>
                          </w:p>
                          <w:p w14:paraId="05554A94" w14:textId="77777777" w:rsidR="004C0CA0" w:rsidRDefault="004C0CA0" w:rsidP="00C82C2C">
                            <w:pPr>
                              <w:pStyle w:val="ListParagraph"/>
                              <w:widowControl w:val="0"/>
                              <w:tabs>
                                <w:tab w:val="left" w:pos="284"/>
                              </w:tabs>
                              <w:spacing w:after="0" w:line="264" w:lineRule="auto"/>
                              <w:ind w:left="142"/>
                              <w:contextualSpacing w:val="0"/>
                              <w:rPr>
                                <w:sz w:val="23"/>
                                <w:szCs w:val="23"/>
                              </w:rPr>
                            </w:pPr>
                          </w:p>
                          <w:p w14:paraId="341ACF3B" w14:textId="77777777" w:rsidR="004C0CA0" w:rsidRDefault="004C0CA0" w:rsidP="00C82C2C">
                            <w:pPr>
                              <w:pStyle w:val="ListParagraph"/>
                              <w:widowControl w:val="0"/>
                              <w:numPr>
                                <w:ilvl w:val="0"/>
                                <w:numId w:val="9"/>
                              </w:numPr>
                              <w:tabs>
                                <w:tab w:val="left" w:pos="284"/>
                              </w:tabs>
                              <w:spacing w:before="60" w:after="0" w:line="264" w:lineRule="auto"/>
                              <w:ind w:left="142" w:firstLine="0"/>
                              <w:contextualSpacing w:val="0"/>
                              <w:rPr>
                                <w:sz w:val="23"/>
                                <w:szCs w:val="23"/>
                              </w:rPr>
                            </w:pPr>
                            <w:r>
                              <w:rPr>
                                <w:sz w:val="23"/>
                                <w:szCs w:val="23"/>
                              </w:rPr>
                              <w:t>Buzz group learning</w:t>
                            </w:r>
                          </w:p>
                          <w:p w14:paraId="038CDE82" w14:textId="77777777" w:rsidR="004C0CA0" w:rsidRDefault="004C0CA0" w:rsidP="00C82C2C">
                            <w:pPr>
                              <w:pStyle w:val="ListParagraph"/>
                              <w:widowControl w:val="0"/>
                              <w:tabs>
                                <w:tab w:val="left" w:pos="284"/>
                              </w:tabs>
                              <w:spacing w:after="0" w:line="264" w:lineRule="auto"/>
                              <w:ind w:left="142"/>
                              <w:contextualSpacing w:val="0"/>
                              <w:rPr>
                                <w:sz w:val="23"/>
                                <w:szCs w:val="23"/>
                              </w:rPr>
                            </w:pPr>
                          </w:p>
                          <w:p w14:paraId="4E40CD0F" w14:textId="77777777" w:rsidR="004C0CA0" w:rsidRDefault="004C0CA0" w:rsidP="00C82C2C">
                            <w:pPr>
                              <w:pStyle w:val="ListParagraph"/>
                              <w:widowControl w:val="0"/>
                              <w:tabs>
                                <w:tab w:val="left" w:pos="284"/>
                              </w:tabs>
                              <w:spacing w:after="0" w:line="264" w:lineRule="auto"/>
                              <w:ind w:left="142"/>
                              <w:contextualSpacing w:val="0"/>
                              <w:rPr>
                                <w:sz w:val="23"/>
                                <w:szCs w:val="23"/>
                              </w:rPr>
                            </w:pPr>
                          </w:p>
                          <w:p w14:paraId="27079C41" w14:textId="77777777" w:rsidR="004C0CA0" w:rsidRPr="00F375AB" w:rsidRDefault="004C0CA0" w:rsidP="00C82C2C">
                            <w:pPr>
                              <w:pStyle w:val="ListParagraph"/>
                              <w:widowControl w:val="0"/>
                              <w:numPr>
                                <w:ilvl w:val="0"/>
                                <w:numId w:val="9"/>
                              </w:numPr>
                              <w:tabs>
                                <w:tab w:val="left" w:pos="284"/>
                              </w:tabs>
                              <w:spacing w:before="60" w:after="0" w:line="264" w:lineRule="auto"/>
                              <w:ind w:left="142" w:firstLine="0"/>
                              <w:contextualSpacing w:val="0"/>
                              <w:rPr>
                                <w:rFonts w:ascii="Trebuchet MS" w:hAnsi="Trebuchet MS"/>
                                <w:b/>
                                <w:bCs/>
                                <w:color w:val="E36C0A"/>
                                <w:sz w:val="23"/>
                                <w:szCs w:val="23"/>
                              </w:rPr>
                            </w:pPr>
                            <w:r w:rsidRPr="00F375AB">
                              <w:rPr>
                                <w:sz w:val="23"/>
                                <w:szCs w:val="23"/>
                              </w:rPr>
                              <w:t>Check-in on WorkRock outcomes and process</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4B5B603B" id="Rectangle 31" o:spid="_x0000_s1027" style="position:absolute;left:0;text-align:left;margin-left:2.4pt;margin-top:132.6pt;width:222.75pt;height:81.75pt;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" filled="f" fillcolor="#5b9bd5" stroked="f" strokeweight="1pt">
                <v:shadow color="black [0]"/>
                <v:textbox inset="2.88pt,2.88pt,2.88pt,2.88pt">
                  <w:txbxContent>
                    <w:p w14:paraId="3CF45B09" w14:textId="77777777" w:rsidR="004C0CA0" w:rsidRPr="003E3366" w:rsidRDefault="004C0CA0" w:rsidP="00C82C2C">
                      <w:pPr>
                        <w:spacing w:after="0" w:line="264" w:lineRule="auto"/>
                        <w:ind w:firstLine="142"/>
                        <w:rPr>
                          <w:rFonts w:ascii="Trebuchet MS" w:hAnsi="Trebuchet MS"/>
                          <w:b/>
                          <w:bCs/>
                          <w:color w:val="2245A6"/>
                          <w:sz w:val="23"/>
                          <w:szCs w:val="23"/>
                        </w:rPr>
                      </w:pPr>
                      <w:r>
                        <w:rPr>
                          <w:rFonts w:ascii="Trebuchet MS" w:hAnsi="Trebuchet MS"/>
                          <w:b/>
                          <w:bCs/>
                          <w:color w:val="2245A6"/>
                          <w:sz w:val="23"/>
                          <w:szCs w:val="23"/>
                        </w:rPr>
                        <w:t>Case study analysis</w:t>
                      </w:r>
                    </w:p>
                    <w:p w14:paraId="05554A94" w14:textId="77777777" w:rsidR="004C0CA0" w:rsidRDefault="004C0CA0" w:rsidP="00C82C2C">
                      <w:pPr>
                        <w:pStyle w:val="ListParagraph"/>
                        <w:widowControl w:val="0"/>
                        <w:tabs>
                          <w:tab w:val="left" w:pos="284"/>
                        </w:tabs>
                        <w:spacing w:after="0" w:line="264" w:lineRule="auto"/>
                        <w:ind w:left="142"/>
                        <w:contextualSpacing w:val="0"/>
                        <w:rPr>
                          <w:sz w:val="23"/>
                          <w:szCs w:val="23"/>
                        </w:rPr>
                      </w:pPr>
                    </w:p>
                    <w:p w14:paraId="341ACF3B" w14:textId="77777777" w:rsidR="004C0CA0" w:rsidRDefault="004C0CA0" w:rsidP="00C82C2C">
                      <w:pPr>
                        <w:pStyle w:val="ListParagraph"/>
                        <w:widowControl w:val="0"/>
                        <w:numPr>
                          <w:ilvl w:val="0"/>
                          <w:numId w:val="9"/>
                        </w:numPr>
                        <w:tabs>
                          <w:tab w:val="left" w:pos="284"/>
                        </w:tabs>
                        <w:spacing w:before="60" w:after="0" w:line="264" w:lineRule="auto"/>
                        <w:ind w:left="142" w:firstLine="0"/>
                        <w:contextualSpacing w:val="0"/>
                        <w:rPr>
                          <w:sz w:val="23"/>
                          <w:szCs w:val="23"/>
                        </w:rPr>
                      </w:pPr>
                      <w:r>
                        <w:rPr>
                          <w:sz w:val="23"/>
                          <w:szCs w:val="23"/>
                        </w:rPr>
                        <w:t>Buzz group learning</w:t>
                      </w:r>
                    </w:p>
                    <w:p w14:paraId="038CDE82" w14:textId="77777777" w:rsidR="004C0CA0" w:rsidRDefault="004C0CA0" w:rsidP="00C82C2C">
                      <w:pPr>
                        <w:pStyle w:val="ListParagraph"/>
                        <w:widowControl w:val="0"/>
                        <w:tabs>
                          <w:tab w:val="left" w:pos="284"/>
                        </w:tabs>
                        <w:spacing w:after="0" w:line="264" w:lineRule="auto"/>
                        <w:ind w:left="142"/>
                        <w:contextualSpacing w:val="0"/>
                        <w:rPr>
                          <w:sz w:val="23"/>
                          <w:szCs w:val="23"/>
                        </w:rPr>
                      </w:pPr>
                    </w:p>
                    <w:p w14:paraId="4E40CD0F" w14:textId="77777777" w:rsidR="004C0CA0" w:rsidRDefault="004C0CA0" w:rsidP="00C82C2C">
                      <w:pPr>
                        <w:pStyle w:val="ListParagraph"/>
                        <w:widowControl w:val="0"/>
                        <w:tabs>
                          <w:tab w:val="left" w:pos="284"/>
                        </w:tabs>
                        <w:spacing w:after="0" w:line="264" w:lineRule="auto"/>
                        <w:ind w:left="142"/>
                        <w:contextualSpacing w:val="0"/>
                        <w:rPr>
                          <w:sz w:val="23"/>
                          <w:szCs w:val="23"/>
                        </w:rPr>
                      </w:pPr>
                    </w:p>
                    <w:p w14:paraId="27079C41" w14:textId="77777777" w:rsidR="004C0CA0" w:rsidRPr="00F375AB" w:rsidRDefault="004C0CA0" w:rsidP="00C82C2C">
                      <w:pPr>
                        <w:pStyle w:val="ListParagraph"/>
                        <w:widowControl w:val="0"/>
                        <w:numPr>
                          <w:ilvl w:val="0"/>
                          <w:numId w:val="9"/>
                        </w:numPr>
                        <w:tabs>
                          <w:tab w:val="left" w:pos="284"/>
                        </w:tabs>
                        <w:spacing w:before="60" w:after="0" w:line="264" w:lineRule="auto"/>
                        <w:ind w:left="142" w:firstLine="0"/>
                        <w:contextualSpacing w:val="0"/>
                        <w:rPr>
                          <w:rFonts w:ascii="Trebuchet MS" w:hAnsi="Trebuchet MS"/>
                          <w:b/>
                          <w:bCs/>
                          <w:color w:val="E36C0A"/>
                          <w:sz w:val="23"/>
                          <w:szCs w:val="23"/>
                        </w:rPr>
                      </w:pPr>
                      <w:r w:rsidRPr="00F375AB">
                        <w:rPr>
                          <w:sz w:val="23"/>
                          <w:szCs w:val="23"/>
                        </w:rPr>
                        <w:t>Check-in on WorkRock outcomes and process</w:t>
                      </w:r>
                    </w:p>
                  </w:txbxContent>
                </v:textbox>
              </v:rect>
            </w:pict>
          </mc:Fallback>
        </mc:AlternateContent>
      </w:r>
      <w:r>
        <w:rPr>
          <w:noProof/>
          <w:lang w:eastAsia="en-GB"/>
        </w:rPr>
        <mc:AlternateContent>
          <mc:Choice Requires="wps">
            <w:drawing>
              <wp:anchor distT="0" distB="0" distL="114300" distR="114300" simplePos="0" relativeHeight="251943936" behindDoc="0" locked="0" layoutInCell="1" allowOverlap="1" wp14:anchorId="69532DD1" wp14:editId="37119FD1">
                <wp:simplePos x="0" y="0"/>
                <wp:positionH relativeFrom="column">
                  <wp:posOffset>3021330</wp:posOffset>
                </wp:positionH>
                <wp:positionV relativeFrom="paragraph">
                  <wp:posOffset>1712595</wp:posOffset>
                </wp:positionV>
                <wp:extent cx="2981325" cy="885825"/>
                <wp:effectExtent l="0" t="0" r="28575" b="28575"/>
                <wp:wrapTight wrapText="bothSides">
                  <wp:wrapPolygon edited="0">
                    <wp:start x="0" y="0"/>
                    <wp:lineTo x="0" y="21832"/>
                    <wp:lineTo x="21669" y="21832"/>
                    <wp:lineTo x="21669" y="0"/>
                    <wp:lineTo x="0" y="0"/>
                  </wp:wrapPolygon>
                </wp:wrapTight>
                <wp:docPr id="25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885825"/>
                        </a:xfrm>
                        <a:prstGeom prst="rect">
                          <a:avLst/>
                        </a:prstGeom>
                        <a:noFill/>
                        <a:ln w="12700">
                          <a:solidFill>
                            <a:schemeClr val="accent6">
                              <a:lumMod val="7500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A02415A" w14:textId="77777777" w:rsidR="004C0CA0" w:rsidRDefault="004C0CA0" w:rsidP="00C82C2C">
                            <w:pPr>
                              <w:spacing w:after="0" w:line="264" w:lineRule="auto"/>
                              <w:ind w:firstLine="142"/>
                              <w:rPr>
                                <w:rFonts w:ascii="Trebuchet MS" w:hAnsi="Trebuchet MS"/>
                                <w:b/>
                                <w:bCs/>
                                <w:color w:val="E36C0A"/>
                                <w:sz w:val="23"/>
                                <w:szCs w:val="23"/>
                              </w:rPr>
                            </w:pPr>
                            <w:r w:rsidRPr="003E3366">
                              <w:rPr>
                                <w:rFonts w:ascii="Trebuchet MS" w:hAnsi="Trebuchet MS"/>
                                <w:b/>
                                <w:bCs/>
                                <w:color w:val="E36C0A"/>
                                <w:sz w:val="23"/>
                                <w:szCs w:val="23"/>
                              </w:rPr>
                              <w:t>Childhood</w:t>
                            </w:r>
                            <w:r>
                              <w:rPr>
                                <w:rFonts w:ascii="Trebuchet MS" w:hAnsi="Trebuchet MS"/>
                                <w:b/>
                                <w:bCs/>
                                <w:color w:val="E36C0A"/>
                                <w:sz w:val="23"/>
                                <w:szCs w:val="23"/>
                              </w:rPr>
                              <w:t xml:space="preserve"> roadmap</w:t>
                            </w:r>
                          </w:p>
                          <w:p w14:paraId="73920E6E" w14:textId="77777777" w:rsidR="004C0CA0" w:rsidRDefault="004C0CA0" w:rsidP="00C82C2C">
                            <w:pPr>
                              <w:pStyle w:val="ListParagraph"/>
                              <w:widowControl w:val="0"/>
                              <w:numPr>
                                <w:ilvl w:val="0"/>
                                <w:numId w:val="9"/>
                              </w:numPr>
                              <w:spacing w:after="0" w:line="264" w:lineRule="auto"/>
                              <w:ind w:left="284" w:hanging="142"/>
                              <w:contextualSpacing w:val="0"/>
                              <w:rPr>
                                <w:sz w:val="23"/>
                                <w:szCs w:val="23"/>
                              </w:rPr>
                            </w:pPr>
                            <w:r>
                              <w:rPr>
                                <w:sz w:val="23"/>
                                <w:szCs w:val="23"/>
                              </w:rPr>
                              <w:t>Mapping childhood journey</w:t>
                            </w:r>
                          </w:p>
                          <w:p w14:paraId="45409203" w14:textId="77777777" w:rsidR="004C0CA0" w:rsidRDefault="004C0CA0" w:rsidP="00C82C2C">
                            <w:pPr>
                              <w:pStyle w:val="ListParagraph"/>
                              <w:widowControl w:val="0"/>
                              <w:numPr>
                                <w:ilvl w:val="0"/>
                                <w:numId w:val="9"/>
                              </w:numPr>
                              <w:spacing w:after="0" w:line="264" w:lineRule="auto"/>
                              <w:ind w:left="284" w:hanging="142"/>
                              <w:contextualSpacing w:val="0"/>
                              <w:rPr>
                                <w:sz w:val="23"/>
                                <w:szCs w:val="23"/>
                              </w:rPr>
                            </w:pPr>
                            <w:r>
                              <w:rPr>
                                <w:sz w:val="23"/>
                                <w:szCs w:val="23"/>
                              </w:rPr>
                              <w:t>Children’s voice: feedback formative research</w:t>
                            </w:r>
                          </w:p>
                          <w:p w14:paraId="592E6743" w14:textId="77777777" w:rsidR="004C0CA0" w:rsidRPr="003E3366" w:rsidRDefault="004C0CA0" w:rsidP="00C82C2C">
                            <w:pPr>
                              <w:pStyle w:val="ListParagraph"/>
                              <w:widowControl w:val="0"/>
                              <w:numPr>
                                <w:ilvl w:val="0"/>
                                <w:numId w:val="9"/>
                              </w:numPr>
                              <w:spacing w:after="0" w:line="264" w:lineRule="auto"/>
                              <w:ind w:left="284" w:hanging="142"/>
                              <w:contextualSpacing w:val="0"/>
                              <w:rPr>
                                <w:sz w:val="23"/>
                                <w:szCs w:val="23"/>
                              </w:rPr>
                            </w:pPr>
                            <w:r>
                              <w:rPr>
                                <w:sz w:val="23"/>
                                <w:szCs w:val="23"/>
                              </w:rPr>
                              <w:t>Group discussion: perpetuating the cycle</w:t>
                            </w:r>
                          </w:p>
                          <w:p w14:paraId="643C5DF0" w14:textId="77777777" w:rsidR="004C0CA0" w:rsidRPr="003E3366" w:rsidRDefault="004C0CA0" w:rsidP="00C82C2C">
                            <w:pPr>
                              <w:spacing w:after="0" w:line="264" w:lineRule="auto"/>
                              <w:jc w:val="center"/>
                              <w:rPr>
                                <w:rFonts w:ascii="Trebuchet MS" w:hAnsi="Trebuchet MS"/>
                                <w:b/>
                                <w:bCs/>
                                <w:color w:val="E36C0A"/>
                                <w:sz w:val="23"/>
                                <w:szCs w:val="23"/>
                              </w:rPr>
                            </w:pPr>
                          </w:p>
                        </w:txbxContent>
                      </wps:txbx>
                      <wps:bodyPr rot="0" vert="horz" wrap="square" lIns="36576" tIns="36576" rIns="36576" bIns="36576" anchor="t" anchorCtr="0" upright="1">
                        <a:noAutofit/>
                      </wps:bodyPr>
                    </wps:wsp>
                  </a:graphicData>
                </a:graphic>
              </wp:anchor>
            </w:drawing>
          </mc:Choice>
          <mc:Fallback>
            <w:pict>
              <v:rect w14:anchorId="69532DD1" id="Rectangle 257" o:spid="_x0000_s1028" style="position:absolute;left:0;text-align:left;margin-left:237.9pt;margin-top:134.85pt;width:234.75pt;height:69.75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" filled="f" fillcolor="#5b9bd5" strokecolor="#e36c0a [2409]" strokeweight="1pt">
                <v:shadow color="black [0]"/>
                <v:textbox inset="2.88pt,2.88pt,2.88pt,2.88pt">
                  <w:txbxContent>
                    <w:p w14:paraId="6A02415A" w14:textId="77777777" w:rsidR="004C0CA0" w:rsidRDefault="004C0CA0" w:rsidP="00C82C2C">
                      <w:pPr>
                        <w:spacing w:after="0" w:line="264" w:lineRule="auto"/>
                        <w:ind w:firstLine="142"/>
                        <w:rPr>
                          <w:rFonts w:ascii="Trebuchet MS" w:hAnsi="Trebuchet MS"/>
                          <w:b/>
                          <w:bCs/>
                          <w:color w:val="E36C0A"/>
                          <w:sz w:val="23"/>
                          <w:szCs w:val="23"/>
                        </w:rPr>
                      </w:pPr>
                      <w:r w:rsidRPr="003E3366">
                        <w:rPr>
                          <w:rFonts w:ascii="Trebuchet MS" w:hAnsi="Trebuchet MS"/>
                          <w:b/>
                          <w:bCs/>
                          <w:color w:val="E36C0A"/>
                          <w:sz w:val="23"/>
                          <w:szCs w:val="23"/>
                        </w:rPr>
                        <w:t>Childhood</w:t>
                      </w:r>
                      <w:r>
                        <w:rPr>
                          <w:rFonts w:ascii="Trebuchet MS" w:hAnsi="Trebuchet MS"/>
                          <w:b/>
                          <w:bCs/>
                          <w:color w:val="E36C0A"/>
                          <w:sz w:val="23"/>
                          <w:szCs w:val="23"/>
                        </w:rPr>
                        <w:t xml:space="preserve"> roadmap</w:t>
                      </w:r>
                    </w:p>
                    <w:p w14:paraId="73920E6E" w14:textId="77777777" w:rsidR="004C0CA0" w:rsidRDefault="004C0CA0" w:rsidP="00C82C2C">
                      <w:pPr>
                        <w:pStyle w:val="ListParagraph"/>
                        <w:widowControl w:val="0"/>
                        <w:numPr>
                          <w:ilvl w:val="0"/>
                          <w:numId w:val="9"/>
                        </w:numPr>
                        <w:spacing w:after="0" w:line="264" w:lineRule="auto"/>
                        <w:ind w:left="284" w:hanging="142"/>
                        <w:contextualSpacing w:val="0"/>
                        <w:rPr>
                          <w:sz w:val="23"/>
                          <w:szCs w:val="23"/>
                        </w:rPr>
                      </w:pPr>
                      <w:r>
                        <w:rPr>
                          <w:sz w:val="23"/>
                          <w:szCs w:val="23"/>
                        </w:rPr>
                        <w:t>Mapping childhood journey</w:t>
                      </w:r>
                    </w:p>
                    <w:p w14:paraId="45409203" w14:textId="77777777" w:rsidR="004C0CA0" w:rsidRDefault="004C0CA0" w:rsidP="00C82C2C">
                      <w:pPr>
                        <w:pStyle w:val="ListParagraph"/>
                        <w:widowControl w:val="0"/>
                        <w:numPr>
                          <w:ilvl w:val="0"/>
                          <w:numId w:val="9"/>
                        </w:numPr>
                        <w:spacing w:after="0" w:line="264" w:lineRule="auto"/>
                        <w:ind w:left="284" w:hanging="142"/>
                        <w:contextualSpacing w:val="0"/>
                        <w:rPr>
                          <w:sz w:val="23"/>
                          <w:szCs w:val="23"/>
                        </w:rPr>
                      </w:pPr>
                      <w:r>
                        <w:rPr>
                          <w:sz w:val="23"/>
                          <w:szCs w:val="23"/>
                        </w:rPr>
                        <w:t>Children’s voice: feedback formative research</w:t>
                      </w:r>
                    </w:p>
                    <w:p w14:paraId="592E6743" w14:textId="77777777" w:rsidR="004C0CA0" w:rsidRPr="003E3366" w:rsidRDefault="004C0CA0" w:rsidP="00C82C2C">
                      <w:pPr>
                        <w:pStyle w:val="ListParagraph"/>
                        <w:widowControl w:val="0"/>
                        <w:numPr>
                          <w:ilvl w:val="0"/>
                          <w:numId w:val="9"/>
                        </w:numPr>
                        <w:spacing w:after="0" w:line="264" w:lineRule="auto"/>
                        <w:ind w:left="284" w:hanging="142"/>
                        <w:contextualSpacing w:val="0"/>
                        <w:rPr>
                          <w:sz w:val="23"/>
                          <w:szCs w:val="23"/>
                        </w:rPr>
                      </w:pPr>
                      <w:r>
                        <w:rPr>
                          <w:sz w:val="23"/>
                          <w:szCs w:val="23"/>
                        </w:rPr>
                        <w:t>Group discussion: perpetuating the cycle</w:t>
                      </w:r>
                    </w:p>
                    <w:p w14:paraId="643C5DF0" w14:textId="77777777" w:rsidR="004C0CA0" w:rsidRPr="003E3366" w:rsidRDefault="004C0CA0" w:rsidP="00C82C2C">
                      <w:pPr>
                        <w:spacing w:after="0" w:line="264" w:lineRule="auto"/>
                        <w:jc w:val="center"/>
                        <w:rPr>
                          <w:rFonts w:ascii="Trebuchet MS" w:hAnsi="Trebuchet MS"/>
                          <w:b/>
                          <w:bCs/>
                          <w:color w:val="E36C0A"/>
                          <w:sz w:val="23"/>
                          <w:szCs w:val="23"/>
                        </w:rPr>
                      </w:pPr>
                    </w:p>
                  </w:txbxContent>
                </v:textbox>
                <w10:wrap type="tight"/>
              </v:rect>
            </w:pict>
          </mc:Fallback>
        </mc:AlternateContent>
      </w:r>
      <w:r>
        <w:rPr>
          <w:noProof/>
          <w:lang w:eastAsia="en-GB"/>
        </w:rPr>
        <mc:AlternateContent>
          <mc:Choice Requires="wps">
            <w:drawing>
              <wp:anchor distT="0" distB="0" distL="114300" distR="114300" simplePos="0" relativeHeight="251942912" behindDoc="0" locked="0" layoutInCell="1" allowOverlap="1" wp14:anchorId="3A2CD630" wp14:editId="6521D14B">
                <wp:simplePos x="0" y="0"/>
                <wp:positionH relativeFrom="column">
                  <wp:posOffset>85725</wp:posOffset>
                </wp:positionH>
                <wp:positionV relativeFrom="paragraph">
                  <wp:posOffset>1898015</wp:posOffset>
                </wp:positionV>
                <wp:extent cx="2400300" cy="276225"/>
                <wp:effectExtent l="0" t="0" r="19050" b="28575"/>
                <wp:wrapTight wrapText="bothSides">
                  <wp:wrapPolygon edited="0">
                    <wp:start x="0" y="0"/>
                    <wp:lineTo x="0" y="22345"/>
                    <wp:lineTo x="21600" y="22345"/>
                    <wp:lineTo x="21600" y="0"/>
                    <wp:lineTo x="0" y="0"/>
                  </wp:wrapPolygon>
                </wp:wrapTight>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76225"/>
                        </a:xfrm>
                        <a:prstGeom prst="rect">
                          <a:avLst/>
                        </a:prstGeom>
                        <a:noFill/>
                        <a:ln w="12700">
                          <a:solidFill>
                            <a:schemeClr val="accent6">
                              <a:lumMod val="7500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AECAFE7" w14:textId="77777777" w:rsidR="004C0CA0" w:rsidRPr="00BA48EB" w:rsidRDefault="004C0CA0" w:rsidP="00C82C2C">
                            <w:pPr>
                              <w:pStyle w:val="ListParagraph"/>
                              <w:widowControl w:val="0"/>
                              <w:numPr>
                                <w:ilvl w:val="0"/>
                                <w:numId w:val="9"/>
                              </w:numPr>
                              <w:tabs>
                                <w:tab w:val="left" w:pos="284"/>
                              </w:tabs>
                              <w:spacing w:after="0" w:line="264" w:lineRule="auto"/>
                              <w:ind w:left="142" w:firstLine="0"/>
                              <w:contextualSpacing w:val="0"/>
                              <w:rPr>
                                <w:b/>
                                <w:bCs/>
                                <w:color w:val="E36C0A"/>
                                <w:sz w:val="23"/>
                                <w:szCs w:val="23"/>
                              </w:rPr>
                            </w:pPr>
                            <w:r w:rsidRPr="00BA48EB">
                              <w:rPr>
                                <w:b/>
                                <w:bCs/>
                                <w:color w:val="E36C0A"/>
                                <w:sz w:val="23"/>
                                <w:szCs w:val="23"/>
                              </w:rPr>
                              <w:t xml:space="preserve">Fruit salad energiser </w:t>
                            </w:r>
                          </w:p>
                          <w:p w14:paraId="65252A73" w14:textId="77777777" w:rsidR="004C0CA0" w:rsidRDefault="004C0CA0" w:rsidP="00C82C2C">
                            <w:pPr>
                              <w:jc w:val="center"/>
                            </w:pPr>
                          </w:p>
                        </w:txbxContent>
                      </wps:txbx>
                      <wps:bodyPr rot="0" vert="horz" wrap="square" lIns="0" tIns="36576" rIns="36576" bIns="36576" anchor="t" anchorCtr="0" upright="1">
                        <a:noAutofit/>
                      </wps:bodyPr>
                    </wps:wsp>
                  </a:graphicData>
                </a:graphic>
              </wp:anchor>
            </w:drawing>
          </mc:Choice>
          <mc:Fallback>
            <w:pict>
              <v:rect w14:anchorId="3A2CD630" id="Rectangle 256" o:spid="_x0000_s1029" style="position:absolute;left:0;text-align:left;margin-left:6.75pt;margin-top:149.45pt;width:189pt;height:21.75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" filled="f" fillcolor="#5b9bd5" strokecolor="#e36c0a [2409]" strokeweight="1pt">
                <v:shadow color="black [0]"/>
                <v:textbox inset="0,2.88pt,2.88pt,2.88pt">
                  <w:txbxContent>
                    <w:p w14:paraId="7AECAFE7" w14:textId="77777777" w:rsidR="004C0CA0" w:rsidRPr="00BA48EB" w:rsidRDefault="004C0CA0" w:rsidP="00C82C2C">
                      <w:pPr>
                        <w:pStyle w:val="ListParagraph"/>
                        <w:widowControl w:val="0"/>
                        <w:numPr>
                          <w:ilvl w:val="0"/>
                          <w:numId w:val="9"/>
                        </w:numPr>
                        <w:tabs>
                          <w:tab w:val="left" w:pos="284"/>
                        </w:tabs>
                        <w:spacing w:after="0" w:line="264" w:lineRule="auto"/>
                        <w:ind w:left="142" w:firstLine="0"/>
                        <w:contextualSpacing w:val="0"/>
                        <w:rPr>
                          <w:b/>
                          <w:bCs/>
                          <w:color w:val="E36C0A"/>
                          <w:sz w:val="23"/>
                          <w:szCs w:val="23"/>
                        </w:rPr>
                      </w:pPr>
                      <w:r w:rsidRPr="00BA48EB">
                        <w:rPr>
                          <w:b/>
                          <w:bCs/>
                          <w:color w:val="E36C0A"/>
                          <w:sz w:val="23"/>
                          <w:szCs w:val="23"/>
                        </w:rPr>
                        <w:t xml:space="preserve">Fruit salad energiser </w:t>
                      </w:r>
                    </w:p>
                    <w:p w14:paraId="65252A73" w14:textId="77777777" w:rsidR="004C0CA0" w:rsidRDefault="004C0CA0" w:rsidP="00C82C2C">
                      <w:pPr>
                        <w:jc w:val="center"/>
                      </w:pPr>
                    </w:p>
                  </w:txbxContent>
                </v:textbox>
                <w10:wrap type="tight"/>
              </v:rect>
            </w:pict>
          </mc:Fallback>
        </mc:AlternateContent>
      </w:r>
      <w:r>
        <w:rPr>
          <w:noProof/>
          <w:lang w:eastAsia="en-GB"/>
        </w:rPr>
        <mc:AlternateContent>
          <mc:Choice Requires="wps">
            <w:drawing>
              <wp:anchor distT="0" distB="0" distL="114300" distR="114300" simplePos="0" relativeHeight="251944960" behindDoc="0" locked="0" layoutInCell="1" allowOverlap="1" wp14:anchorId="5D670CA0" wp14:editId="555C42EB">
                <wp:simplePos x="0" y="0"/>
                <wp:positionH relativeFrom="column">
                  <wp:posOffset>49530</wp:posOffset>
                </wp:positionH>
                <wp:positionV relativeFrom="paragraph">
                  <wp:posOffset>2322195</wp:posOffset>
                </wp:positionV>
                <wp:extent cx="2400300" cy="276225"/>
                <wp:effectExtent l="0" t="0" r="19050" b="28575"/>
                <wp:wrapTight wrapText="bothSides">
                  <wp:wrapPolygon edited="0">
                    <wp:start x="0" y="0"/>
                    <wp:lineTo x="0" y="22345"/>
                    <wp:lineTo x="21600" y="22345"/>
                    <wp:lineTo x="21600" y="0"/>
                    <wp:lineTo x="0" y="0"/>
                  </wp:wrapPolygon>
                </wp:wrapTight>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76225"/>
                        </a:xfrm>
                        <a:prstGeom prst="rect">
                          <a:avLst/>
                        </a:prstGeom>
                        <a:noFill/>
                        <a:ln w="12700">
                          <a:solidFill>
                            <a:schemeClr val="accent6">
                              <a:lumMod val="7500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DDA6F98" w14:textId="77777777" w:rsidR="004C0CA0" w:rsidRPr="00BA48EB" w:rsidRDefault="004C0CA0" w:rsidP="00C82C2C">
                            <w:pPr>
                              <w:pStyle w:val="ListParagraph"/>
                              <w:widowControl w:val="0"/>
                              <w:numPr>
                                <w:ilvl w:val="0"/>
                                <w:numId w:val="9"/>
                              </w:numPr>
                              <w:spacing w:after="0" w:line="264" w:lineRule="auto"/>
                              <w:ind w:left="284" w:hanging="142"/>
                              <w:contextualSpacing w:val="0"/>
                              <w:rPr>
                                <w:b/>
                                <w:bCs/>
                                <w:color w:val="E36C0A"/>
                                <w:sz w:val="23"/>
                                <w:szCs w:val="23"/>
                              </w:rPr>
                            </w:pPr>
                            <w:r w:rsidRPr="00BA48EB">
                              <w:rPr>
                                <w:b/>
                                <w:bCs/>
                                <w:color w:val="E36C0A"/>
                                <w:sz w:val="23"/>
                                <w:szCs w:val="23"/>
                              </w:rPr>
                              <w:t xml:space="preserve">Personal story and faith reflection </w:t>
                            </w:r>
                          </w:p>
                          <w:p w14:paraId="1FF7F0B0" w14:textId="77777777" w:rsidR="004C0CA0" w:rsidRDefault="004C0CA0" w:rsidP="00C82C2C">
                            <w:pPr>
                              <w:jc w:val="center"/>
                            </w:pPr>
                          </w:p>
                        </w:txbxContent>
                      </wps:txbx>
                      <wps:bodyPr rot="0" vert="horz" wrap="square" lIns="0" tIns="36576" rIns="36576" bIns="36576" anchor="t" anchorCtr="0" upright="1">
                        <a:noAutofit/>
                      </wps:bodyPr>
                    </wps:wsp>
                  </a:graphicData>
                </a:graphic>
              </wp:anchor>
            </w:drawing>
          </mc:Choice>
          <mc:Fallback>
            <w:pict>
              <v:rect w14:anchorId="5D670CA0" id="Rectangle 258" o:spid="_x0000_s1030" style="position:absolute;left:0;text-align:left;margin-left:3.9pt;margin-top:182.85pt;width:189pt;height:21.75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" filled="f" fillcolor="#5b9bd5" strokecolor="#e36c0a [2409]" strokeweight="1pt">
                <v:shadow color="black [0]"/>
                <v:textbox inset="0,2.88pt,2.88pt,2.88pt">
                  <w:txbxContent>
                    <w:p w14:paraId="5DDA6F98" w14:textId="77777777" w:rsidR="004C0CA0" w:rsidRPr="00BA48EB" w:rsidRDefault="004C0CA0" w:rsidP="00C82C2C">
                      <w:pPr>
                        <w:pStyle w:val="ListParagraph"/>
                        <w:widowControl w:val="0"/>
                        <w:numPr>
                          <w:ilvl w:val="0"/>
                          <w:numId w:val="9"/>
                        </w:numPr>
                        <w:spacing w:after="0" w:line="264" w:lineRule="auto"/>
                        <w:ind w:left="284" w:hanging="142"/>
                        <w:contextualSpacing w:val="0"/>
                        <w:rPr>
                          <w:b/>
                          <w:bCs/>
                          <w:color w:val="E36C0A"/>
                          <w:sz w:val="23"/>
                          <w:szCs w:val="23"/>
                        </w:rPr>
                      </w:pPr>
                      <w:r w:rsidRPr="00BA48EB">
                        <w:rPr>
                          <w:b/>
                          <w:bCs/>
                          <w:color w:val="E36C0A"/>
                          <w:sz w:val="23"/>
                          <w:szCs w:val="23"/>
                        </w:rPr>
                        <w:t xml:space="preserve">Personal story and faith reflection </w:t>
                      </w:r>
                    </w:p>
                    <w:p w14:paraId="1FF7F0B0" w14:textId="77777777" w:rsidR="004C0CA0" w:rsidRDefault="004C0CA0" w:rsidP="00C82C2C">
                      <w:pPr>
                        <w:jc w:val="center"/>
                      </w:pPr>
                    </w:p>
                  </w:txbxContent>
                </v:textbox>
                <w10:wrap type="tight"/>
              </v:rect>
            </w:pict>
          </mc:Fallback>
        </mc:AlternateContent>
      </w:r>
      <w:r>
        <w:rPr>
          <w:noProof/>
          <w:lang w:eastAsia="en-GB"/>
        </w:rPr>
        <mc:AlternateContent>
          <mc:Choice Requires="wps">
            <w:drawing>
              <wp:anchor distT="0" distB="0" distL="114300" distR="114300" simplePos="0" relativeHeight="251945984" behindDoc="0" locked="0" layoutInCell="1" allowOverlap="1" wp14:anchorId="4F8027AF" wp14:editId="027F3726">
                <wp:simplePos x="0" y="0"/>
                <wp:positionH relativeFrom="column">
                  <wp:posOffset>5993130</wp:posOffset>
                </wp:positionH>
                <wp:positionV relativeFrom="paragraph">
                  <wp:posOffset>1673860</wp:posOffset>
                </wp:positionV>
                <wp:extent cx="4010025" cy="1000125"/>
                <wp:effectExtent l="0" t="0" r="9525" b="9525"/>
                <wp:wrapTight wrapText="bothSides">
                  <wp:wrapPolygon edited="0">
                    <wp:start x="0" y="0"/>
                    <wp:lineTo x="0" y="21394"/>
                    <wp:lineTo x="21549" y="21394"/>
                    <wp:lineTo x="21549" y="0"/>
                    <wp:lineTo x="0" y="0"/>
                  </wp:wrapPolygon>
                </wp:wrapTight>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025" cy="1000125"/>
                        </a:xfrm>
                        <a:prstGeom prst="rect">
                          <a:avLst/>
                        </a:prstGeom>
                        <a:noFill/>
                        <a:ln w="12700">
                          <a:no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5D95AF2" w14:textId="77777777" w:rsidR="004C0CA0" w:rsidRPr="003E3366" w:rsidRDefault="004C0CA0" w:rsidP="00C82C2C">
                            <w:pPr>
                              <w:spacing w:after="0" w:line="264" w:lineRule="auto"/>
                              <w:ind w:firstLine="142"/>
                              <w:rPr>
                                <w:rFonts w:ascii="Trebuchet MS" w:hAnsi="Trebuchet MS"/>
                                <w:b/>
                                <w:bCs/>
                                <w:color w:val="2245A6"/>
                                <w:sz w:val="23"/>
                                <w:szCs w:val="23"/>
                              </w:rPr>
                            </w:pPr>
                            <w:r>
                              <w:rPr>
                                <w:rFonts w:ascii="Trebuchet MS" w:hAnsi="Trebuchet MS"/>
                                <w:b/>
                                <w:bCs/>
                                <w:color w:val="2245A6"/>
                                <w:sz w:val="23"/>
                                <w:szCs w:val="23"/>
                              </w:rPr>
                              <w:t xml:space="preserve">Living out partnership – an enabling environment </w:t>
                            </w:r>
                          </w:p>
                          <w:p w14:paraId="7E82A291" w14:textId="77777777" w:rsidR="004C0CA0" w:rsidRDefault="004C0CA0" w:rsidP="00C82C2C">
                            <w:pPr>
                              <w:pStyle w:val="ListParagraph"/>
                              <w:widowControl w:val="0"/>
                              <w:tabs>
                                <w:tab w:val="left" w:pos="284"/>
                              </w:tabs>
                              <w:spacing w:before="60" w:after="0" w:line="264" w:lineRule="auto"/>
                              <w:ind w:left="142"/>
                              <w:contextualSpacing w:val="0"/>
                              <w:rPr>
                                <w:sz w:val="23"/>
                                <w:szCs w:val="23"/>
                              </w:rPr>
                            </w:pPr>
                          </w:p>
                          <w:p w14:paraId="74A39EC4" w14:textId="77777777" w:rsidR="004C0CA0" w:rsidRPr="002C6F03" w:rsidRDefault="004C0CA0" w:rsidP="00C82C2C">
                            <w:pPr>
                              <w:pStyle w:val="ListParagraph"/>
                              <w:widowControl w:val="0"/>
                              <w:numPr>
                                <w:ilvl w:val="0"/>
                                <w:numId w:val="9"/>
                              </w:numPr>
                              <w:tabs>
                                <w:tab w:val="left" w:pos="284"/>
                              </w:tabs>
                              <w:spacing w:before="60" w:after="0" w:line="264" w:lineRule="auto"/>
                              <w:ind w:left="284" w:hanging="142"/>
                              <w:contextualSpacing w:val="0"/>
                              <w:rPr>
                                <w:rFonts w:ascii="Trebuchet MS" w:hAnsi="Trebuchet MS"/>
                                <w:b/>
                                <w:bCs/>
                                <w:color w:val="E36C0A"/>
                                <w:sz w:val="23"/>
                                <w:szCs w:val="23"/>
                              </w:rPr>
                            </w:pPr>
                            <w:r>
                              <w:rPr>
                                <w:sz w:val="23"/>
                                <w:szCs w:val="23"/>
                              </w:rPr>
                              <w:t xml:space="preserve">Changing hats: group exploration of partner roles </w:t>
                            </w:r>
                          </w:p>
                          <w:p w14:paraId="440EBC6A" w14:textId="77777777" w:rsidR="004C0CA0" w:rsidRPr="002C6F03" w:rsidRDefault="004C0CA0" w:rsidP="00C82C2C">
                            <w:pPr>
                              <w:pStyle w:val="ListParagraph"/>
                              <w:widowControl w:val="0"/>
                              <w:numPr>
                                <w:ilvl w:val="0"/>
                                <w:numId w:val="9"/>
                              </w:numPr>
                              <w:tabs>
                                <w:tab w:val="left" w:pos="284"/>
                              </w:tabs>
                              <w:spacing w:after="0" w:line="264" w:lineRule="auto"/>
                              <w:ind w:left="284" w:hanging="142"/>
                              <w:contextualSpacing w:val="0"/>
                              <w:rPr>
                                <w:rFonts w:ascii="Trebuchet MS" w:hAnsi="Trebuchet MS"/>
                                <w:b/>
                                <w:bCs/>
                                <w:color w:val="E36C0A"/>
                                <w:sz w:val="23"/>
                                <w:szCs w:val="23"/>
                              </w:rPr>
                            </w:pPr>
                            <w:r>
                              <w:rPr>
                                <w:sz w:val="23"/>
                                <w:szCs w:val="23"/>
                              </w:rPr>
                              <w:t>Partnership principles: brainstorming and bean ranking</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4F8027AF" id="Rectangle 259" o:spid="_x0000_s1031" style="position:absolute;left:0;text-align:left;margin-left:471.9pt;margin-top:131.8pt;width:315.75pt;height:78.75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" filled="f" fillcolor="#5b9bd5" stroked="f" strokeweight="1pt">
                <v:shadow color="black [0]"/>
                <v:textbox inset="2.88pt,2.88pt,2.88pt,2.88pt">
                  <w:txbxContent>
                    <w:p w14:paraId="05D95AF2" w14:textId="77777777" w:rsidR="004C0CA0" w:rsidRPr="003E3366" w:rsidRDefault="004C0CA0" w:rsidP="00C82C2C">
                      <w:pPr>
                        <w:spacing w:after="0" w:line="264" w:lineRule="auto"/>
                        <w:ind w:firstLine="142"/>
                        <w:rPr>
                          <w:rFonts w:ascii="Trebuchet MS" w:hAnsi="Trebuchet MS"/>
                          <w:b/>
                          <w:bCs/>
                          <w:color w:val="2245A6"/>
                          <w:sz w:val="23"/>
                          <w:szCs w:val="23"/>
                        </w:rPr>
                      </w:pPr>
                      <w:r>
                        <w:rPr>
                          <w:rFonts w:ascii="Trebuchet MS" w:hAnsi="Trebuchet MS"/>
                          <w:b/>
                          <w:bCs/>
                          <w:color w:val="2245A6"/>
                          <w:sz w:val="23"/>
                          <w:szCs w:val="23"/>
                        </w:rPr>
                        <w:t xml:space="preserve">Living out partnership – an enabling environment </w:t>
                      </w:r>
                    </w:p>
                    <w:p w14:paraId="7E82A291" w14:textId="77777777" w:rsidR="004C0CA0" w:rsidRDefault="004C0CA0" w:rsidP="00C82C2C">
                      <w:pPr>
                        <w:pStyle w:val="ListParagraph"/>
                        <w:widowControl w:val="0"/>
                        <w:tabs>
                          <w:tab w:val="left" w:pos="284"/>
                        </w:tabs>
                        <w:spacing w:before="60" w:after="0" w:line="264" w:lineRule="auto"/>
                        <w:ind w:left="142"/>
                        <w:contextualSpacing w:val="0"/>
                        <w:rPr>
                          <w:sz w:val="23"/>
                          <w:szCs w:val="23"/>
                        </w:rPr>
                      </w:pPr>
                    </w:p>
                    <w:p w14:paraId="74A39EC4" w14:textId="77777777" w:rsidR="004C0CA0" w:rsidRPr="002C6F03" w:rsidRDefault="004C0CA0" w:rsidP="00C82C2C">
                      <w:pPr>
                        <w:pStyle w:val="ListParagraph"/>
                        <w:widowControl w:val="0"/>
                        <w:numPr>
                          <w:ilvl w:val="0"/>
                          <w:numId w:val="9"/>
                        </w:numPr>
                        <w:tabs>
                          <w:tab w:val="left" w:pos="284"/>
                        </w:tabs>
                        <w:spacing w:before="60" w:after="0" w:line="264" w:lineRule="auto"/>
                        <w:ind w:left="284" w:hanging="142"/>
                        <w:contextualSpacing w:val="0"/>
                        <w:rPr>
                          <w:rFonts w:ascii="Trebuchet MS" w:hAnsi="Trebuchet MS"/>
                          <w:b/>
                          <w:bCs/>
                          <w:color w:val="E36C0A"/>
                          <w:sz w:val="23"/>
                          <w:szCs w:val="23"/>
                        </w:rPr>
                      </w:pPr>
                      <w:r>
                        <w:rPr>
                          <w:sz w:val="23"/>
                          <w:szCs w:val="23"/>
                        </w:rPr>
                        <w:t xml:space="preserve">Changing hats: group exploration of partner roles </w:t>
                      </w:r>
                    </w:p>
                    <w:p w14:paraId="440EBC6A" w14:textId="77777777" w:rsidR="004C0CA0" w:rsidRPr="002C6F03" w:rsidRDefault="004C0CA0" w:rsidP="00C82C2C">
                      <w:pPr>
                        <w:pStyle w:val="ListParagraph"/>
                        <w:widowControl w:val="0"/>
                        <w:numPr>
                          <w:ilvl w:val="0"/>
                          <w:numId w:val="9"/>
                        </w:numPr>
                        <w:tabs>
                          <w:tab w:val="left" w:pos="284"/>
                        </w:tabs>
                        <w:spacing w:after="0" w:line="264" w:lineRule="auto"/>
                        <w:ind w:left="284" w:hanging="142"/>
                        <w:contextualSpacing w:val="0"/>
                        <w:rPr>
                          <w:rFonts w:ascii="Trebuchet MS" w:hAnsi="Trebuchet MS"/>
                          <w:b/>
                          <w:bCs/>
                          <w:color w:val="E36C0A"/>
                          <w:sz w:val="23"/>
                          <w:szCs w:val="23"/>
                        </w:rPr>
                      </w:pPr>
                      <w:r>
                        <w:rPr>
                          <w:sz w:val="23"/>
                          <w:szCs w:val="23"/>
                        </w:rPr>
                        <w:t>Partnership principles: brainstorming and bean ranking</w:t>
                      </w:r>
                    </w:p>
                  </w:txbxContent>
                </v:textbox>
                <w10:wrap type="tight"/>
              </v:rect>
            </w:pict>
          </mc:Fallback>
        </mc:AlternateContent>
      </w:r>
      <w:r>
        <w:rPr>
          <w:rFonts w:ascii="Trebuchet MS" w:hAnsi="Trebuchet MS" w:cstheme="minorHAnsi"/>
          <w:b/>
          <w:noProof/>
          <w:color w:val="2245A6"/>
          <w:sz w:val="23"/>
          <w:szCs w:val="23"/>
          <w:lang w:eastAsia="en-GB"/>
        </w:rPr>
        <mc:AlternateContent>
          <mc:Choice Requires="wpg">
            <w:drawing>
              <wp:anchor distT="0" distB="0" distL="114300" distR="114300" simplePos="0" relativeHeight="251932672" behindDoc="1" locked="0" layoutInCell="1" allowOverlap="1" wp14:anchorId="657366B9" wp14:editId="1738B0B6">
                <wp:simplePos x="0" y="0"/>
                <wp:positionH relativeFrom="margin">
                  <wp:posOffset>0</wp:posOffset>
                </wp:positionH>
                <wp:positionV relativeFrom="paragraph">
                  <wp:posOffset>1607820</wp:posOffset>
                </wp:positionV>
                <wp:extent cx="9953625" cy="1143000"/>
                <wp:effectExtent l="0" t="0" r="28575" b="19050"/>
                <wp:wrapTight wrapText="bothSides">
                  <wp:wrapPolygon edited="0">
                    <wp:start x="0" y="0"/>
                    <wp:lineTo x="0" y="21600"/>
                    <wp:lineTo x="21621" y="21600"/>
                    <wp:lineTo x="21621" y="0"/>
                    <wp:lineTo x="0" y="0"/>
                  </wp:wrapPolygon>
                </wp:wrapTight>
                <wp:docPr id="28" name="Group 28"/>
                <wp:cNvGraphicFramePr/>
                <a:graphic xmlns:a="http://schemas.openxmlformats.org/drawingml/2006/main">
                  <a:graphicData uri="http://schemas.microsoft.com/office/word/2010/wordprocessingGroup">
                    <wpg:wgp>
                      <wpg:cNvGrpSpPr/>
                      <wpg:grpSpPr>
                        <a:xfrm>
                          <a:off x="0" y="0"/>
                          <a:ext cx="9953625" cy="1143000"/>
                          <a:chOff x="0" y="0"/>
                          <a:chExt cx="9953625" cy="1019175"/>
                        </a:xfrm>
                      </wpg:grpSpPr>
                      <wps:wsp>
                        <wps:cNvPr id="29" name="Rectangle 29"/>
                        <wps:cNvSpPr>
                          <a:spLocks noChangeArrowheads="1"/>
                        </wps:cNvSpPr>
                        <wps:spPr bwMode="auto">
                          <a:xfrm>
                            <a:off x="0" y="0"/>
                            <a:ext cx="9953625" cy="1019175"/>
                          </a:xfrm>
                          <a:prstGeom prst="rect">
                            <a:avLst/>
                          </a:prstGeom>
                          <a:noFill/>
                          <a:ln w="19050">
                            <a:solidFill>
                              <a:schemeClr val="tx1"/>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45F080D" w14:textId="77777777" w:rsidR="004C0CA0" w:rsidRDefault="004C0CA0" w:rsidP="00C82C2C">
                              <w:pPr>
                                <w:jc w:val="center"/>
                              </w:pPr>
                            </w:p>
                            <w:p w14:paraId="4CC49085" w14:textId="77777777" w:rsidR="004C0CA0" w:rsidRDefault="004C0CA0" w:rsidP="00C82C2C">
                              <w:pPr>
                                <w:jc w:val="center"/>
                              </w:pPr>
                            </w:p>
                          </w:txbxContent>
                        </wps:txbx>
                        <wps:bodyPr rot="0" vert="horz" wrap="square" lIns="36576" tIns="36576" rIns="36576" bIns="36576" anchor="t" anchorCtr="0" upright="1">
                          <a:noAutofit/>
                        </wps:bodyPr>
                      </wps:wsp>
                      <wps:wsp>
                        <wps:cNvPr id="30" name="Arrow: Right 30"/>
                        <wps:cNvSpPr>
                          <a:spLocks noChangeArrowheads="1"/>
                        </wps:cNvSpPr>
                        <wps:spPr bwMode="auto">
                          <a:xfrm>
                            <a:off x="2771775" y="142875"/>
                            <a:ext cx="304800" cy="133350"/>
                          </a:xfrm>
                          <a:prstGeom prst="rightArrow">
                            <a:avLst>
                              <a:gd name="adj1" fmla="val 50000"/>
                              <a:gd name="adj2" fmla="val 52895"/>
                            </a:avLst>
                          </a:prstGeom>
                          <a:solidFill>
                            <a:schemeClr val="dk1">
                              <a:lumMod val="0"/>
                              <a:lumOff val="0"/>
                            </a:schemeClr>
                          </a:solidFill>
                          <a:ln w="19050">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V relativeFrom="margin">
                  <wp14:pctHeight>0</wp14:pctHeight>
                </wp14:sizeRelV>
              </wp:anchor>
            </w:drawing>
          </mc:Choice>
          <mc:Fallback>
            <w:pict>
              <v:group w14:anchorId="657366B9" id="Group 28" o:spid="_x0000_s1032" style="position:absolute;left:0;text-align:left;margin-left:0;margin-top:126.6pt;width:783.75pt;height:90pt;z-index:-251383808;mso-position-horizontal-relative:margin;mso-height-relative:margin" coordsize="99536,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">
                <v:rect id="Rectangle 29" o:spid="_x0000_s1033" style="position:absolute;width:99536;height:10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" filled="f" fillcolor="#5b9bd5" strokecolor="black [3213]" strokeweight="1.5pt">
                  <v:shadow color="black [0]"/>
                  <v:textbox inset="2.88pt,2.88pt,2.88pt,2.88pt">
                    <w:txbxContent>
                      <w:p w14:paraId="045F080D" w14:textId="77777777" w:rsidR="004C0CA0" w:rsidRDefault="004C0CA0" w:rsidP="00C82C2C">
                        <w:pPr>
                          <w:jc w:val="center"/>
                        </w:pPr>
                      </w:p>
                      <w:p w14:paraId="4CC49085" w14:textId="77777777" w:rsidR="004C0CA0" w:rsidRDefault="004C0CA0" w:rsidP="00C82C2C">
                        <w:pPr>
                          <w:jc w:val="cente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34" type="#_x0000_t13" style="position:absolute;left:27717;top:1428;width:3048;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" adj="16601" fillcolor="black [0]" strokecolor="black [3213]" strokeweight="1.5pt">
                  <v:shadow color="black [0]"/>
                  <v:textbox inset="2.88pt,2.88pt,2.88pt,2.88pt"/>
                </v:shape>
                <w10:wrap type="tight" anchorx="margin"/>
              </v:group>
            </w:pict>
          </mc:Fallback>
        </mc:AlternateContent>
      </w:r>
      <w:r>
        <w:rPr>
          <w:noProof/>
          <w:lang w:eastAsia="en-GB"/>
        </w:rPr>
        <mc:AlternateContent>
          <mc:Choice Requires="wps">
            <w:drawing>
              <wp:anchor distT="0" distB="0" distL="114300" distR="114300" simplePos="0" relativeHeight="251939840" behindDoc="0" locked="0" layoutInCell="1" allowOverlap="1" wp14:anchorId="74DFF701" wp14:editId="4F13C6BE">
                <wp:simplePos x="0" y="0"/>
                <wp:positionH relativeFrom="column">
                  <wp:posOffset>5963920</wp:posOffset>
                </wp:positionH>
                <wp:positionV relativeFrom="paragraph">
                  <wp:posOffset>579120</wp:posOffset>
                </wp:positionV>
                <wp:extent cx="3590925" cy="257175"/>
                <wp:effectExtent l="0" t="0" r="28575" b="28575"/>
                <wp:wrapTight wrapText="bothSides">
                  <wp:wrapPolygon edited="0">
                    <wp:start x="0" y="0"/>
                    <wp:lineTo x="0" y="22400"/>
                    <wp:lineTo x="21657" y="22400"/>
                    <wp:lineTo x="21657" y="0"/>
                    <wp:lineTo x="0" y="0"/>
                  </wp:wrapPolygon>
                </wp:wrapTight>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257175"/>
                        </a:xfrm>
                        <a:prstGeom prst="rect">
                          <a:avLst/>
                        </a:prstGeom>
                        <a:noFill/>
                        <a:ln w="12700">
                          <a:solidFill>
                            <a:schemeClr val="accent6">
                              <a:lumMod val="7500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BE92831" w14:textId="77777777" w:rsidR="004C0CA0" w:rsidRPr="00BA48EB" w:rsidRDefault="004C0CA0" w:rsidP="00C82C2C">
                            <w:pPr>
                              <w:pStyle w:val="ListParagraph"/>
                              <w:widowControl w:val="0"/>
                              <w:numPr>
                                <w:ilvl w:val="0"/>
                                <w:numId w:val="9"/>
                              </w:numPr>
                              <w:tabs>
                                <w:tab w:val="left" w:pos="284"/>
                              </w:tabs>
                              <w:spacing w:after="0" w:line="264" w:lineRule="auto"/>
                              <w:ind w:left="142" w:firstLine="0"/>
                              <w:contextualSpacing w:val="0"/>
                              <w:rPr>
                                <w:b/>
                                <w:bCs/>
                                <w:color w:val="E36C0A"/>
                                <w:sz w:val="23"/>
                                <w:szCs w:val="23"/>
                              </w:rPr>
                            </w:pPr>
                            <w:r w:rsidRPr="00BA48EB">
                              <w:rPr>
                                <w:b/>
                                <w:bCs/>
                                <w:color w:val="E36C0A"/>
                                <w:sz w:val="23"/>
                                <w:szCs w:val="23"/>
                              </w:rPr>
                              <w:t>Listening well skit</w:t>
                            </w:r>
                          </w:p>
                          <w:p w14:paraId="2AB7AC87" w14:textId="77777777" w:rsidR="004C0CA0" w:rsidRDefault="004C0CA0" w:rsidP="00C82C2C">
                            <w:pPr>
                              <w:jc w:val="cente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DFF701" id="Rectangle 17" o:spid="_x0000_s1035" style="position:absolute;left:0;text-align:left;margin-left:469.6pt;margin-top:45.6pt;width:282.75pt;height:20.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" filled="f" fillcolor="#5b9bd5" strokecolor="#e36c0a [2409]" strokeweight="1pt">
                <v:shadow color="black [0]"/>
                <v:textbox inset="2.88pt,2.88pt,2.88pt,2.88pt">
                  <w:txbxContent>
                    <w:p w14:paraId="2BE92831" w14:textId="77777777" w:rsidR="004C0CA0" w:rsidRPr="00BA48EB" w:rsidRDefault="004C0CA0" w:rsidP="00C82C2C">
                      <w:pPr>
                        <w:pStyle w:val="ListParagraph"/>
                        <w:widowControl w:val="0"/>
                        <w:numPr>
                          <w:ilvl w:val="0"/>
                          <w:numId w:val="9"/>
                        </w:numPr>
                        <w:tabs>
                          <w:tab w:val="left" w:pos="284"/>
                        </w:tabs>
                        <w:spacing w:after="0" w:line="264" w:lineRule="auto"/>
                        <w:ind w:left="142" w:firstLine="0"/>
                        <w:contextualSpacing w:val="0"/>
                        <w:rPr>
                          <w:b/>
                          <w:bCs/>
                          <w:color w:val="E36C0A"/>
                          <w:sz w:val="23"/>
                          <w:szCs w:val="23"/>
                        </w:rPr>
                      </w:pPr>
                      <w:r w:rsidRPr="00BA48EB">
                        <w:rPr>
                          <w:b/>
                          <w:bCs/>
                          <w:color w:val="E36C0A"/>
                          <w:sz w:val="23"/>
                          <w:szCs w:val="23"/>
                        </w:rPr>
                        <w:t>Listening well skit</w:t>
                      </w:r>
                    </w:p>
                    <w:p w14:paraId="2AB7AC87" w14:textId="77777777" w:rsidR="004C0CA0" w:rsidRDefault="004C0CA0" w:rsidP="00C82C2C">
                      <w:pPr>
                        <w:jc w:val="center"/>
                      </w:pPr>
                    </w:p>
                  </w:txbxContent>
                </v:textbox>
                <w10:wrap type="tight"/>
              </v:rect>
            </w:pict>
          </mc:Fallback>
        </mc:AlternateContent>
      </w:r>
      <w:r>
        <w:rPr>
          <w:noProof/>
          <w:lang w:eastAsia="en-GB"/>
        </w:rPr>
        <mc:AlternateContent>
          <mc:Choice Requires="wps">
            <w:drawing>
              <wp:anchor distT="0" distB="0" distL="114300" distR="114300" simplePos="0" relativeHeight="251937792" behindDoc="0" locked="0" layoutInCell="1" allowOverlap="1" wp14:anchorId="44BC37B9" wp14:editId="03B27FBD">
                <wp:simplePos x="0" y="0"/>
                <wp:positionH relativeFrom="column">
                  <wp:posOffset>3088005</wp:posOffset>
                </wp:positionH>
                <wp:positionV relativeFrom="paragraph">
                  <wp:posOffset>760095</wp:posOffset>
                </wp:positionV>
                <wp:extent cx="2400300" cy="276225"/>
                <wp:effectExtent l="0" t="0" r="19050" b="28575"/>
                <wp:wrapTight wrapText="bothSides">
                  <wp:wrapPolygon edited="0">
                    <wp:start x="0" y="0"/>
                    <wp:lineTo x="0" y="22345"/>
                    <wp:lineTo x="21600" y="22345"/>
                    <wp:lineTo x="21600" y="0"/>
                    <wp:lineTo x="0" y="0"/>
                  </wp:wrapPolygon>
                </wp:wrapTight>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76225"/>
                        </a:xfrm>
                        <a:prstGeom prst="rect">
                          <a:avLst/>
                        </a:prstGeom>
                        <a:noFill/>
                        <a:ln w="12700">
                          <a:solidFill>
                            <a:schemeClr val="accent6">
                              <a:lumMod val="7500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36290E1" w14:textId="77777777" w:rsidR="004C0CA0" w:rsidRPr="00BA48EB" w:rsidRDefault="004C0CA0" w:rsidP="00C82C2C">
                            <w:pPr>
                              <w:pStyle w:val="ListParagraph"/>
                              <w:widowControl w:val="0"/>
                              <w:numPr>
                                <w:ilvl w:val="0"/>
                                <w:numId w:val="9"/>
                              </w:numPr>
                              <w:tabs>
                                <w:tab w:val="left" w:pos="284"/>
                              </w:tabs>
                              <w:spacing w:after="0" w:line="264" w:lineRule="auto"/>
                              <w:ind w:left="142" w:firstLine="0"/>
                              <w:contextualSpacing w:val="0"/>
                              <w:rPr>
                                <w:b/>
                                <w:bCs/>
                                <w:color w:val="E36C0A"/>
                                <w:sz w:val="23"/>
                                <w:szCs w:val="23"/>
                              </w:rPr>
                            </w:pPr>
                            <w:r w:rsidRPr="00BA48EB">
                              <w:rPr>
                                <w:b/>
                                <w:bCs/>
                                <w:color w:val="E36C0A"/>
                                <w:sz w:val="23"/>
                                <w:szCs w:val="23"/>
                              </w:rPr>
                              <w:t>Power walk and laying down titles</w:t>
                            </w:r>
                          </w:p>
                          <w:p w14:paraId="575CFFC6" w14:textId="77777777" w:rsidR="004C0CA0" w:rsidRDefault="004C0CA0" w:rsidP="00C82C2C">
                            <w:pPr>
                              <w:jc w:val="center"/>
                            </w:pPr>
                          </w:p>
                        </w:txbxContent>
                      </wps:txbx>
                      <wps:bodyPr rot="0" vert="horz" wrap="square" lIns="0" tIns="36576" rIns="36576" bIns="36576" anchor="t" anchorCtr="0" upright="1">
                        <a:noAutofit/>
                      </wps:bodyPr>
                    </wps:wsp>
                  </a:graphicData>
                </a:graphic>
              </wp:anchor>
            </w:drawing>
          </mc:Choice>
          <mc:Fallback>
            <w:pict>
              <v:rect w14:anchorId="44BC37B9" id="Rectangle 271" o:spid="_x0000_s1036" style="position:absolute;left:0;text-align:left;margin-left:243.15pt;margin-top:59.85pt;width:189pt;height:21.75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" filled="f" fillcolor="#5b9bd5" strokecolor="#e36c0a [2409]" strokeweight="1pt">
                <v:shadow color="black [0]"/>
                <v:textbox inset="0,2.88pt,2.88pt,2.88pt">
                  <w:txbxContent>
                    <w:p w14:paraId="636290E1" w14:textId="77777777" w:rsidR="004C0CA0" w:rsidRPr="00BA48EB" w:rsidRDefault="004C0CA0" w:rsidP="00C82C2C">
                      <w:pPr>
                        <w:pStyle w:val="ListParagraph"/>
                        <w:widowControl w:val="0"/>
                        <w:numPr>
                          <w:ilvl w:val="0"/>
                          <w:numId w:val="9"/>
                        </w:numPr>
                        <w:tabs>
                          <w:tab w:val="left" w:pos="284"/>
                        </w:tabs>
                        <w:spacing w:after="0" w:line="264" w:lineRule="auto"/>
                        <w:ind w:left="142" w:firstLine="0"/>
                        <w:contextualSpacing w:val="0"/>
                        <w:rPr>
                          <w:b/>
                          <w:bCs/>
                          <w:color w:val="E36C0A"/>
                          <w:sz w:val="23"/>
                          <w:szCs w:val="23"/>
                        </w:rPr>
                      </w:pPr>
                      <w:r w:rsidRPr="00BA48EB">
                        <w:rPr>
                          <w:b/>
                          <w:bCs/>
                          <w:color w:val="E36C0A"/>
                          <w:sz w:val="23"/>
                          <w:szCs w:val="23"/>
                        </w:rPr>
                        <w:t>Power walk and laying down titles</w:t>
                      </w:r>
                    </w:p>
                    <w:p w14:paraId="575CFFC6" w14:textId="77777777" w:rsidR="004C0CA0" w:rsidRDefault="004C0CA0" w:rsidP="00C82C2C">
                      <w:pPr>
                        <w:jc w:val="center"/>
                      </w:pPr>
                    </w:p>
                  </w:txbxContent>
                </v:textbox>
                <w10:wrap type="tight"/>
              </v:rect>
            </w:pict>
          </mc:Fallback>
        </mc:AlternateContent>
      </w:r>
      <w:r>
        <w:rPr>
          <w:noProof/>
          <w:lang w:eastAsia="en-GB"/>
        </w:rPr>
        <mc:AlternateContent>
          <mc:Choice Requires="wps">
            <w:drawing>
              <wp:anchor distT="0" distB="0" distL="114300" distR="114300" simplePos="0" relativeHeight="251934720" behindDoc="0" locked="0" layoutInCell="1" allowOverlap="1" wp14:anchorId="71DB2CBB" wp14:editId="004FEF2F">
                <wp:simplePos x="0" y="0"/>
                <wp:positionH relativeFrom="column">
                  <wp:posOffset>5945505</wp:posOffset>
                </wp:positionH>
                <wp:positionV relativeFrom="paragraph">
                  <wp:posOffset>340995</wp:posOffset>
                </wp:positionV>
                <wp:extent cx="4010025" cy="933450"/>
                <wp:effectExtent l="0" t="0" r="9525" b="0"/>
                <wp:wrapTight wrapText="bothSides">
                  <wp:wrapPolygon edited="0">
                    <wp:start x="0" y="0"/>
                    <wp:lineTo x="0" y="21159"/>
                    <wp:lineTo x="21549" y="21159"/>
                    <wp:lineTo x="21549" y="0"/>
                    <wp:lineTo x="0" y="0"/>
                  </wp:wrapPolygon>
                </wp:wrapTight>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025" cy="933450"/>
                        </a:xfrm>
                        <a:prstGeom prst="rect">
                          <a:avLst/>
                        </a:prstGeom>
                        <a:noFill/>
                        <a:ln w="12700">
                          <a:no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5CD2852" w14:textId="77777777" w:rsidR="004C0CA0" w:rsidRPr="003E3366" w:rsidRDefault="004C0CA0" w:rsidP="00C82C2C">
                            <w:pPr>
                              <w:spacing w:after="0" w:line="264" w:lineRule="auto"/>
                              <w:ind w:firstLine="142"/>
                              <w:rPr>
                                <w:rFonts w:ascii="Trebuchet MS" w:hAnsi="Trebuchet MS"/>
                                <w:b/>
                                <w:bCs/>
                                <w:color w:val="2245A6"/>
                                <w:sz w:val="23"/>
                                <w:szCs w:val="23"/>
                              </w:rPr>
                            </w:pPr>
                            <w:r>
                              <w:rPr>
                                <w:rFonts w:ascii="Trebuchet MS" w:hAnsi="Trebuchet MS"/>
                                <w:b/>
                                <w:bCs/>
                                <w:color w:val="2245A6"/>
                                <w:sz w:val="23"/>
                                <w:szCs w:val="23"/>
                              </w:rPr>
                              <w:t>Most Significant Change stories</w:t>
                            </w:r>
                          </w:p>
                          <w:p w14:paraId="4A90A004" w14:textId="77777777" w:rsidR="004C0CA0" w:rsidRDefault="004C0CA0" w:rsidP="00C82C2C">
                            <w:pPr>
                              <w:pStyle w:val="ListParagraph"/>
                              <w:widowControl w:val="0"/>
                              <w:tabs>
                                <w:tab w:val="left" w:pos="284"/>
                              </w:tabs>
                              <w:spacing w:before="60" w:after="0" w:line="264" w:lineRule="auto"/>
                              <w:ind w:left="142"/>
                              <w:contextualSpacing w:val="0"/>
                              <w:rPr>
                                <w:sz w:val="23"/>
                                <w:szCs w:val="23"/>
                              </w:rPr>
                            </w:pPr>
                          </w:p>
                          <w:p w14:paraId="29578535" w14:textId="77777777" w:rsidR="004C0CA0" w:rsidRPr="002C6F03" w:rsidRDefault="004C0CA0" w:rsidP="00C82C2C">
                            <w:pPr>
                              <w:pStyle w:val="ListParagraph"/>
                              <w:widowControl w:val="0"/>
                              <w:numPr>
                                <w:ilvl w:val="0"/>
                                <w:numId w:val="9"/>
                              </w:numPr>
                              <w:tabs>
                                <w:tab w:val="left" w:pos="284"/>
                              </w:tabs>
                              <w:spacing w:before="60" w:after="0" w:line="264" w:lineRule="auto"/>
                              <w:ind w:left="284" w:hanging="142"/>
                              <w:contextualSpacing w:val="0"/>
                              <w:rPr>
                                <w:rFonts w:ascii="Trebuchet MS" w:hAnsi="Trebuchet MS"/>
                                <w:b/>
                                <w:bCs/>
                                <w:color w:val="E36C0A"/>
                                <w:sz w:val="23"/>
                                <w:szCs w:val="23"/>
                              </w:rPr>
                            </w:pPr>
                            <w:r>
                              <w:rPr>
                                <w:sz w:val="23"/>
                                <w:szCs w:val="23"/>
                              </w:rPr>
                              <w:t xml:space="preserve">Group stories: behavioural outcomes and results for children </w:t>
                            </w:r>
                          </w:p>
                          <w:p w14:paraId="1D9E0E3C" w14:textId="77777777" w:rsidR="004C0CA0" w:rsidRPr="002C6F03" w:rsidRDefault="004C0CA0" w:rsidP="00C82C2C">
                            <w:pPr>
                              <w:pStyle w:val="ListParagraph"/>
                              <w:widowControl w:val="0"/>
                              <w:numPr>
                                <w:ilvl w:val="0"/>
                                <w:numId w:val="9"/>
                              </w:numPr>
                              <w:tabs>
                                <w:tab w:val="left" w:pos="284"/>
                              </w:tabs>
                              <w:spacing w:after="0" w:line="264" w:lineRule="auto"/>
                              <w:ind w:left="284" w:hanging="142"/>
                              <w:contextualSpacing w:val="0"/>
                              <w:rPr>
                                <w:rFonts w:ascii="Trebuchet MS" w:hAnsi="Trebuchet MS"/>
                                <w:b/>
                                <w:bCs/>
                                <w:color w:val="E36C0A"/>
                                <w:sz w:val="23"/>
                                <w:szCs w:val="23"/>
                              </w:rPr>
                            </w:pPr>
                            <w:r>
                              <w:rPr>
                                <w:sz w:val="23"/>
                                <w:szCs w:val="23"/>
                              </w:rPr>
                              <w:t>Selected stories: qualities, approaches and strategies</w:t>
                            </w:r>
                          </w:p>
                        </w:txbxContent>
                      </wps:txbx>
                      <wps:bodyPr rot="0" vert="horz" wrap="square" lIns="36576" tIns="36576" rIns="36576" bIns="36576" anchor="t" anchorCtr="0" upright="1">
                        <a:noAutofit/>
                      </wps:bodyPr>
                    </wps:wsp>
                  </a:graphicData>
                </a:graphic>
              </wp:anchor>
            </w:drawing>
          </mc:Choice>
          <mc:Fallback>
            <w:pict>
              <v:rect w14:anchorId="71DB2CBB" id="Rectangle 8" o:spid="_x0000_s1037" style="position:absolute;left:0;text-align:left;margin-left:468.15pt;margin-top:26.85pt;width:315.75pt;height:73.5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" filled="f" fillcolor="#5b9bd5" stroked="f" strokeweight="1pt">
                <v:shadow color="black [0]"/>
                <v:textbox inset="2.88pt,2.88pt,2.88pt,2.88pt">
                  <w:txbxContent>
                    <w:p w14:paraId="25CD2852" w14:textId="77777777" w:rsidR="004C0CA0" w:rsidRPr="003E3366" w:rsidRDefault="004C0CA0" w:rsidP="00C82C2C">
                      <w:pPr>
                        <w:spacing w:after="0" w:line="264" w:lineRule="auto"/>
                        <w:ind w:firstLine="142"/>
                        <w:rPr>
                          <w:rFonts w:ascii="Trebuchet MS" w:hAnsi="Trebuchet MS"/>
                          <w:b/>
                          <w:bCs/>
                          <w:color w:val="2245A6"/>
                          <w:sz w:val="23"/>
                          <w:szCs w:val="23"/>
                        </w:rPr>
                      </w:pPr>
                      <w:r>
                        <w:rPr>
                          <w:rFonts w:ascii="Trebuchet MS" w:hAnsi="Trebuchet MS"/>
                          <w:b/>
                          <w:bCs/>
                          <w:color w:val="2245A6"/>
                          <w:sz w:val="23"/>
                          <w:szCs w:val="23"/>
                        </w:rPr>
                        <w:t>Most Significant Change stories</w:t>
                      </w:r>
                    </w:p>
                    <w:p w14:paraId="4A90A004" w14:textId="77777777" w:rsidR="004C0CA0" w:rsidRDefault="004C0CA0" w:rsidP="00C82C2C">
                      <w:pPr>
                        <w:pStyle w:val="ListParagraph"/>
                        <w:widowControl w:val="0"/>
                        <w:tabs>
                          <w:tab w:val="left" w:pos="284"/>
                        </w:tabs>
                        <w:spacing w:before="60" w:after="0" w:line="264" w:lineRule="auto"/>
                        <w:ind w:left="142"/>
                        <w:contextualSpacing w:val="0"/>
                        <w:rPr>
                          <w:sz w:val="23"/>
                          <w:szCs w:val="23"/>
                        </w:rPr>
                      </w:pPr>
                    </w:p>
                    <w:p w14:paraId="29578535" w14:textId="77777777" w:rsidR="004C0CA0" w:rsidRPr="002C6F03" w:rsidRDefault="004C0CA0" w:rsidP="00C82C2C">
                      <w:pPr>
                        <w:pStyle w:val="ListParagraph"/>
                        <w:widowControl w:val="0"/>
                        <w:numPr>
                          <w:ilvl w:val="0"/>
                          <w:numId w:val="9"/>
                        </w:numPr>
                        <w:tabs>
                          <w:tab w:val="left" w:pos="284"/>
                        </w:tabs>
                        <w:spacing w:before="60" w:after="0" w:line="264" w:lineRule="auto"/>
                        <w:ind w:left="284" w:hanging="142"/>
                        <w:contextualSpacing w:val="0"/>
                        <w:rPr>
                          <w:rFonts w:ascii="Trebuchet MS" w:hAnsi="Trebuchet MS"/>
                          <w:b/>
                          <w:bCs/>
                          <w:color w:val="E36C0A"/>
                          <w:sz w:val="23"/>
                          <w:szCs w:val="23"/>
                        </w:rPr>
                      </w:pPr>
                      <w:r>
                        <w:rPr>
                          <w:sz w:val="23"/>
                          <w:szCs w:val="23"/>
                        </w:rPr>
                        <w:t xml:space="preserve">Group stories: behavioural outcomes and results for children </w:t>
                      </w:r>
                    </w:p>
                    <w:p w14:paraId="1D9E0E3C" w14:textId="77777777" w:rsidR="004C0CA0" w:rsidRPr="002C6F03" w:rsidRDefault="004C0CA0" w:rsidP="00C82C2C">
                      <w:pPr>
                        <w:pStyle w:val="ListParagraph"/>
                        <w:widowControl w:val="0"/>
                        <w:numPr>
                          <w:ilvl w:val="0"/>
                          <w:numId w:val="9"/>
                        </w:numPr>
                        <w:tabs>
                          <w:tab w:val="left" w:pos="284"/>
                        </w:tabs>
                        <w:spacing w:after="0" w:line="264" w:lineRule="auto"/>
                        <w:ind w:left="284" w:hanging="142"/>
                        <w:contextualSpacing w:val="0"/>
                        <w:rPr>
                          <w:rFonts w:ascii="Trebuchet MS" w:hAnsi="Trebuchet MS"/>
                          <w:b/>
                          <w:bCs/>
                          <w:color w:val="E36C0A"/>
                          <w:sz w:val="23"/>
                          <w:szCs w:val="23"/>
                        </w:rPr>
                      </w:pPr>
                      <w:r>
                        <w:rPr>
                          <w:sz w:val="23"/>
                          <w:szCs w:val="23"/>
                        </w:rPr>
                        <w:t>Selected stories: qualities, approaches and strategies</w:t>
                      </w:r>
                    </w:p>
                  </w:txbxContent>
                </v:textbox>
                <w10:wrap type="tight"/>
              </v:rect>
            </w:pict>
          </mc:Fallback>
        </mc:AlternateContent>
      </w:r>
      <w:r>
        <w:rPr>
          <w:noProof/>
          <w:lang w:eastAsia="en-GB"/>
        </w:rPr>
        <mc:AlternateContent>
          <mc:Choice Requires="wps">
            <w:drawing>
              <wp:anchor distT="0" distB="0" distL="114300" distR="114300" simplePos="0" relativeHeight="251935744" behindDoc="0" locked="0" layoutInCell="1" allowOverlap="1" wp14:anchorId="15978B42" wp14:editId="71C62AC2">
                <wp:simplePos x="0" y="0"/>
                <wp:positionH relativeFrom="column">
                  <wp:posOffset>3049905</wp:posOffset>
                </wp:positionH>
                <wp:positionV relativeFrom="paragraph">
                  <wp:posOffset>360045</wp:posOffset>
                </wp:positionV>
                <wp:extent cx="3009900" cy="1038225"/>
                <wp:effectExtent l="0" t="0" r="0" b="9525"/>
                <wp:wrapTight wrapText="bothSides">
                  <wp:wrapPolygon edited="0">
                    <wp:start x="0" y="0"/>
                    <wp:lineTo x="0" y="21402"/>
                    <wp:lineTo x="21463" y="21402"/>
                    <wp:lineTo x="21463" y="0"/>
                    <wp:lineTo x="0" y="0"/>
                  </wp:wrapPolygon>
                </wp:wrapTight>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1038225"/>
                        </a:xfrm>
                        <a:prstGeom prst="rect">
                          <a:avLst/>
                        </a:prstGeom>
                        <a:noFill/>
                        <a:ln w="12700">
                          <a:no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394CE51" w14:textId="77777777" w:rsidR="004C0CA0" w:rsidRPr="003E3366" w:rsidRDefault="004C0CA0" w:rsidP="00C82C2C">
                            <w:pPr>
                              <w:spacing w:after="0" w:line="264" w:lineRule="auto"/>
                              <w:ind w:firstLine="142"/>
                              <w:rPr>
                                <w:rFonts w:ascii="Trebuchet MS" w:hAnsi="Trebuchet MS"/>
                                <w:b/>
                                <w:bCs/>
                                <w:color w:val="2245A6"/>
                                <w:sz w:val="23"/>
                                <w:szCs w:val="23"/>
                              </w:rPr>
                            </w:pPr>
                            <w:r>
                              <w:rPr>
                                <w:rFonts w:ascii="Trebuchet MS" w:hAnsi="Trebuchet MS"/>
                                <w:b/>
                                <w:bCs/>
                                <w:color w:val="2245A6"/>
                                <w:sz w:val="23"/>
                                <w:szCs w:val="23"/>
                              </w:rPr>
                              <w:t>Scene-setting</w:t>
                            </w:r>
                          </w:p>
                          <w:p w14:paraId="0EBBCDF3" w14:textId="77777777" w:rsidR="004C0CA0" w:rsidRDefault="004C0CA0" w:rsidP="00C82C2C">
                            <w:pPr>
                              <w:pStyle w:val="ListParagraph"/>
                              <w:widowControl w:val="0"/>
                              <w:numPr>
                                <w:ilvl w:val="0"/>
                                <w:numId w:val="9"/>
                              </w:numPr>
                              <w:tabs>
                                <w:tab w:val="left" w:pos="284"/>
                              </w:tabs>
                              <w:spacing w:after="0" w:line="264" w:lineRule="auto"/>
                              <w:ind w:left="142" w:firstLine="0"/>
                              <w:contextualSpacing w:val="0"/>
                              <w:rPr>
                                <w:sz w:val="23"/>
                                <w:szCs w:val="23"/>
                              </w:rPr>
                            </w:pPr>
                            <w:r>
                              <w:rPr>
                                <w:sz w:val="23"/>
                                <w:szCs w:val="23"/>
                              </w:rPr>
                              <w:t xml:space="preserve">Timeline of the FPCC initiative </w:t>
                            </w:r>
                          </w:p>
                          <w:p w14:paraId="55D8928E" w14:textId="77777777" w:rsidR="004C0CA0" w:rsidRDefault="004C0CA0" w:rsidP="00C82C2C">
                            <w:pPr>
                              <w:pStyle w:val="ListParagraph"/>
                              <w:widowControl w:val="0"/>
                              <w:tabs>
                                <w:tab w:val="left" w:pos="284"/>
                              </w:tabs>
                              <w:spacing w:after="0" w:line="264" w:lineRule="auto"/>
                              <w:ind w:left="142"/>
                              <w:contextualSpacing w:val="0"/>
                              <w:rPr>
                                <w:sz w:val="23"/>
                                <w:szCs w:val="23"/>
                              </w:rPr>
                            </w:pPr>
                          </w:p>
                          <w:p w14:paraId="707B4306" w14:textId="77777777" w:rsidR="004C0CA0" w:rsidRPr="00F375AB" w:rsidRDefault="004C0CA0" w:rsidP="00C82C2C">
                            <w:pPr>
                              <w:pStyle w:val="ListParagraph"/>
                              <w:widowControl w:val="0"/>
                              <w:numPr>
                                <w:ilvl w:val="0"/>
                                <w:numId w:val="9"/>
                              </w:numPr>
                              <w:tabs>
                                <w:tab w:val="left" w:pos="284"/>
                              </w:tabs>
                              <w:spacing w:before="60" w:after="0" w:line="264" w:lineRule="auto"/>
                              <w:ind w:left="142" w:firstLine="0"/>
                              <w:contextualSpacing w:val="0"/>
                              <w:rPr>
                                <w:rFonts w:ascii="Trebuchet MS" w:hAnsi="Trebuchet MS"/>
                                <w:b/>
                                <w:bCs/>
                                <w:color w:val="E36C0A"/>
                                <w:sz w:val="23"/>
                                <w:szCs w:val="23"/>
                              </w:rPr>
                            </w:pPr>
                            <w:r w:rsidRPr="00F375AB">
                              <w:rPr>
                                <w:sz w:val="23"/>
                                <w:szCs w:val="23"/>
                              </w:rPr>
                              <w:t>Check-in on WorkRock outcomes and process</w:t>
                            </w:r>
                          </w:p>
                        </w:txbxContent>
                      </wps:txbx>
                      <wps:bodyPr rot="0" vert="horz" wrap="square" lIns="36576" tIns="36576" rIns="36576" bIns="36576" anchor="t" anchorCtr="0" upright="1">
                        <a:noAutofit/>
                      </wps:bodyPr>
                    </wps:wsp>
                  </a:graphicData>
                </a:graphic>
              </wp:anchor>
            </w:drawing>
          </mc:Choice>
          <mc:Fallback>
            <w:pict>
              <v:rect w14:anchorId="15978B42" id="Rectangle 2" o:spid="_x0000_s1038" style="position:absolute;left:0;text-align:left;margin-left:240.15pt;margin-top:28.35pt;width:237pt;height:81.75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" filled="f" fillcolor="#5b9bd5" stroked="f" strokeweight="1pt">
                <v:shadow color="black [0]"/>
                <v:textbox inset="2.88pt,2.88pt,2.88pt,2.88pt">
                  <w:txbxContent>
                    <w:p w14:paraId="5394CE51" w14:textId="77777777" w:rsidR="004C0CA0" w:rsidRPr="003E3366" w:rsidRDefault="004C0CA0" w:rsidP="00C82C2C">
                      <w:pPr>
                        <w:spacing w:after="0" w:line="264" w:lineRule="auto"/>
                        <w:ind w:firstLine="142"/>
                        <w:rPr>
                          <w:rFonts w:ascii="Trebuchet MS" w:hAnsi="Trebuchet MS"/>
                          <w:b/>
                          <w:bCs/>
                          <w:color w:val="2245A6"/>
                          <w:sz w:val="23"/>
                          <w:szCs w:val="23"/>
                        </w:rPr>
                      </w:pPr>
                      <w:r>
                        <w:rPr>
                          <w:rFonts w:ascii="Trebuchet MS" w:hAnsi="Trebuchet MS"/>
                          <w:b/>
                          <w:bCs/>
                          <w:color w:val="2245A6"/>
                          <w:sz w:val="23"/>
                          <w:szCs w:val="23"/>
                        </w:rPr>
                        <w:t>Scene-setting</w:t>
                      </w:r>
                    </w:p>
                    <w:p w14:paraId="0EBBCDF3" w14:textId="77777777" w:rsidR="004C0CA0" w:rsidRDefault="004C0CA0" w:rsidP="00C82C2C">
                      <w:pPr>
                        <w:pStyle w:val="ListParagraph"/>
                        <w:widowControl w:val="0"/>
                        <w:numPr>
                          <w:ilvl w:val="0"/>
                          <w:numId w:val="9"/>
                        </w:numPr>
                        <w:tabs>
                          <w:tab w:val="left" w:pos="284"/>
                        </w:tabs>
                        <w:spacing w:after="0" w:line="264" w:lineRule="auto"/>
                        <w:ind w:left="142" w:firstLine="0"/>
                        <w:contextualSpacing w:val="0"/>
                        <w:rPr>
                          <w:sz w:val="23"/>
                          <w:szCs w:val="23"/>
                        </w:rPr>
                      </w:pPr>
                      <w:r>
                        <w:rPr>
                          <w:sz w:val="23"/>
                          <w:szCs w:val="23"/>
                        </w:rPr>
                        <w:t xml:space="preserve">Timeline of the FPCC initiative </w:t>
                      </w:r>
                    </w:p>
                    <w:p w14:paraId="55D8928E" w14:textId="77777777" w:rsidR="004C0CA0" w:rsidRDefault="004C0CA0" w:rsidP="00C82C2C">
                      <w:pPr>
                        <w:pStyle w:val="ListParagraph"/>
                        <w:widowControl w:val="0"/>
                        <w:tabs>
                          <w:tab w:val="left" w:pos="284"/>
                        </w:tabs>
                        <w:spacing w:after="0" w:line="264" w:lineRule="auto"/>
                        <w:ind w:left="142"/>
                        <w:contextualSpacing w:val="0"/>
                        <w:rPr>
                          <w:sz w:val="23"/>
                          <w:szCs w:val="23"/>
                        </w:rPr>
                      </w:pPr>
                    </w:p>
                    <w:p w14:paraId="707B4306" w14:textId="77777777" w:rsidR="004C0CA0" w:rsidRPr="00F375AB" w:rsidRDefault="004C0CA0" w:rsidP="00C82C2C">
                      <w:pPr>
                        <w:pStyle w:val="ListParagraph"/>
                        <w:widowControl w:val="0"/>
                        <w:numPr>
                          <w:ilvl w:val="0"/>
                          <w:numId w:val="9"/>
                        </w:numPr>
                        <w:tabs>
                          <w:tab w:val="left" w:pos="284"/>
                        </w:tabs>
                        <w:spacing w:before="60" w:after="0" w:line="264" w:lineRule="auto"/>
                        <w:ind w:left="142" w:firstLine="0"/>
                        <w:contextualSpacing w:val="0"/>
                        <w:rPr>
                          <w:rFonts w:ascii="Trebuchet MS" w:hAnsi="Trebuchet MS"/>
                          <w:b/>
                          <w:bCs/>
                          <w:color w:val="E36C0A"/>
                          <w:sz w:val="23"/>
                          <w:szCs w:val="23"/>
                        </w:rPr>
                      </w:pPr>
                      <w:r w:rsidRPr="00F375AB">
                        <w:rPr>
                          <w:sz w:val="23"/>
                          <w:szCs w:val="23"/>
                        </w:rPr>
                        <w:t>Check-in on WorkRock outcomes and process</w:t>
                      </w:r>
                    </w:p>
                  </w:txbxContent>
                </v:textbox>
                <w10:wrap type="tight"/>
              </v:rect>
            </w:pict>
          </mc:Fallback>
        </mc:AlternateContent>
      </w:r>
      <w:r>
        <w:rPr>
          <w:noProof/>
          <w:lang w:eastAsia="en-GB"/>
        </w:rPr>
        <mc:AlternateContent>
          <mc:Choice Requires="wps">
            <w:drawing>
              <wp:anchor distT="0" distB="0" distL="114300" distR="114300" simplePos="0" relativeHeight="251936768" behindDoc="0" locked="0" layoutInCell="1" allowOverlap="1" wp14:anchorId="5A633D22" wp14:editId="2C2D198B">
                <wp:simplePos x="0" y="0"/>
                <wp:positionH relativeFrom="column">
                  <wp:posOffset>40005</wp:posOffset>
                </wp:positionH>
                <wp:positionV relativeFrom="paragraph">
                  <wp:posOffset>360045</wp:posOffset>
                </wp:positionV>
                <wp:extent cx="2981325" cy="885825"/>
                <wp:effectExtent l="0" t="0" r="28575" b="28575"/>
                <wp:wrapTight wrapText="bothSides">
                  <wp:wrapPolygon edited="0">
                    <wp:start x="0" y="0"/>
                    <wp:lineTo x="0" y="21832"/>
                    <wp:lineTo x="21669" y="21832"/>
                    <wp:lineTo x="21669" y="0"/>
                    <wp:lineTo x="0" y="0"/>
                  </wp:wrapPolygon>
                </wp:wrapTight>
                <wp:docPr id="26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885825"/>
                        </a:xfrm>
                        <a:prstGeom prst="rect">
                          <a:avLst/>
                        </a:prstGeom>
                        <a:noFill/>
                        <a:ln w="12700">
                          <a:solidFill>
                            <a:schemeClr val="accent6">
                              <a:lumMod val="7500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3C73D88" w14:textId="77777777" w:rsidR="004C0CA0" w:rsidRDefault="004C0CA0" w:rsidP="00C82C2C">
                            <w:pPr>
                              <w:spacing w:after="0" w:line="264" w:lineRule="auto"/>
                              <w:ind w:firstLine="142"/>
                              <w:rPr>
                                <w:rFonts w:ascii="Trebuchet MS" w:hAnsi="Trebuchet MS"/>
                                <w:b/>
                                <w:bCs/>
                                <w:color w:val="E36C0A"/>
                                <w:sz w:val="23"/>
                                <w:szCs w:val="23"/>
                              </w:rPr>
                            </w:pPr>
                            <w:r w:rsidRPr="003E3366">
                              <w:rPr>
                                <w:rFonts w:ascii="Trebuchet MS" w:hAnsi="Trebuchet MS"/>
                                <w:b/>
                                <w:bCs/>
                                <w:color w:val="E36C0A"/>
                                <w:sz w:val="23"/>
                                <w:szCs w:val="23"/>
                              </w:rPr>
                              <w:t>Faith and Childhood</w:t>
                            </w:r>
                          </w:p>
                          <w:p w14:paraId="4D906A17" w14:textId="77777777" w:rsidR="004C0CA0" w:rsidRPr="003E3366" w:rsidRDefault="004C0CA0" w:rsidP="00C82C2C">
                            <w:pPr>
                              <w:pStyle w:val="ListParagraph"/>
                              <w:widowControl w:val="0"/>
                              <w:numPr>
                                <w:ilvl w:val="0"/>
                                <w:numId w:val="9"/>
                              </w:numPr>
                              <w:spacing w:after="0" w:line="264" w:lineRule="auto"/>
                              <w:ind w:left="284" w:hanging="142"/>
                              <w:contextualSpacing w:val="0"/>
                              <w:rPr>
                                <w:sz w:val="23"/>
                                <w:szCs w:val="23"/>
                              </w:rPr>
                            </w:pPr>
                            <w:r w:rsidRPr="003E3366">
                              <w:rPr>
                                <w:sz w:val="23"/>
                                <w:szCs w:val="23"/>
                              </w:rPr>
                              <w:t>Fi</w:t>
                            </w:r>
                            <w:r>
                              <w:rPr>
                                <w:sz w:val="23"/>
                                <w:szCs w:val="23"/>
                              </w:rPr>
                              <w:t>r</w:t>
                            </w:r>
                            <w:r w:rsidRPr="003E3366">
                              <w:rPr>
                                <w:sz w:val="23"/>
                                <w:szCs w:val="23"/>
                              </w:rPr>
                              <w:t xml:space="preserve">st memories of faith </w:t>
                            </w:r>
                            <w:r>
                              <w:rPr>
                                <w:sz w:val="23"/>
                                <w:szCs w:val="23"/>
                              </w:rPr>
                              <w:t>and</w:t>
                            </w:r>
                            <w:r w:rsidRPr="003E3366">
                              <w:rPr>
                                <w:sz w:val="23"/>
                                <w:szCs w:val="23"/>
                              </w:rPr>
                              <w:t xml:space="preserve"> childhood </w:t>
                            </w:r>
                          </w:p>
                          <w:p w14:paraId="3842CC79" w14:textId="77777777" w:rsidR="004C0CA0" w:rsidRDefault="004C0CA0" w:rsidP="00C82C2C">
                            <w:pPr>
                              <w:pStyle w:val="ListParagraph"/>
                              <w:widowControl w:val="0"/>
                              <w:numPr>
                                <w:ilvl w:val="0"/>
                                <w:numId w:val="9"/>
                              </w:numPr>
                              <w:spacing w:after="0" w:line="264" w:lineRule="auto"/>
                              <w:ind w:left="284" w:hanging="142"/>
                              <w:contextualSpacing w:val="0"/>
                              <w:rPr>
                                <w:sz w:val="23"/>
                                <w:szCs w:val="23"/>
                              </w:rPr>
                            </w:pPr>
                            <w:r>
                              <w:rPr>
                                <w:sz w:val="23"/>
                                <w:szCs w:val="23"/>
                              </w:rPr>
                              <w:t>Sacred text reflection</w:t>
                            </w:r>
                          </w:p>
                          <w:p w14:paraId="75AB08CF" w14:textId="77777777" w:rsidR="004C0CA0" w:rsidRPr="003E3366" w:rsidRDefault="004C0CA0" w:rsidP="00C82C2C">
                            <w:pPr>
                              <w:pStyle w:val="ListParagraph"/>
                              <w:widowControl w:val="0"/>
                              <w:numPr>
                                <w:ilvl w:val="0"/>
                                <w:numId w:val="9"/>
                              </w:numPr>
                              <w:spacing w:after="0" w:line="264" w:lineRule="auto"/>
                              <w:ind w:left="284" w:hanging="142"/>
                              <w:contextualSpacing w:val="0"/>
                              <w:rPr>
                                <w:sz w:val="23"/>
                                <w:szCs w:val="23"/>
                              </w:rPr>
                            </w:pPr>
                            <w:r>
                              <w:rPr>
                                <w:sz w:val="23"/>
                                <w:szCs w:val="23"/>
                              </w:rPr>
                              <w:t>Faith symbol reflection: laying down burdens</w:t>
                            </w:r>
                          </w:p>
                          <w:p w14:paraId="3D7DD8A6" w14:textId="77777777" w:rsidR="004C0CA0" w:rsidRPr="003E3366" w:rsidRDefault="004C0CA0" w:rsidP="00C82C2C">
                            <w:pPr>
                              <w:spacing w:after="0" w:line="264" w:lineRule="auto"/>
                              <w:jc w:val="center"/>
                              <w:rPr>
                                <w:rFonts w:ascii="Trebuchet MS" w:hAnsi="Trebuchet MS"/>
                                <w:b/>
                                <w:bCs/>
                                <w:color w:val="E36C0A"/>
                                <w:sz w:val="23"/>
                                <w:szCs w:val="23"/>
                              </w:rPr>
                            </w:pPr>
                          </w:p>
                        </w:txbxContent>
                      </wps:txbx>
                      <wps:bodyPr rot="0" vert="horz" wrap="square" lIns="36576" tIns="36576" rIns="36576" bIns="36576" anchor="t" anchorCtr="0" upright="1">
                        <a:noAutofit/>
                      </wps:bodyPr>
                    </wps:wsp>
                  </a:graphicData>
                </a:graphic>
              </wp:anchor>
            </w:drawing>
          </mc:Choice>
          <mc:Fallback>
            <w:pict>
              <v:rect w14:anchorId="5A633D22" id="Rectangle 263" o:spid="_x0000_s1039" style="position:absolute;left:0;text-align:left;margin-left:3.15pt;margin-top:28.35pt;width:234.75pt;height:69.75pt;z-index:25193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" filled="f" fillcolor="#5b9bd5" strokecolor="#e36c0a [2409]" strokeweight="1pt">
                <v:shadow color="black [0]"/>
                <v:textbox inset="2.88pt,2.88pt,2.88pt,2.88pt">
                  <w:txbxContent>
                    <w:p w14:paraId="43C73D88" w14:textId="77777777" w:rsidR="004C0CA0" w:rsidRDefault="004C0CA0" w:rsidP="00C82C2C">
                      <w:pPr>
                        <w:spacing w:after="0" w:line="264" w:lineRule="auto"/>
                        <w:ind w:firstLine="142"/>
                        <w:rPr>
                          <w:rFonts w:ascii="Trebuchet MS" w:hAnsi="Trebuchet MS"/>
                          <w:b/>
                          <w:bCs/>
                          <w:color w:val="E36C0A"/>
                          <w:sz w:val="23"/>
                          <w:szCs w:val="23"/>
                        </w:rPr>
                      </w:pPr>
                      <w:r w:rsidRPr="003E3366">
                        <w:rPr>
                          <w:rFonts w:ascii="Trebuchet MS" w:hAnsi="Trebuchet MS"/>
                          <w:b/>
                          <w:bCs/>
                          <w:color w:val="E36C0A"/>
                          <w:sz w:val="23"/>
                          <w:szCs w:val="23"/>
                        </w:rPr>
                        <w:t>Faith and Childhood</w:t>
                      </w:r>
                    </w:p>
                    <w:p w14:paraId="4D906A17" w14:textId="77777777" w:rsidR="004C0CA0" w:rsidRPr="003E3366" w:rsidRDefault="004C0CA0" w:rsidP="00C82C2C">
                      <w:pPr>
                        <w:pStyle w:val="ListParagraph"/>
                        <w:widowControl w:val="0"/>
                        <w:numPr>
                          <w:ilvl w:val="0"/>
                          <w:numId w:val="9"/>
                        </w:numPr>
                        <w:spacing w:after="0" w:line="264" w:lineRule="auto"/>
                        <w:ind w:left="284" w:hanging="142"/>
                        <w:contextualSpacing w:val="0"/>
                        <w:rPr>
                          <w:sz w:val="23"/>
                          <w:szCs w:val="23"/>
                        </w:rPr>
                      </w:pPr>
                      <w:r w:rsidRPr="003E3366">
                        <w:rPr>
                          <w:sz w:val="23"/>
                          <w:szCs w:val="23"/>
                        </w:rPr>
                        <w:t>Fi</w:t>
                      </w:r>
                      <w:r>
                        <w:rPr>
                          <w:sz w:val="23"/>
                          <w:szCs w:val="23"/>
                        </w:rPr>
                        <w:t>r</w:t>
                      </w:r>
                      <w:r w:rsidRPr="003E3366">
                        <w:rPr>
                          <w:sz w:val="23"/>
                          <w:szCs w:val="23"/>
                        </w:rPr>
                        <w:t xml:space="preserve">st memories of faith </w:t>
                      </w:r>
                      <w:r>
                        <w:rPr>
                          <w:sz w:val="23"/>
                          <w:szCs w:val="23"/>
                        </w:rPr>
                        <w:t>and</w:t>
                      </w:r>
                      <w:r w:rsidRPr="003E3366">
                        <w:rPr>
                          <w:sz w:val="23"/>
                          <w:szCs w:val="23"/>
                        </w:rPr>
                        <w:t xml:space="preserve"> childhood </w:t>
                      </w:r>
                    </w:p>
                    <w:p w14:paraId="3842CC79" w14:textId="77777777" w:rsidR="004C0CA0" w:rsidRDefault="004C0CA0" w:rsidP="00C82C2C">
                      <w:pPr>
                        <w:pStyle w:val="ListParagraph"/>
                        <w:widowControl w:val="0"/>
                        <w:numPr>
                          <w:ilvl w:val="0"/>
                          <w:numId w:val="9"/>
                        </w:numPr>
                        <w:spacing w:after="0" w:line="264" w:lineRule="auto"/>
                        <w:ind w:left="284" w:hanging="142"/>
                        <w:contextualSpacing w:val="0"/>
                        <w:rPr>
                          <w:sz w:val="23"/>
                          <w:szCs w:val="23"/>
                        </w:rPr>
                      </w:pPr>
                      <w:r>
                        <w:rPr>
                          <w:sz w:val="23"/>
                          <w:szCs w:val="23"/>
                        </w:rPr>
                        <w:t>Sacred text reflection</w:t>
                      </w:r>
                    </w:p>
                    <w:p w14:paraId="75AB08CF" w14:textId="77777777" w:rsidR="004C0CA0" w:rsidRPr="003E3366" w:rsidRDefault="004C0CA0" w:rsidP="00C82C2C">
                      <w:pPr>
                        <w:pStyle w:val="ListParagraph"/>
                        <w:widowControl w:val="0"/>
                        <w:numPr>
                          <w:ilvl w:val="0"/>
                          <w:numId w:val="9"/>
                        </w:numPr>
                        <w:spacing w:after="0" w:line="264" w:lineRule="auto"/>
                        <w:ind w:left="284" w:hanging="142"/>
                        <w:contextualSpacing w:val="0"/>
                        <w:rPr>
                          <w:sz w:val="23"/>
                          <w:szCs w:val="23"/>
                        </w:rPr>
                      </w:pPr>
                      <w:r>
                        <w:rPr>
                          <w:sz w:val="23"/>
                          <w:szCs w:val="23"/>
                        </w:rPr>
                        <w:t>Faith symbol reflection: laying down burdens</w:t>
                      </w:r>
                    </w:p>
                    <w:p w14:paraId="3D7DD8A6" w14:textId="77777777" w:rsidR="004C0CA0" w:rsidRPr="003E3366" w:rsidRDefault="004C0CA0" w:rsidP="00C82C2C">
                      <w:pPr>
                        <w:spacing w:after="0" w:line="264" w:lineRule="auto"/>
                        <w:jc w:val="center"/>
                        <w:rPr>
                          <w:rFonts w:ascii="Trebuchet MS" w:hAnsi="Trebuchet MS"/>
                          <w:b/>
                          <w:bCs/>
                          <w:color w:val="E36C0A"/>
                          <w:sz w:val="23"/>
                          <w:szCs w:val="23"/>
                        </w:rPr>
                      </w:pPr>
                    </w:p>
                  </w:txbxContent>
                </v:textbox>
                <w10:wrap type="tight"/>
              </v:rect>
            </w:pict>
          </mc:Fallback>
        </mc:AlternateContent>
      </w:r>
      <w:r>
        <w:rPr>
          <w:rFonts w:ascii="Trebuchet MS" w:hAnsi="Trebuchet MS" w:cstheme="minorHAnsi"/>
          <w:b/>
          <w:noProof/>
          <w:color w:val="2245A6"/>
          <w:sz w:val="23"/>
          <w:szCs w:val="23"/>
          <w:lang w:eastAsia="en-GB"/>
        </w:rPr>
        <mc:AlternateContent>
          <mc:Choice Requires="wps">
            <w:drawing>
              <wp:anchor distT="0" distB="0" distL="114300" distR="114300" simplePos="0" relativeHeight="251933696" behindDoc="0" locked="0" layoutInCell="1" allowOverlap="1" wp14:anchorId="5939BB51" wp14:editId="16D3F9C1">
                <wp:simplePos x="0" y="0"/>
                <wp:positionH relativeFrom="column">
                  <wp:posOffset>-7620</wp:posOffset>
                </wp:positionH>
                <wp:positionV relativeFrom="paragraph">
                  <wp:posOffset>293370</wp:posOffset>
                </wp:positionV>
                <wp:extent cx="9953625" cy="1019175"/>
                <wp:effectExtent l="0" t="0" r="28575" b="28575"/>
                <wp:wrapTight wrapText="bothSides">
                  <wp:wrapPolygon edited="0">
                    <wp:start x="0" y="0"/>
                    <wp:lineTo x="0" y="21802"/>
                    <wp:lineTo x="21621" y="21802"/>
                    <wp:lineTo x="21621" y="0"/>
                    <wp:lineTo x="0" y="0"/>
                  </wp:wrapPolygon>
                </wp:wrapTight>
                <wp:docPr id="27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53625" cy="1019175"/>
                        </a:xfrm>
                        <a:prstGeom prst="rect">
                          <a:avLst/>
                        </a:prstGeom>
                        <a:noFill/>
                        <a:ln w="19050">
                          <a:solidFill>
                            <a:schemeClr val="tx1"/>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FED1E11" w14:textId="77777777" w:rsidR="004C0CA0" w:rsidRDefault="004C0CA0" w:rsidP="00C82C2C">
                            <w:pPr>
                              <w:jc w:val="center"/>
                            </w:pPr>
                          </w:p>
                          <w:p w14:paraId="66A729C5" w14:textId="77777777" w:rsidR="004C0CA0" w:rsidRDefault="004C0CA0" w:rsidP="00C82C2C">
                            <w:pPr>
                              <w:jc w:val="center"/>
                            </w:pPr>
                          </w:p>
                        </w:txbxContent>
                      </wps:txbx>
                      <wps:bodyPr rot="0" vert="horz" wrap="square" lIns="36576" tIns="36576" rIns="36576" bIns="36576" anchor="t" anchorCtr="0" upright="1">
                        <a:noAutofit/>
                      </wps:bodyPr>
                    </wps:wsp>
                  </a:graphicData>
                </a:graphic>
              </wp:anchor>
            </w:drawing>
          </mc:Choice>
          <mc:Fallback>
            <w:pict>
              <v:rect w14:anchorId="5939BB51" id="Rectangle 274" o:spid="_x0000_s1040" style="position:absolute;left:0;text-align:left;margin-left:-.6pt;margin-top:23.1pt;width:783.75pt;height:80.25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" filled="f" fillcolor="#5b9bd5" strokecolor="black [3213]" strokeweight="1.5pt">
                <v:shadow color="black [0]"/>
                <v:textbox inset="2.88pt,2.88pt,2.88pt,2.88pt">
                  <w:txbxContent>
                    <w:p w14:paraId="1FED1E11" w14:textId="77777777" w:rsidR="004C0CA0" w:rsidRDefault="004C0CA0" w:rsidP="00C82C2C">
                      <w:pPr>
                        <w:jc w:val="center"/>
                      </w:pPr>
                    </w:p>
                    <w:p w14:paraId="66A729C5" w14:textId="77777777" w:rsidR="004C0CA0" w:rsidRDefault="004C0CA0" w:rsidP="00C82C2C">
                      <w:pPr>
                        <w:jc w:val="center"/>
                      </w:pPr>
                    </w:p>
                  </w:txbxContent>
                </v:textbox>
                <w10:wrap type="tight"/>
              </v:rect>
            </w:pict>
          </mc:Fallback>
        </mc:AlternateContent>
      </w:r>
      <w:r>
        <w:rPr>
          <w:rFonts w:ascii="Trebuchet MS" w:hAnsi="Trebuchet MS" w:cstheme="minorHAnsi"/>
          <w:b/>
          <w:noProof/>
          <w:color w:val="2245A6"/>
          <w:sz w:val="23"/>
          <w:szCs w:val="23"/>
          <w:lang w:eastAsia="en-GB"/>
        </w:rPr>
        <mc:AlternateContent>
          <mc:Choice Requires="wps">
            <w:drawing>
              <wp:anchor distT="0" distB="0" distL="114300" distR="114300" simplePos="0" relativeHeight="251940864" behindDoc="0" locked="0" layoutInCell="1" allowOverlap="1" wp14:anchorId="5D212718" wp14:editId="5BE5B695">
                <wp:simplePos x="0" y="0"/>
                <wp:positionH relativeFrom="column">
                  <wp:posOffset>2764155</wp:posOffset>
                </wp:positionH>
                <wp:positionV relativeFrom="paragraph">
                  <wp:posOffset>436245</wp:posOffset>
                </wp:positionV>
                <wp:extent cx="304800" cy="133350"/>
                <wp:effectExtent l="0" t="19050" r="38100" b="38100"/>
                <wp:wrapTight wrapText="bothSides">
                  <wp:wrapPolygon edited="0">
                    <wp:start x="13500" y="-3086"/>
                    <wp:lineTo x="0" y="0"/>
                    <wp:lineTo x="0" y="18514"/>
                    <wp:lineTo x="13500" y="24686"/>
                    <wp:lineTo x="20250" y="24686"/>
                    <wp:lineTo x="22950" y="9257"/>
                    <wp:lineTo x="20250" y="-3086"/>
                    <wp:lineTo x="13500" y="-3086"/>
                  </wp:wrapPolygon>
                </wp:wrapTight>
                <wp:docPr id="268" name="Arrow: Right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33350"/>
                        </a:xfrm>
                        <a:prstGeom prst="rightArrow">
                          <a:avLst>
                            <a:gd name="adj1" fmla="val 50000"/>
                            <a:gd name="adj2" fmla="val 52895"/>
                          </a:avLst>
                        </a:prstGeom>
                        <a:solidFill>
                          <a:schemeClr val="dk1">
                            <a:lumMod val="0"/>
                            <a:lumOff val="0"/>
                          </a:schemeClr>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anchor>
            </w:drawing>
          </mc:Choice>
          <mc:Fallback>
            <w:pict>
              <v:shape w14:anchorId="3E6FBE5C" id="Arrow: Right 268" o:spid="_x0000_s1026" type="#_x0000_t13" style="position:absolute;margin-left:217.65pt;margin-top:34.35pt;width:24pt;height:10.5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" adj="16601" fillcolor="black [0]" strokecolor="black [0]" strokeweight="2pt">
                <v:shadow color="black [0]"/>
                <v:textbox inset="2.88pt,2.88pt,2.88pt,2.88pt"/>
                <w10:wrap type="tight"/>
              </v:shape>
            </w:pict>
          </mc:Fallback>
        </mc:AlternateContent>
      </w:r>
      <w:r w:rsidRPr="003E3366">
        <w:rPr>
          <w:rFonts w:ascii="Trebuchet MS" w:hAnsi="Trebuchet MS" w:cstheme="minorHAnsi"/>
          <w:bCs/>
          <w:color w:val="2245A6"/>
          <w:sz w:val="23"/>
          <w:szCs w:val="23"/>
        </w:rPr>
        <w:t xml:space="preserve"> </w:t>
      </w:r>
      <w:r w:rsidRPr="00B9005B">
        <w:rPr>
          <w:rFonts w:ascii="Trebuchet MS" w:hAnsi="Trebuchet MS"/>
          <w:b/>
          <w:sz w:val="23"/>
          <w:szCs w:val="23"/>
        </w:rPr>
        <w:t>DAYS 1-2:</w:t>
      </w:r>
      <w:r w:rsidRPr="00B9005B">
        <w:rPr>
          <w:rFonts w:ascii="Trebuchet MS" w:hAnsi="Trebuchet MS" w:cstheme="minorHAnsi"/>
          <w:b/>
          <w:color w:val="2245A6"/>
          <w:sz w:val="23"/>
          <w:szCs w:val="23"/>
        </w:rPr>
        <w:t xml:space="preserve"> </w:t>
      </w:r>
      <w:r w:rsidRPr="00B9005B">
        <w:rPr>
          <w:rFonts w:ascii="Trebuchet MS" w:hAnsi="Trebuchet MS"/>
          <w:b/>
          <w:sz w:val="23"/>
          <w:szCs w:val="23"/>
        </w:rPr>
        <w:t xml:space="preserve">Developing a South Sudan FPCC ‘journey of change’ </w:t>
      </w:r>
      <w:r w:rsidRPr="00B9005B">
        <w:rPr>
          <w:rFonts w:ascii="Trebuchet MS" w:hAnsi="Trebuchet MS"/>
          <w:bCs/>
          <w:sz w:val="23"/>
          <w:szCs w:val="23"/>
        </w:rPr>
        <w:t>- building a wall chart</w:t>
      </w:r>
    </w:p>
    <w:p w14:paraId="16E7D864" w14:textId="77777777" w:rsidR="00C82C2C" w:rsidRDefault="00C82C2C" w:rsidP="00C82C2C">
      <w:pPr>
        <w:spacing w:before="80" w:after="0" w:line="264" w:lineRule="auto"/>
        <w:ind w:firstLine="284"/>
        <w:rPr>
          <w:rFonts w:ascii="Trebuchet MS" w:hAnsi="Trebuchet MS"/>
          <w:b/>
          <w:sz w:val="23"/>
          <w:szCs w:val="23"/>
          <w:u w:val="single"/>
        </w:rPr>
      </w:pPr>
      <w:r>
        <w:rPr>
          <w:noProof/>
          <w:lang w:eastAsia="en-GB"/>
        </w:rPr>
        <mc:AlternateContent>
          <mc:Choice Requires="wps">
            <w:drawing>
              <wp:anchor distT="0" distB="0" distL="114300" distR="114300" simplePos="0" relativeHeight="251947008" behindDoc="0" locked="0" layoutInCell="1" allowOverlap="1" wp14:anchorId="169A5D6E" wp14:editId="3AFEFCA2">
                <wp:simplePos x="0" y="0"/>
                <wp:positionH relativeFrom="margin">
                  <wp:posOffset>6031230</wp:posOffset>
                </wp:positionH>
                <wp:positionV relativeFrom="paragraph">
                  <wp:posOffset>1621155</wp:posOffset>
                </wp:positionV>
                <wp:extent cx="3524250" cy="257175"/>
                <wp:effectExtent l="0" t="0" r="19050" b="28575"/>
                <wp:wrapTight wrapText="bothSides">
                  <wp:wrapPolygon edited="0">
                    <wp:start x="0" y="0"/>
                    <wp:lineTo x="0" y="22400"/>
                    <wp:lineTo x="21600" y="22400"/>
                    <wp:lineTo x="21600" y="0"/>
                    <wp:lineTo x="0" y="0"/>
                  </wp:wrapPolygon>
                </wp:wrapTight>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257175"/>
                        </a:xfrm>
                        <a:prstGeom prst="rect">
                          <a:avLst/>
                        </a:prstGeom>
                        <a:noFill/>
                        <a:ln w="12700">
                          <a:solidFill>
                            <a:schemeClr val="accent6">
                              <a:lumMod val="7500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5FA623A" w14:textId="77777777" w:rsidR="004C0CA0" w:rsidRPr="00BA48EB" w:rsidRDefault="004C0CA0" w:rsidP="00C82C2C">
                            <w:pPr>
                              <w:pStyle w:val="ListParagraph"/>
                              <w:widowControl w:val="0"/>
                              <w:numPr>
                                <w:ilvl w:val="0"/>
                                <w:numId w:val="9"/>
                              </w:numPr>
                              <w:tabs>
                                <w:tab w:val="left" w:pos="284"/>
                              </w:tabs>
                              <w:spacing w:after="0" w:line="264" w:lineRule="auto"/>
                              <w:ind w:left="142" w:firstLine="0"/>
                              <w:contextualSpacing w:val="0"/>
                              <w:rPr>
                                <w:b/>
                                <w:bCs/>
                                <w:color w:val="E36C0A"/>
                                <w:sz w:val="23"/>
                                <w:szCs w:val="23"/>
                              </w:rPr>
                            </w:pPr>
                            <w:r w:rsidRPr="00BA48EB">
                              <w:rPr>
                                <w:b/>
                                <w:bCs/>
                                <w:color w:val="E36C0A"/>
                                <w:sz w:val="23"/>
                                <w:szCs w:val="23"/>
                              </w:rPr>
                              <w:t>Keeping the balloons up icebreaker</w:t>
                            </w:r>
                          </w:p>
                          <w:p w14:paraId="619727FB" w14:textId="77777777" w:rsidR="004C0CA0" w:rsidRDefault="004C0CA0" w:rsidP="00C82C2C">
                            <w:pPr>
                              <w:pStyle w:val="ListParagraph"/>
                              <w:widowControl w:val="0"/>
                              <w:tabs>
                                <w:tab w:val="left" w:pos="284"/>
                              </w:tabs>
                              <w:spacing w:after="0" w:line="264" w:lineRule="auto"/>
                              <w:ind w:left="142"/>
                              <w:contextualSpacing w:val="0"/>
                              <w:rPr>
                                <w:sz w:val="23"/>
                                <w:szCs w:val="23"/>
                              </w:rPr>
                            </w:pPr>
                          </w:p>
                          <w:p w14:paraId="7EE5AB03" w14:textId="77777777" w:rsidR="004C0CA0" w:rsidRDefault="004C0CA0" w:rsidP="00C82C2C">
                            <w:pPr>
                              <w:pStyle w:val="ListParagraph"/>
                              <w:widowControl w:val="0"/>
                              <w:numPr>
                                <w:ilvl w:val="0"/>
                                <w:numId w:val="9"/>
                              </w:numPr>
                              <w:tabs>
                                <w:tab w:val="left" w:pos="284"/>
                              </w:tabs>
                              <w:spacing w:after="0" w:line="264" w:lineRule="auto"/>
                              <w:ind w:left="142" w:firstLine="0"/>
                              <w:contextualSpacing w:val="0"/>
                              <w:rPr>
                                <w:sz w:val="23"/>
                                <w:szCs w:val="23"/>
                              </w:rPr>
                            </w:pPr>
                          </w:p>
                          <w:p w14:paraId="4BDE8255" w14:textId="77777777" w:rsidR="004C0CA0" w:rsidRDefault="004C0CA0" w:rsidP="00C82C2C">
                            <w:pPr>
                              <w:pStyle w:val="ListParagraph"/>
                              <w:widowControl w:val="0"/>
                              <w:numPr>
                                <w:ilvl w:val="0"/>
                                <w:numId w:val="9"/>
                              </w:numPr>
                              <w:tabs>
                                <w:tab w:val="left" w:pos="284"/>
                              </w:tabs>
                              <w:spacing w:after="0" w:line="264" w:lineRule="auto"/>
                              <w:ind w:left="142" w:firstLine="0"/>
                              <w:contextualSpacing w:val="0"/>
                              <w:rPr>
                                <w:sz w:val="23"/>
                                <w:szCs w:val="23"/>
                              </w:rPr>
                            </w:pPr>
                          </w:p>
                          <w:p w14:paraId="323AD49E" w14:textId="77777777" w:rsidR="004C0CA0" w:rsidRDefault="004C0CA0" w:rsidP="00C82C2C">
                            <w:pPr>
                              <w:jc w:val="cente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9A5D6E" id="Rectangle 277" o:spid="_x0000_s1041" style="position:absolute;left:0;text-align:left;margin-left:474.9pt;margin-top:127.65pt;width:277.5pt;height:20.2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" filled="f" fillcolor="#5b9bd5" strokecolor="#e36c0a [2409]" strokeweight="1pt">
                <v:shadow color="black [0]"/>
                <v:textbox inset="2.88pt,2.88pt,2.88pt,2.88pt">
                  <w:txbxContent>
                    <w:p w14:paraId="35FA623A" w14:textId="77777777" w:rsidR="004C0CA0" w:rsidRPr="00BA48EB" w:rsidRDefault="004C0CA0" w:rsidP="00C82C2C">
                      <w:pPr>
                        <w:pStyle w:val="ListParagraph"/>
                        <w:widowControl w:val="0"/>
                        <w:numPr>
                          <w:ilvl w:val="0"/>
                          <w:numId w:val="9"/>
                        </w:numPr>
                        <w:tabs>
                          <w:tab w:val="left" w:pos="284"/>
                        </w:tabs>
                        <w:spacing w:after="0" w:line="264" w:lineRule="auto"/>
                        <w:ind w:left="142" w:firstLine="0"/>
                        <w:contextualSpacing w:val="0"/>
                        <w:rPr>
                          <w:b/>
                          <w:bCs/>
                          <w:color w:val="E36C0A"/>
                          <w:sz w:val="23"/>
                          <w:szCs w:val="23"/>
                        </w:rPr>
                      </w:pPr>
                      <w:r w:rsidRPr="00BA48EB">
                        <w:rPr>
                          <w:b/>
                          <w:bCs/>
                          <w:color w:val="E36C0A"/>
                          <w:sz w:val="23"/>
                          <w:szCs w:val="23"/>
                        </w:rPr>
                        <w:t>Keeping the balloons up icebreaker</w:t>
                      </w:r>
                    </w:p>
                    <w:p w14:paraId="619727FB" w14:textId="77777777" w:rsidR="004C0CA0" w:rsidRDefault="004C0CA0" w:rsidP="00C82C2C">
                      <w:pPr>
                        <w:pStyle w:val="ListParagraph"/>
                        <w:widowControl w:val="0"/>
                        <w:tabs>
                          <w:tab w:val="left" w:pos="284"/>
                        </w:tabs>
                        <w:spacing w:after="0" w:line="264" w:lineRule="auto"/>
                        <w:ind w:left="142"/>
                        <w:contextualSpacing w:val="0"/>
                        <w:rPr>
                          <w:sz w:val="23"/>
                          <w:szCs w:val="23"/>
                        </w:rPr>
                      </w:pPr>
                    </w:p>
                    <w:p w14:paraId="7EE5AB03" w14:textId="77777777" w:rsidR="004C0CA0" w:rsidRDefault="004C0CA0" w:rsidP="00C82C2C">
                      <w:pPr>
                        <w:pStyle w:val="ListParagraph"/>
                        <w:widowControl w:val="0"/>
                        <w:numPr>
                          <w:ilvl w:val="0"/>
                          <w:numId w:val="9"/>
                        </w:numPr>
                        <w:tabs>
                          <w:tab w:val="left" w:pos="284"/>
                        </w:tabs>
                        <w:spacing w:after="0" w:line="264" w:lineRule="auto"/>
                        <w:ind w:left="142" w:firstLine="0"/>
                        <w:contextualSpacing w:val="0"/>
                        <w:rPr>
                          <w:sz w:val="23"/>
                          <w:szCs w:val="23"/>
                        </w:rPr>
                      </w:pPr>
                    </w:p>
                    <w:p w14:paraId="4BDE8255" w14:textId="77777777" w:rsidR="004C0CA0" w:rsidRDefault="004C0CA0" w:rsidP="00C82C2C">
                      <w:pPr>
                        <w:pStyle w:val="ListParagraph"/>
                        <w:widowControl w:val="0"/>
                        <w:numPr>
                          <w:ilvl w:val="0"/>
                          <w:numId w:val="9"/>
                        </w:numPr>
                        <w:tabs>
                          <w:tab w:val="left" w:pos="284"/>
                        </w:tabs>
                        <w:spacing w:after="0" w:line="264" w:lineRule="auto"/>
                        <w:ind w:left="142" w:firstLine="0"/>
                        <w:contextualSpacing w:val="0"/>
                        <w:rPr>
                          <w:sz w:val="23"/>
                          <w:szCs w:val="23"/>
                        </w:rPr>
                      </w:pPr>
                    </w:p>
                    <w:p w14:paraId="323AD49E" w14:textId="77777777" w:rsidR="004C0CA0" w:rsidRDefault="004C0CA0" w:rsidP="00C82C2C">
                      <w:pPr>
                        <w:jc w:val="center"/>
                      </w:pPr>
                    </w:p>
                  </w:txbxContent>
                </v:textbox>
                <w10:wrap type="tight" anchorx="margin"/>
              </v:rect>
            </w:pict>
          </mc:Fallback>
        </mc:AlternateContent>
      </w:r>
      <w:r w:rsidRPr="00641E82">
        <w:rPr>
          <w:rFonts w:ascii="Trebuchet MS" w:hAnsi="Trebuchet MS" w:cstheme="minorHAnsi"/>
          <w:b/>
          <w:noProof/>
          <w:color w:val="2245A6"/>
          <w:sz w:val="23"/>
          <w:szCs w:val="23"/>
          <w:lang w:eastAsia="en-GB"/>
        </w:rPr>
        <mc:AlternateContent>
          <mc:Choice Requires="wps">
            <w:drawing>
              <wp:anchor distT="0" distB="0" distL="114300" distR="114300" simplePos="0" relativeHeight="251949056" behindDoc="0" locked="0" layoutInCell="1" allowOverlap="1" wp14:anchorId="632EAB1E" wp14:editId="106776B1">
                <wp:simplePos x="0" y="0"/>
                <wp:positionH relativeFrom="margin">
                  <wp:posOffset>2764155</wp:posOffset>
                </wp:positionH>
                <wp:positionV relativeFrom="paragraph">
                  <wp:posOffset>1127760</wp:posOffset>
                </wp:positionV>
                <wp:extent cx="2724785" cy="86995"/>
                <wp:effectExtent l="19050" t="114300" r="18415" b="141605"/>
                <wp:wrapTight wrapText="bothSides">
                  <wp:wrapPolygon edited="0">
                    <wp:start x="991" y="23545"/>
                    <wp:lineTo x="21602" y="79398"/>
                    <wp:lineTo x="21811" y="4000"/>
                    <wp:lineTo x="21673" y="-1120"/>
                    <wp:lineTo x="20921" y="-3158"/>
                    <wp:lineTo x="20758" y="1147"/>
                    <wp:lineTo x="-63" y="20691"/>
                    <wp:lineTo x="991" y="23545"/>
                  </wp:wrapPolygon>
                </wp:wrapTight>
                <wp:docPr id="279" name="Arrow: Right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503323">
                          <a:off x="0" y="0"/>
                          <a:ext cx="2724785" cy="86995"/>
                        </a:xfrm>
                        <a:prstGeom prst="rightArrow">
                          <a:avLst>
                            <a:gd name="adj1" fmla="val 50000"/>
                            <a:gd name="adj2" fmla="val 52895"/>
                          </a:avLst>
                        </a:prstGeom>
                        <a:solidFill>
                          <a:srgbClr val="2245A6"/>
                        </a:solidFill>
                        <a:ln w="25400">
                          <a:solidFill>
                            <a:srgbClr val="2245A6"/>
                          </a:solidFill>
                          <a:miter lim="800000"/>
                          <a:headEnd/>
                          <a:tailEnd/>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04F0E8" id="Arrow: Right 279" o:spid="_x0000_s1026" type="#_x0000_t13" style="position:absolute;margin-left:217.65pt;margin-top:88.8pt;width:214.55pt;height:6.85pt;rotation:11472430fd;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" adj="21235" fillcolor="#2245a6" strokecolor="#2245a6" strokeweight="2pt">
                <v:textbox inset="2.88pt,2.88pt,2.88pt,2.88pt"/>
                <w10:wrap type="tight" anchorx="margin"/>
              </v:shape>
            </w:pict>
          </mc:Fallback>
        </mc:AlternateContent>
      </w:r>
      <w:r>
        <w:rPr>
          <w:rFonts w:ascii="Trebuchet MS" w:hAnsi="Trebuchet MS" w:cstheme="minorHAnsi"/>
          <w:b/>
          <w:noProof/>
          <w:color w:val="2245A6"/>
          <w:sz w:val="23"/>
          <w:szCs w:val="23"/>
          <w:lang w:eastAsia="en-GB"/>
        </w:rPr>
        <mc:AlternateContent>
          <mc:Choice Requires="wps">
            <w:drawing>
              <wp:anchor distT="0" distB="0" distL="114300" distR="114300" simplePos="0" relativeHeight="251948032" behindDoc="0" locked="0" layoutInCell="1" allowOverlap="1" wp14:anchorId="6C412124" wp14:editId="19A14ECD">
                <wp:simplePos x="0" y="0"/>
                <wp:positionH relativeFrom="column">
                  <wp:posOffset>5686425</wp:posOffset>
                </wp:positionH>
                <wp:positionV relativeFrom="paragraph">
                  <wp:posOffset>1494155</wp:posOffset>
                </wp:positionV>
                <wp:extent cx="304800" cy="133350"/>
                <wp:effectExtent l="0" t="19050" r="38100" b="38100"/>
                <wp:wrapTight wrapText="bothSides">
                  <wp:wrapPolygon edited="0">
                    <wp:start x="13500" y="-3086"/>
                    <wp:lineTo x="0" y="0"/>
                    <wp:lineTo x="0" y="18514"/>
                    <wp:lineTo x="13500" y="24686"/>
                    <wp:lineTo x="20250" y="24686"/>
                    <wp:lineTo x="22950" y="9257"/>
                    <wp:lineTo x="20250" y="-3086"/>
                    <wp:lineTo x="13500" y="-3086"/>
                  </wp:wrapPolygon>
                </wp:wrapTight>
                <wp:docPr id="278" name="Arrow: Right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33350"/>
                        </a:xfrm>
                        <a:prstGeom prst="rightArrow">
                          <a:avLst>
                            <a:gd name="adj1" fmla="val 50000"/>
                            <a:gd name="adj2" fmla="val 52895"/>
                          </a:avLst>
                        </a:prstGeom>
                        <a:solidFill>
                          <a:schemeClr val="dk1">
                            <a:lumMod val="0"/>
                            <a:lumOff val="0"/>
                          </a:schemeClr>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anchor>
            </w:drawing>
          </mc:Choice>
          <mc:Fallback>
            <w:pict>
              <v:shape w14:anchorId="66A35601" id="Arrow: Right 278" o:spid="_x0000_s1026" type="#_x0000_t13" style="position:absolute;margin-left:447.75pt;margin-top:117.65pt;width:24pt;height:10.5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" adj="16601" fillcolor="black [0]" strokecolor="black [0]" strokeweight="2pt">
                <v:shadow color="black [0]"/>
                <v:textbox inset="2.88pt,2.88pt,2.88pt,2.88pt"/>
                <w10:wrap type="tight"/>
              </v:shape>
            </w:pict>
          </mc:Fallback>
        </mc:AlternateContent>
      </w:r>
    </w:p>
    <w:p w14:paraId="57652DB9" w14:textId="77777777" w:rsidR="00C82C2C" w:rsidRDefault="00C82C2C" w:rsidP="00C82C2C">
      <w:pPr>
        <w:spacing w:before="80" w:after="0" w:line="264" w:lineRule="auto"/>
        <w:ind w:firstLine="284"/>
        <w:rPr>
          <w:rFonts w:ascii="Trebuchet MS" w:hAnsi="Trebuchet MS"/>
          <w:b/>
          <w:sz w:val="23"/>
          <w:szCs w:val="23"/>
          <w:u w:val="single"/>
        </w:rPr>
      </w:pPr>
      <w:r>
        <w:rPr>
          <w:noProof/>
          <w:lang w:eastAsia="en-GB"/>
        </w:rPr>
        <mc:AlternateContent>
          <mc:Choice Requires="wps">
            <w:drawing>
              <wp:anchor distT="0" distB="0" distL="114300" distR="114300" simplePos="0" relativeHeight="251955200" behindDoc="0" locked="0" layoutInCell="1" allowOverlap="1" wp14:anchorId="5C58D787" wp14:editId="575133B4">
                <wp:simplePos x="0" y="0"/>
                <wp:positionH relativeFrom="margin">
                  <wp:posOffset>6066790</wp:posOffset>
                </wp:positionH>
                <wp:positionV relativeFrom="paragraph">
                  <wp:posOffset>1678305</wp:posOffset>
                </wp:positionV>
                <wp:extent cx="3905250" cy="1038225"/>
                <wp:effectExtent l="0" t="0" r="0" b="9525"/>
                <wp:wrapTight wrapText="bothSides">
                  <wp:wrapPolygon edited="0">
                    <wp:start x="0" y="0"/>
                    <wp:lineTo x="0" y="21402"/>
                    <wp:lineTo x="21495" y="21402"/>
                    <wp:lineTo x="21495" y="0"/>
                    <wp:lineTo x="0" y="0"/>
                  </wp:wrapPolygon>
                </wp:wrapTight>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0" cy="1038225"/>
                        </a:xfrm>
                        <a:prstGeom prst="rect">
                          <a:avLst/>
                        </a:prstGeom>
                        <a:noFill/>
                        <a:ln w="12700">
                          <a:no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5FB6DCB" w14:textId="77777777" w:rsidR="004C0CA0" w:rsidRPr="003E3366" w:rsidRDefault="004C0CA0" w:rsidP="00C82C2C">
                            <w:pPr>
                              <w:spacing w:after="0" w:line="264" w:lineRule="auto"/>
                              <w:ind w:firstLine="142"/>
                              <w:rPr>
                                <w:rFonts w:ascii="Trebuchet MS" w:hAnsi="Trebuchet MS"/>
                                <w:b/>
                                <w:bCs/>
                                <w:color w:val="2245A6"/>
                                <w:sz w:val="23"/>
                                <w:szCs w:val="23"/>
                              </w:rPr>
                            </w:pPr>
                            <w:r>
                              <w:rPr>
                                <w:rFonts w:ascii="Trebuchet MS" w:hAnsi="Trebuchet MS"/>
                                <w:b/>
                                <w:bCs/>
                                <w:color w:val="2245A6"/>
                                <w:sz w:val="23"/>
                                <w:szCs w:val="23"/>
                              </w:rPr>
                              <w:t>The journey of change for child marriage - example</w:t>
                            </w:r>
                          </w:p>
                          <w:p w14:paraId="69AFC7A8" w14:textId="77777777" w:rsidR="004C0CA0" w:rsidRDefault="004C0CA0" w:rsidP="00C82C2C">
                            <w:pPr>
                              <w:pStyle w:val="ListParagraph"/>
                              <w:widowControl w:val="0"/>
                              <w:numPr>
                                <w:ilvl w:val="0"/>
                                <w:numId w:val="9"/>
                              </w:numPr>
                              <w:tabs>
                                <w:tab w:val="left" w:pos="284"/>
                              </w:tabs>
                              <w:spacing w:after="0" w:line="264" w:lineRule="auto"/>
                              <w:ind w:left="142" w:firstLine="0"/>
                              <w:contextualSpacing w:val="0"/>
                              <w:rPr>
                                <w:sz w:val="23"/>
                                <w:szCs w:val="23"/>
                              </w:rPr>
                            </w:pPr>
                            <w:r>
                              <w:rPr>
                                <w:sz w:val="23"/>
                                <w:szCs w:val="23"/>
                              </w:rPr>
                              <w:t>Group development of the journey of change</w:t>
                            </w:r>
                          </w:p>
                          <w:p w14:paraId="178B59BE" w14:textId="77777777" w:rsidR="004C0CA0" w:rsidRDefault="004C0CA0" w:rsidP="00C82C2C">
                            <w:pPr>
                              <w:pStyle w:val="ListParagraph"/>
                              <w:widowControl w:val="0"/>
                              <w:numPr>
                                <w:ilvl w:val="0"/>
                                <w:numId w:val="9"/>
                              </w:numPr>
                              <w:tabs>
                                <w:tab w:val="left" w:pos="284"/>
                              </w:tabs>
                              <w:spacing w:after="0" w:line="264" w:lineRule="auto"/>
                              <w:ind w:left="142" w:firstLine="0"/>
                              <w:contextualSpacing w:val="0"/>
                              <w:rPr>
                                <w:sz w:val="23"/>
                                <w:szCs w:val="23"/>
                              </w:rPr>
                            </w:pPr>
                            <w:r>
                              <w:rPr>
                                <w:sz w:val="23"/>
                                <w:szCs w:val="23"/>
                              </w:rPr>
                              <w:t>World café sharing of the journeys</w:t>
                            </w:r>
                          </w:p>
                          <w:p w14:paraId="57FE7C1A" w14:textId="77777777" w:rsidR="004C0CA0" w:rsidRPr="009D65EF" w:rsidRDefault="004C0CA0" w:rsidP="00C82C2C">
                            <w:pPr>
                              <w:widowControl w:val="0"/>
                              <w:tabs>
                                <w:tab w:val="left" w:pos="284"/>
                              </w:tabs>
                              <w:spacing w:before="60" w:after="0" w:line="264" w:lineRule="auto"/>
                              <w:ind w:left="142"/>
                              <w:rPr>
                                <w:rFonts w:ascii="Trebuchet MS" w:hAnsi="Trebuchet MS"/>
                                <w:b/>
                                <w:bCs/>
                                <w:color w:val="E36C0A"/>
                                <w:sz w:val="23"/>
                                <w:szCs w:val="23"/>
                              </w:rPr>
                            </w:pP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5C58D787" id="Rectangle 288" o:spid="_x0000_s1042" style="position:absolute;left:0;text-align:left;margin-left:477.7pt;margin-top:132.15pt;width:307.5pt;height:81.75pt;z-index:251955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" filled="f" fillcolor="#5b9bd5" stroked="f" strokeweight="1pt">
                <v:shadow color="black [0]"/>
                <v:textbox inset="2.88pt,2.88pt,2.88pt,2.88pt">
                  <w:txbxContent>
                    <w:p w14:paraId="15FB6DCB" w14:textId="77777777" w:rsidR="004C0CA0" w:rsidRPr="003E3366" w:rsidRDefault="004C0CA0" w:rsidP="00C82C2C">
                      <w:pPr>
                        <w:spacing w:after="0" w:line="264" w:lineRule="auto"/>
                        <w:ind w:firstLine="142"/>
                        <w:rPr>
                          <w:rFonts w:ascii="Trebuchet MS" w:hAnsi="Trebuchet MS"/>
                          <w:b/>
                          <w:bCs/>
                          <w:color w:val="2245A6"/>
                          <w:sz w:val="23"/>
                          <w:szCs w:val="23"/>
                        </w:rPr>
                      </w:pPr>
                      <w:r>
                        <w:rPr>
                          <w:rFonts w:ascii="Trebuchet MS" w:hAnsi="Trebuchet MS"/>
                          <w:b/>
                          <w:bCs/>
                          <w:color w:val="2245A6"/>
                          <w:sz w:val="23"/>
                          <w:szCs w:val="23"/>
                        </w:rPr>
                        <w:t>The journey of change for child marriage - example</w:t>
                      </w:r>
                    </w:p>
                    <w:p w14:paraId="69AFC7A8" w14:textId="77777777" w:rsidR="004C0CA0" w:rsidRDefault="004C0CA0" w:rsidP="00C82C2C">
                      <w:pPr>
                        <w:pStyle w:val="ListParagraph"/>
                        <w:widowControl w:val="0"/>
                        <w:numPr>
                          <w:ilvl w:val="0"/>
                          <w:numId w:val="9"/>
                        </w:numPr>
                        <w:tabs>
                          <w:tab w:val="left" w:pos="284"/>
                        </w:tabs>
                        <w:spacing w:after="0" w:line="264" w:lineRule="auto"/>
                        <w:ind w:left="142" w:firstLine="0"/>
                        <w:contextualSpacing w:val="0"/>
                        <w:rPr>
                          <w:sz w:val="23"/>
                          <w:szCs w:val="23"/>
                        </w:rPr>
                      </w:pPr>
                      <w:r>
                        <w:rPr>
                          <w:sz w:val="23"/>
                          <w:szCs w:val="23"/>
                        </w:rPr>
                        <w:t>Group development of the journey of change</w:t>
                      </w:r>
                    </w:p>
                    <w:p w14:paraId="178B59BE" w14:textId="77777777" w:rsidR="004C0CA0" w:rsidRDefault="004C0CA0" w:rsidP="00C82C2C">
                      <w:pPr>
                        <w:pStyle w:val="ListParagraph"/>
                        <w:widowControl w:val="0"/>
                        <w:numPr>
                          <w:ilvl w:val="0"/>
                          <w:numId w:val="9"/>
                        </w:numPr>
                        <w:tabs>
                          <w:tab w:val="left" w:pos="284"/>
                        </w:tabs>
                        <w:spacing w:after="0" w:line="264" w:lineRule="auto"/>
                        <w:ind w:left="142" w:firstLine="0"/>
                        <w:contextualSpacing w:val="0"/>
                        <w:rPr>
                          <w:sz w:val="23"/>
                          <w:szCs w:val="23"/>
                        </w:rPr>
                      </w:pPr>
                      <w:r>
                        <w:rPr>
                          <w:sz w:val="23"/>
                          <w:szCs w:val="23"/>
                        </w:rPr>
                        <w:t>World café sharing of the journeys</w:t>
                      </w:r>
                    </w:p>
                    <w:p w14:paraId="57FE7C1A" w14:textId="77777777" w:rsidR="004C0CA0" w:rsidRPr="009D65EF" w:rsidRDefault="004C0CA0" w:rsidP="00C82C2C">
                      <w:pPr>
                        <w:widowControl w:val="0"/>
                        <w:tabs>
                          <w:tab w:val="left" w:pos="284"/>
                        </w:tabs>
                        <w:spacing w:before="60" w:after="0" w:line="264" w:lineRule="auto"/>
                        <w:ind w:left="142"/>
                        <w:rPr>
                          <w:rFonts w:ascii="Trebuchet MS" w:hAnsi="Trebuchet MS"/>
                          <w:b/>
                          <w:bCs/>
                          <w:color w:val="E36C0A"/>
                          <w:sz w:val="23"/>
                          <w:szCs w:val="23"/>
                        </w:rPr>
                      </w:pPr>
                    </w:p>
                  </w:txbxContent>
                </v:textbox>
                <w10:wrap type="tight" anchorx="margin"/>
              </v:rect>
            </w:pict>
          </mc:Fallback>
        </mc:AlternateContent>
      </w:r>
      <w:r>
        <w:rPr>
          <w:noProof/>
          <w:lang w:eastAsia="en-GB"/>
        </w:rPr>
        <mc:AlternateContent>
          <mc:Choice Requires="wps">
            <w:drawing>
              <wp:anchor distT="0" distB="0" distL="114300" distR="114300" simplePos="0" relativeHeight="251956224" behindDoc="0" locked="0" layoutInCell="1" allowOverlap="1" wp14:anchorId="61395C2D" wp14:editId="709217BE">
                <wp:simplePos x="0" y="0"/>
                <wp:positionH relativeFrom="column">
                  <wp:posOffset>6088380</wp:posOffset>
                </wp:positionH>
                <wp:positionV relativeFrom="paragraph">
                  <wp:posOffset>2354580</wp:posOffset>
                </wp:positionV>
                <wp:extent cx="3705225" cy="266700"/>
                <wp:effectExtent l="0" t="0" r="28575" b="19050"/>
                <wp:wrapTight wrapText="bothSides">
                  <wp:wrapPolygon edited="0">
                    <wp:start x="0" y="0"/>
                    <wp:lineTo x="0" y="21600"/>
                    <wp:lineTo x="21656" y="21600"/>
                    <wp:lineTo x="21656" y="0"/>
                    <wp:lineTo x="0" y="0"/>
                  </wp:wrapPolygon>
                </wp:wrapTight>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5225" cy="266700"/>
                        </a:xfrm>
                        <a:prstGeom prst="rect">
                          <a:avLst/>
                        </a:prstGeom>
                        <a:noFill/>
                        <a:ln w="12700">
                          <a:solidFill>
                            <a:schemeClr val="accent6">
                              <a:lumMod val="7500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8EBE67B" w14:textId="77777777" w:rsidR="004C0CA0" w:rsidRDefault="004C0CA0" w:rsidP="00C82C2C">
                            <w:pPr>
                              <w:pStyle w:val="ListParagraph"/>
                              <w:widowControl w:val="0"/>
                              <w:numPr>
                                <w:ilvl w:val="0"/>
                                <w:numId w:val="9"/>
                              </w:numPr>
                              <w:tabs>
                                <w:tab w:val="left" w:pos="284"/>
                              </w:tabs>
                              <w:spacing w:after="0" w:line="264" w:lineRule="auto"/>
                              <w:ind w:left="142" w:firstLine="0"/>
                              <w:contextualSpacing w:val="0"/>
                              <w:rPr>
                                <w:sz w:val="23"/>
                                <w:szCs w:val="23"/>
                              </w:rPr>
                            </w:pPr>
                            <w:r w:rsidRPr="00BA48EB">
                              <w:rPr>
                                <w:b/>
                                <w:bCs/>
                                <w:color w:val="E36C0A"/>
                                <w:sz w:val="23"/>
                                <w:szCs w:val="23"/>
                              </w:rPr>
                              <w:t>Listening head, heart and feet</w:t>
                            </w:r>
                            <w:r>
                              <w:rPr>
                                <w:sz w:val="23"/>
                                <w:szCs w:val="23"/>
                              </w:rPr>
                              <w:t>: personal change stories</w:t>
                            </w:r>
                          </w:p>
                          <w:p w14:paraId="6CF5F23E" w14:textId="77777777" w:rsidR="004C0CA0" w:rsidRDefault="004C0CA0" w:rsidP="00C82C2C">
                            <w:pPr>
                              <w:jc w:val="cente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395C2D" id="Rectangle 290" o:spid="_x0000_s1043" style="position:absolute;left:0;text-align:left;margin-left:479.4pt;margin-top:185.4pt;width:291.75pt;height:21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" filled="f" fillcolor="#5b9bd5" strokecolor="#e36c0a [2409]" strokeweight="1pt">
                <v:shadow color="black [0]"/>
                <v:textbox inset="2.88pt,2.88pt,2.88pt,2.88pt">
                  <w:txbxContent>
                    <w:p w14:paraId="58EBE67B" w14:textId="77777777" w:rsidR="004C0CA0" w:rsidRDefault="004C0CA0" w:rsidP="00C82C2C">
                      <w:pPr>
                        <w:pStyle w:val="ListParagraph"/>
                        <w:widowControl w:val="0"/>
                        <w:numPr>
                          <w:ilvl w:val="0"/>
                          <w:numId w:val="9"/>
                        </w:numPr>
                        <w:tabs>
                          <w:tab w:val="left" w:pos="284"/>
                        </w:tabs>
                        <w:spacing w:after="0" w:line="264" w:lineRule="auto"/>
                        <w:ind w:left="142" w:firstLine="0"/>
                        <w:contextualSpacing w:val="0"/>
                        <w:rPr>
                          <w:sz w:val="23"/>
                          <w:szCs w:val="23"/>
                        </w:rPr>
                      </w:pPr>
                      <w:r w:rsidRPr="00BA48EB">
                        <w:rPr>
                          <w:b/>
                          <w:bCs/>
                          <w:color w:val="E36C0A"/>
                          <w:sz w:val="23"/>
                          <w:szCs w:val="23"/>
                        </w:rPr>
                        <w:t>Listening head, heart and feet</w:t>
                      </w:r>
                      <w:r>
                        <w:rPr>
                          <w:sz w:val="23"/>
                          <w:szCs w:val="23"/>
                        </w:rPr>
                        <w:t>: personal change stories</w:t>
                      </w:r>
                    </w:p>
                    <w:p w14:paraId="6CF5F23E" w14:textId="77777777" w:rsidR="004C0CA0" w:rsidRDefault="004C0CA0" w:rsidP="00C82C2C">
                      <w:pPr>
                        <w:jc w:val="center"/>
                      </w:pPr>
                    </w:p>
                  </w:txbxContent>
                </v:textbox>
                <w10:wrap type="tight"/>
              </v:rect>
            </w:pict>
          </mc:Fallback>
        </mc:AlternateContent>
      </w:r>
      <w:r>
        <w:rPr>
          <w:noProof/>
          <w:lang w:eastAsia="en-GB"/>
        </w:rPr>
        <mc:AlternateContent>
          <mc:Choice Requires="wps">
            <w:drawing>
              <wp:anchor distT="0" distB="0" distL="114300" distR="114300" simplePos="0" relativeHeight="251954176" behindDoc="0" locked="0" layoutInCell="1" allowOverlap="1" wp14:anchorId="2FA5B55B" wp14:editId="032B3C1A">
                <wp:simplePos x="0" y="0"/>
                <wp:positionH relativeFrom="column">
                  <wp:posOffset>3019425</wp:posOffset>
                </wp:positionH>
                <wp:positionV relativeFrom="paragraph">
                  <wp:posOffset>1691005</wp:posOffset>
                </wp:positionV>
                <wp:extent cx="3009900" cy="1038225"/>
                <wp:effectExtent l="0" t="0" r="0" b="9525"/>
                <wp:wrapTight wrapText="bothSides">
                  <wp:wrapPolygon edited="0">
                    <wp:start x="0" y="0"/>
                    <wp:lineTo x="0" y="21402"/>
                    <wp:lineTo x="21463" y="21402"/>
                    <wp:lineTo x="21463" y="0"/>
                    <wp:lineTo x="0" y="0"/>
                  </wp:wrapPolygon>
                </wp:wrapTight>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1038225"/>
                        </a:xfrm>
                        <a:prstGeom prst="rect">
                          <a:avLst/>
                        </a:prstGeom>
                        <a:noFill/>
                        <a:ln w="12700">
                          <a:no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25B3481" w14:textId="77777777" w:rsidR="004C0CA0" w:rsidRPr="003E3366" w:rsidRDefault="004C0CA0" w:rsidP="00C82C2C">
                            <w:pPr>
                              <w:spacing w:after="0" w:line="264" w:lineRule="auto"/>
                              <w:ind w:firstLine="142"/>
                              <w:rPr>
                                <w:rFonts w:ascii="Trebuchet MS" w:hAnsi="Trebuchet MS"/>
                                <w:b/>
                                <w:bCs/>
                                <w:color w:val="2245A6"/>
                                <w:sz w:val="23"/>
                                <w:szCs w:val="23"/>
                              </w:rPr>
                            </w:pPr>
                            <w:r>
                              <w:rPr>
                                <w:rFonts w:ascii="Trebuchet MS" w:hAnsi="Trebuchet MS"/>
                                <w:b/>
                                <w:bCs/>
                                <w:color w:val="2245A6"/>
                                <w:sz w:val="23"/>
                                <w:szCs w:val="23"/>
                              </w:rPr>
                              <w:t xml:space="preserve">Drivers of child marriage – example </w:t>
                            </w:r>
                          </w:p>
                          <w:p w14:paraId="6FF9F5A1" w14:textId="77777777" w:rsidR="004C0CA0" w:rsidRDefault="004C0CA0" w:rsidP="00C82C2C">
                            <w:pPr>
                              <w:pStyle w:val="ListParagraph"/>
                              <w:widowControl w:val="0"/>
                              <w:numPr>
                                <w:ilvl w:val="0"/>
                                <w:numId w:val="9"/>
                              </w:numPr>
                              <w:tabs>
                                <w:tab w:val="left" w:pos="284"/>
                              </w:tabs>
                              <w:spacing w:after="0" w:line="264" w:lineRule="auto"/>
                              <w:ind w:left="142" w:firstLine="0"/>
                              <w:contextualSpacing w:val="0"/>
                              <w:rPr>
                                <w:sz w:val="23"/>
                                <w:szCs w:val="23"/>
                              </w:rPr>
                            </w:pPr>
                            <w:r>
                              <w:rPr>
                                <w:sz w:val="23"/>
                                <w:szCs w:val="23"/>
                              </w:rPr>
                              <w:t>Drama demonstrating evidence about drivers</w:t>
                            </w:r>
                          </w:p>
                          <w:p w14:paraId="6351073D" w14:textId="77777777" w:rsidR="004C0CA0" w:rsidRDefault="004C0CA0" w:rsidP="00C82C2C">
                            <w:pPr>
                              <w:pStyle w:val="ListParagraph"/>
                              <w:widowControl w:val="0"/>
                              <w:numPr>
                                <w:ilvl w:val="0"/>
                                <w:numId w:val="9"/>
                              </w:numPr>
                              <w:tabs>
                                <w:tab w:val="left" w:pos="284"/>
                              </w:tabs>
                              <w:spacing w:after="0" w:line="264" w:lineRule="auto"/>
                              <w:ind w:left="142" w:firstLine="0"/>
                              <w:contextualSpacing w:val="0"/>
                              <w:rPr>
                                <w:sz w:val="23"/>
                                <w:szCs w:val="23"/>
                              </w:rPr>
                            </w:pPr>
                            <w:r>
                              <w:rPr>
                                <w:sz w:val="23"/>
                                <w:szCs w:val="23"/>
                              </w:rPr>
                              <w:t xml:space="preserve">Group review of link to South Sudan context </w:t>
                            </w:r>
                          </w:p>
                          <w:p w14:paraId="368FA2C7" w14:textId="77777777" w:rsidR="004C0CA0" w:rsidRPr="00F375AB" w:rsidRDefault="004C0CA0" w:rsidP="00C82C2C">
                            <w:pPr>
                              <w:pStyle w:val="ListParagraph"/>
                              <w:widowControl w:val="0"/>
                              <w:numPr>
                                <w:ilvl w:val="0"/>
                                <w:numId w:val="9"/>
                              </w:numPr>
                              <w:tabs>
                                <w:tab w:val="left" w:pos="284"/>
                              </w:tabs>
                              <w:spacing w:after="0" w:line="264" w:lineRule="auto"/>
                              <w:ind w:left="142" w:firstLine="0"/>
                              <w:contextualSpacing w:val="0"/>
                              <w:rPr>
                                <w:rFonts w:ascii="Trebuchet MS" w:hAnsi="Trebuchet MS"/>
                                <w:b/>
                                <w:bCs/>
                                <w:color w:val="E36C0A"/>
                                <w:sz w:val="23"/>
                                <w:szCs w:val="23"/>
                              </w:rPr>
                            </w:pPr>
                            <w:r>
                              <w:rPr>
                                <w:sz w:val="23"/>
                                <w:szCs w:val="23"/>
                              </w:rPr>
                              <w:t>Prioritisation – bean ranking</w:t>
                            </w:r>
                          </w:p>
                        </w:txbxContent>
                      </wps:txbx>
                      <wps:bodyPr rot="0" vert="horz" wrap="square" lIns="36576" tIns="36576" rIns="36576" bIns="36576" anchor="t" anchorCtr="0" upright="1">
                        <a:noAutofit/>
                      </wps:bodyPr>
                    </wps:wsp>
                  </a:graphicData>
                </a:graphic>
              </wp:anchor>
            </w:drawing>
          </mc:Choice>
          <mc:Fallback>
            <w:pict>
              <v:rect w14:anchorId="2FA5B55B" id="Rectangle 287" o:spid="_x0000_s1044" style="position:absolute;left:0;text-align:left;margin-left:237.75pt;margin-top:133.15pt;width:237pt;height:81.75pt;z-index:25195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" filled="f" fillcolor="#5b9bd5" stroked="f" strokeweight="1pt">
                <v:shadow color="black [0]"/>
                <v:textbox inset="2.88pt,2.88pt,2.88pt,2.88pt">
                  <w:txbxContent>
                    <w:p w14:paraId="325B3481" w14:textId="77777777" w:rsidR="004C0CA0" w:rsidRPr="003E3366" w:rsidRDefault="004C0CA0" w:rsidP="00C82C2C">
                      <w:pPr>
                        <w:spacing w:after="0" w:line="264" w:lineRule="auto"/>
                        <w:ind w:firstLine="142"/>
                        <w:rPr>
                          <w:rFonts w:ascii="Trebuchet MS" w:hAnsi="Trebuchet MS"/>
                          <w:b/>
                          <w:bCs/>
                          <w:color w:val="2245A6"/>
                          <w:sz w:val="23"/>
                          <w:szCs w:val="23"/>
                        </w:rPr>
                      </w:pPr>
                      <w:r>
                        <w:rPr>
                          <w:rFonts w:ascii="Trebuchet MS" w:hAnsi="Trebuchet MS"/>
                          <w:b/>
                          <w:bCs/>
                          <w:color w:val="2245A6"/>
                          <w:sz w:val="23"/>
                          <w:szCs w:val="23"/>
                        </w:rPr>
                        <w:t xml:space="preserve">Drivers of child marriage – example </w:t>
                      </w:r>
                    </w:p>
                    <w:p w14:paraId="6FF9F5A1" w14:textId="77777777" w:rsidR="004C0CA0" w:rsidRDefault="004C0CA0" w:rsidP="00C82C2C">
                      <w:pPr>
                        <w:pStyle w:val="ListParagraph"/>
                        <w:widowControl w:val="0"/>
                        <w:numPr>
                          <w:ilvl w:val="0"/>
                          <w:numId w:val="9"/>
                        </w:numPr>
                        <w:tabs>
                          <w:tab w:val="left" w:pos="284"/>
                        </w:tabs>
                        <w:spacing w:after="0" w:line="264" w:lineRule="auto"/>
                        <w:ind w:left="142" w:firstLine="0"/>
                        <w:contextualSpacing w:val="0"/>
                        <w:rPr>
                          <w:sz w:val="23"/>
                          <w:szCs w:val="23"/>
                        </w:rPr>
                      </w:pPr>
                      <w:r>
                        <w:rPr>
                          <w:sz w:val="23"/>
                          <w:szCs w:val="23"/>
                        </w:rPr>
                        <w:t>Drama demonstrating evidence about drivers</w:t>
                      </w:r>
                    </w:p>
                    <w:p w14:paraId="6351073D" w14:textId="77777777" w:rsidR="004C0CA0" w:rsidRDefault="004C0CA0" w:rsidP="00C82C2C">
                      <w:pPr>
                        <w:pStyle w:val="ListParagraph"/>
                        <w:widowControl w:val="0"/>
                        <w:numPr>
                          <w:ilvl w:val="0"/>
                          <w:numId w:val="9"/>
                        </w:numPr>
                        <w:tabs>
                          <w:tab w:val="left" w:pos="284"/>
                        </w:tabs>
                        <w:spacing w:after="0" w:line="264" w:lineRule="auto"/>
                        <w:ind w:left="142" w:firstLine="0"/>
                        <w:contextualSpacing w:val="0"/>
                        <w:rPr>
                          <w:sz w:val="23"/>
                          <w:szCs w:val="23"/>
                        </w:rPr>
                      </w:pPr>
                      <w:r>
                        <w:rPr>
                          <w:sz w:val="23"/>
                          <w:szCs w:val="23"/>
                        </w:rPr>
                        <w:t xml:space="preserve">Group review of link to South Sudan context </w:t>
                      </w:r>
                    </w:p>
                    <w:p w14:paraId="368FA2C7" w14:textId="77777777" w:rsidR="004C0CA0" w:rsidRPr="00F375AB" w:rsidRDefault="004C0CA0" w:rsidP="00C82C2C">
                      <w:pPr>
                        <w:pStyle w:val="ListParagraph"/>
                        <w:widowControl w:val="0"/>
                        <w:numPr>
                          <w:ilvl w:val="0"/>
                          <w:numId w:val="9"/>
                        </w:numPr>
                        <w:tabs>
                          <w:tab w:val="left" w:pos="284"/>
                        </w:tabs>
                        <w:spacing w:after="0" w:line="264" w:lineRule="auto"/>
                        <w:ind w:left="142" w:firstLine="0"/>
                        <w:contextualSpacing w:val="0"/>
                        <w:rPr>
                          <w:rFonts w:ascii="Trebuchet MS" w:hAnsi="Trebuchet MS"/>
                          <w:b/>
                          <w:bCs/>
                          <w:color w:val="E36C0A"/>
                          <w:sz w:val="23"/>
                          <w:szCs w:val="23"/>
                        </w:rPr>
                      </w:pPr>
                      <w:r>
                        <w:rPr>
                          <w:sz w:val="23"/>
                          <w:szCs w:val="23"/>
                        </w:rPr>
                        <w:t>Prioritisation – bean ranking</w:t>
                      </w:r>
                    </w:p>
                  </w:txbxContent>
                </v:textbox>
                <w10:wrap type="tight"/>
              </v:rect>
            </w:pict>
          </mc:Fallback>
        </mc:AlternateContent>
      </w:r>
      <w:r w:rsidRPr="00641E82">
        <w:rPr>
          <w:rFonts w:ascii="Trebuchet MS" w:hAnsi="Trebuchet MS" w:cstheme="minorHAnsi"/>
          <w:bCs/>
          <w:noProof/>
          <w:color w:val="E36C0A"/>
          <w:sz w:val="23"/>
          <w:szCs w:val="23"/>
          <w:lang w:eastAsia="en-GB"/>
        </w:rPr>
        <mc:AlternateContent>
          <mc:Choice Requires="wps">
            <w:drawing>
              <wp:anchor distT="0" distB="0" distL="114300" distR="114300" simplePos="0" relativeHeight="251952128" behindDoc="0" locked="0" layoutInCell="1" allowOverlap="1" wp14:anchorId="2CAD7555" wp14:editId="157B0717">
                <wp:simplePos x="0" y="0"/>
                <wp:positionH relativeFrom="column">
                  <wp:posOffset>57150</wp:posOffset>
                </wp:positionH>
                <wp:positionV relativeFrom="paragraph">
                  <wp:posOffset>1676400</wp:posOffset>
                </wp:positionV>
                <wp:extent cx="3009900" cy="1038225"/>
                <wp:effectExtent l="0" t="0" r="0" b="9525"/>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1038225"/>
                        </a:xfrm>
                        <a:prstGeom prst="rect">
                          <a:avLst/>
                        </a:prstGeom>
                        <a:noFill/>
                        <a:ln w="12700">
                          <a:no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F646A2F" w14:textId="77777777" w:rsidR="004C0CA0" w:rsidRPr="003E3366" w:rsidRDefault="004C0CA0" w:rsidP="00C82C2C">
                            <w:pPr>
                              <w:spacing w:after="0" w:line="264" w:lineRule="auto"/>
                              <w:ind w:firstLine="142"/>
                              <w:rPr>
                                <w:rFonts w:ascii="Trebuchet MS" w:hAnsi="Trebuchet MS"/>
                                <w:b/>
                                <w:bCs/>
                                <w:color w:val="2245A6"/>
                                <w:sz w:val="23"/>
                                <w:szCs w:val="23"/>
                              </w:rPr>
                            </w:pPr>
                            <w:r>
                              <w:rPr>
                                <w:rFonts w:ascii="Trebuchet MS" w:hAnsi="Trebuchet MS"/>
                                <w:b/>
                                <w:bCs/>
                                <w:color w:val="2245A6"/>
                                <w:sz w:val="23"/>
                                <w:szCs w:val="23"/>
                              </w:rPr>
                              <w:t>Journey of change reflection</w:t>
                            </w:r>
                          </w:p>
                          <w:p w14:paraId="0A4A6844" w14:textId="77777777" w:rsidR="004C0CA0" w:rsidRDefault="004C0CA0" w:rsidP="00C82C2C">
                            <w:pPr>
                              <w:pStyle w:val="ListParagraph"/>
                              <w:widowControl w:val="0"/>
                              <w:numPr>
                                <w:ilvl w:val="0"/>
                                <w:numId w:val="9"/>
                              </w:numPr>
                              <w:tabs>
                                <w:tab w:val="left" w:pos="284"/>
                              </w:tabs>
                              <w:spacing w:after="0" w:line="264" w:lineRule="auto"/>
                              <w:ind w:left="142" w:firstLine="0"/>
                              <w:contextualSpacing w:val="0"/>
                              <w:rPr>
                                <w:sz w:val="23"/>
                                <w:szCs w:val="23"/>
                              </w:rPr>
                            </w:pPr>
                            <w:r>
                              <w:rPr>
                                <w:sz w:val="23"/>
                                <w:szCs w:val="23"/>
                              </w:rPr>
                              <w:t>FPCC global ‘theory of change’ presentation</w:t>
                            </w:r>
                          </w:p>
                          <w:p w14:paraId="638EAE5A" w14:textId="77777777" w:rsidR="004C0CA0" w:rsidRDefault="004C0CA0" w:rsidP="00C82C2C">
                            <w:pPr>
                              <w:pStyle w:val="ListParagraph"/>
                              <w:widowControl w:val="0"/>
                              <w:numPr>
                                <w:ilvl w:val="0"/>
                                <w:numId w:val="9"/>
                              </w:numPr>
                              <w:tabs>
                                <w:tab w:val="left" w:pos="284"/>
                              </w:tabs>
                              <w:spacing w:after="0" w:line="264" w:lineRule="auto"/>
                              <w:ind w:left="284" w:hanging="142"/>
                              <w:contextualSpacing w:val="0"/>
                              <w:rPr>
                                <w:sz w:val="23"/>
                                <w:szCs w:val="23"/>
                              </w:rPr>
                            </w:pPr>
                            <w:r>
                              <w:rPr>
                                <w:sz w:val="23"/>
                                <w:szCs w:val="23"/>
                              </w:rPr>
                              <w:t>Paired reflection on South Sudan and global journeys of change</w:t>
                            </w:r>
                          </w:p>
                          <w:p w14:paraId="73C38EA1" w14:textId="77777777" w:rsidR="004C0CA0" w:rsidRDefault="004C0CA0" w:rsidP="00C82C2C">
                            <w:pPr>
                              <w:pStyle w:val="ListParagraph"/>
                              <w:widowControl w:val="0"/>
                              <w:tabs>
                                <w:tab w:val="left" w:pos="284"/>
                              </w:tabs>
                              <w:spacing w:after="0" w:line="264" w:lineRule="auto"/>
                              <w:ind w:left="142"/>
                              <w:contextualSpacing w:val="0"/>
                              <w:rPr>
                                <w:sz w:val="23"/>
                                <w:szCs w:val="23"/>
                              </w:rPr>
                            </w:pPr>
                          </w:p>
                          <w:p w14:paraId="3043B1D2" w14:textId="77777777" w:rsidR="004C0CA0" w:rsidRDefault="004C0CA0" w:rsidP="00C82C2C">
                            <w:pPr>
                              <w:pStyle w:val="ListParagraph"/>
                              <w:widowControl w:val="0"/>
                              <w:tabs>
                                <w:tab w:val="left" w:pos="284"/>
                              </w:tabs>
                              <w:spacing w:after="0" w:line="264" w:lineRule="auto"/>
                              <w:ind w:left="142"/>
                              <w:contextualSpacing w:val="0"/>
                              <w:rPr>
                                <w:sz w:val="23"/>
                                <w:szCs w:val="23"/>
                              </w:rPr>
                            </w:pPr>
                          </w:p>
                          <w:p w14:paraId="30099E88" w14:textId="77777777" w:rsidR="004C0CA0" w:rsidRPr="00F375AB" w:rsidRDefault="004C0CA0" w:rsidP="00C82C2C">
                            <w:pPr>
                              <w:pStyle w:val="ListParagraph"/>
                              <w:widowControl w:val="0"/>
                              <w:numPr>
                                <w:ilvl w:val="0"/>
                                <w:numId w:val="9"/>
                              </w:numPr>
                              <w:tabs>
                                <w:tab w:val="left" w:pos="284"/>
                              </w:tabs>
                              <w:spacing w:before="60" w:after="0" w:line="264" w:lineRule="auto"/>
                              <w:ind w:left="142" w:firstLine="0"/>
                              <w:contextualSpacing w:val="0"/>
                              <w:rPr>
                                <w:rFonts w:ascii="Trebuchet MS" w:hAnsi="Trebuchet MS"/>
                                <w:b/>
                                <w:bCs/>
                                <w:color w:val="E36C0A"/>
                                <w:sz w:val="23"/>
                                <w:szCs w:val="23"/>
                              </w:rPr>
                            </w:pPr>
                            <w:r w:rsidRPr="00F375AB">
                              <w:rPr>
                                <w:sz w:val="23"/>
                                <w:szCs w:val="23"/>
                              </w:rPr>
                              <w:t>Check-in on WorkRock outcomes and process</w:t>
                            </w:r>
                          </w:p>
                        </w:txbxContent>
                      </wps:txbx>
                      <wps:bodyPr rot="0" vert="horz" wrap="square" lIns="36576" tIns="36576" rIns="36576" bIns="36576" anchor="t" anchorCtr="0" upright="1">
                        <a:noAutofit/>
                      </wps:bodyPr>
                    </wps:wsp>
                  </a:graphicData>
                </a:graphic>
              </wp:anchor>
            </w:drawing>
          </mc:Choice>
          <mc:Fallback>
            <w:pict>
              <v:rect w14:anchorId="2CAD7555" id="Rectangle 284" o:spid="_x0000_s1045" style="position:absolute;left:0;text-align:left;margin-left:4.5pt;margin-top:132pt;width:237pt;height:81.7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" filled="f" fillcolor="#5b9bd5" stroked="f" strokeweight="1pt">
                <v:shadow color="black [0]"/>
                <v:textbox inset="2.88pt,2.88pt,2.88pt,2.88pt">
                  <w:txbxContent>
                    <w:p w14:paraId="3F646A2F" w14:textId="77777777" w:rsidR="004C0CA0" w:rsidRPr="003E3366" w:rsidRDefault="004C0CA0" w:rsidP="00C82C2C">
                      <w:pPr>
                        <w:spacing w:after="0" w:line="264" w:lineRule="auto"/>
                        <w:ind w:firstLine="142"/>
                        <w:rPr>
                          <w:rFonts w:ascii="Trebuchet MS" w:hAnsi="Trebuchet MS"/>
                          <w:b/>
                          <w:bCs/>
                          <w:color w:val="2245A6"/>
                          <w:sz w:val="23"/>
                          <w:szCs w:val="23"/>
                        </w:rPr>
                      </w:pPr>
                      <w:r>
                        <w:rPr>
                          <w:rFonts w:ascii="Trebuchet MS" w:hAnsi="Trebuchet MS"/>
                          <w:b/>
                          <w:bCs/>
                          <w:color w:val="2245A6"/>
                          <w:sz w:val="23"/>
                          <w:szCs w:val="23"/>
                        </w:rPr>
                        <w:t>Journey of change reflection</w:t>
                      </w:r>
                    </w:p>
                    <w:p w14:paraId="0A4A6844" w14:textId="77777777" w:rsidR="004C0CA0" w:rsidRDefault="004C0CA0" w:rsidP="00C82C2C">
                      <w:pPr>
                        <w:pStyle w:val="ListParagraph"/>
                        <w:widowControl w:val="0"/>
                        <w:numPr>
                          <w:ilvl w:val="0"/>
                          <w:numId w:val="9"/>
                        </w:numPr>
                        <w:tabs>
                          <w:tab w:val="left" w:pos="284"/>
                        </w:tabs>
                        <w:spacing w:after="0" w:line="264" w:lineRule="auto"/>
                        <w:ind w:left="142" w:firstLine="0"/>
                        <w:contextualSpacing w:val="0"/>
                        <w:rPr>
                          <w:sz w:val="23"/>
                          <w:szCs w:val="23"/>
                        </w:rPr>
                      </w:pPr>
                      <w:r>
                        <w:rPr>
                          <w:sz w:val="23"/>
                          <w:szCs w:val="23"/>
                        </w:rPr>
                        <w:t>FPCC global ‘theory of change’ presentation</w:t>
                      </w:r>
                    </w:p>
                    <w:p w14:paraId="638EAE5A" w14:textId="77777777" w:rsidR="004C0CA0" w:rsidRDefault="004C0CA0" w:rsidP="00C82C2C">
                      <w:pPr>
                        <w:pStyle w:val="ListParagraph"/>
                        <w:widowControl w:val="0"/>
                        <w:numPr>
                          <w:ilvl w:val="0"/>
                          <w:numId w:val="9"/>
                        </w:numPr>
                        <w:tabs>
                          <w:tab w:val="left" w:pos="284"/>
                        </w:tabs>
                        <w:spacing w:after="0" w:line="264" w:lineRule="auto"/>
                        <w:ind w:left="284" w:hanging="142"/>
                        <w:contextualSpacing w:val="0"/>
                        <w:rPr>
                          <w:sz w:val="23"/>
                          <w:szCs w:val="23"/>
                        </w:rPr>
                      </w:pPr>
                      <w:r>
                        <w:rPr>
                          <w:sz w:val="23"/>
                          <w:szCs w:val="23"/>
                        </w:rPr>
                        <w:t>Paired reflection on South Sudan and global journeys of change</w:t>
                      </w:r>
                    </w:p>
                    <w:p w14:paraId="73C38EA1" w14:textId="77777777" w:rsidR="004C0CA0" w:rsidRDefault="004C0CA0" w:rsidP="00C82C2C">
                      <w:pPr>
                        <w:pStyle w:val="ListParagraph"/>
                        <w:widowControl w:val="0"/>
                        <w:tabs>
                          <w:tab w:val="left" w:pos="284"/>
                        </w:tabs>
                        <w:spacing w:after="0" w:line="264" w:lineRule="auto"/>
                        <w:ind w:left="142"/>
                        <w:contextualSpacing w:val="0"/>
                        <w:rPr>
                          <w:sz w:val="23"/>
                          <w:szCs w:val="23"/>
                        </w:rPr>
                      </w:pPr>
                    </w:p>
                    <w:p w14:paraId="3043B1D2" w14:textId="77777777" w:rsidR="004C0CA0" w:rsidRDefault="004C0CA0" w:rsidP="00C82C2C">
                      <w:pPr>
                        <w:pStyle w:val="ListParagraph"/>
                        <w:widowControl w:val="0"/>
                        <w:tabs>
                          <w:tab w:val="left" w:pos="284"/>
                        </w:tabs>
                        <w:spacing w:after="0" w:line="264" w:lineRule="auto"/>
                        <w:ind w:left="142"/>
                        <w:contextualSpacing w:val="0"/>
                        <w:rPr>
                          <w:sz w:val="23"/>
                          <w:szCs w:val="23"/>
                        </w:rPr>
                      </w:pPr>
                    </w:p>
                    <w:p w14:paraId="30099E88" w14:textId="77777777" w:rsidR="004C0CA0" w:rsidRPr="00F375AB" w:rsidRDefault="004C0CA0" w:rsidP="00C82C2C">
                      <w:pPr>
                        <w:pStyle w:val="ListParagraph"/>
                        <w:widowControl w:val="0"/>
                        <w:numPr>
                          <w:ilvl w:val="0"/>
                          <w:numId w:val="9"/>
                        </w:numPr>
                        <w:tabs>
                          <w:tab w:val="left" w:pos="284"/>
                        </w:tabs>
                        <w:spacing w:before="60" w:after="0" w:line="264" w:lineRule="auto"/>
                        <w:ind w:left="142" w:firstLine="0"/>
                        <w:contextualSpacing w:val="0"/>
                        <w:rPr>
                          <w:rFonts w:ascii="Trebuchet MS" w:hAnsi="Trebuchet MS"/>
                          <w:b/>
                          <w:bCs/>
                          <w:color w:val="E36C0A"/>
                          <w:sz w:val="23"/>
                          <w:szCs w:val="23"/>
                        </w:rPr>
                      </w:pPr>
                      <w:r w:rsidRPr="00F375AB">
                        <w:rPr>
                          <w:sz w:val="23"/>
                          <w:szCs w:val="23"/>
                        </w:rPr>
                        <w:t>Check-in on WorkRock outcomes and process</w:t>
                      </w:r>
                    </w:p>
                  </w:txbxContent>
                </v:textbox>
              </v:rect>
            </w:pict>
          </mc:Fallback>
        </mc:AlternateContent>
      </w:r>
      <w:r w:rsidRPr="00641E82">
        <w:rPr>
          <w:rFonts w:ascii="Trebuchet MS" w:hAnsi="Trebuchet MS" w:cstheme="minorHAnsi"/>
          <w:bCs/>
          <w:noProof/>
          <w:color w:val="E36C0A"/>
          <w:sz w:val="23"/>
          <w:szCs w:val="23"/>
          <w:lang w:eastAsia="en-GB"/>
        </w:rPr>
        <mc:AlternateContent>
          <mc:Choice Requires="wps">
            <w:drawing>
              <wp:anchor distT="0" distB="0" distL="114300" distR="114300" simplePos="0" relativeHeight="251953152" behindDoc="0" locked="0" layoutInCell="1" allowOverlap="1" wp14:anchorId="2BCBB33B" wp14:editId="40A7A8EA">
                <wp:simplePos x="0" y="0"/>
                <wp:positionH relativeFrom="column">
                  <wp:posOffset>77470</wp:posOffset>
                </wp:positionH>
                <wp:positionV relativeFrom="paragraph">
                  <wp:posOffset>2478405</wp:posOffset>
                </wp:positionV>
                <wp:extent cx="2409825" cy="266700"/>
                <wp:effectExtent l="0" t="0" r="28575" b="19050"/>
                <wp:wrapTight wrapText="bothSides">
                  <wp:wrapPolygon edited="0">
                    <wp:start x="0" y="0"/>
                    <wp:lineTo x="0" y="21600"/>
                    <wp:lineTo x="21685" y="21600"/>
                    <wp:lineTo x="21685" y="0"/>
                    <wp:lineTo x="0" y="0"/>
                  </wp:wrapPolygon>
                </wp:wrapTight>
                <wp:docPr id="28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266700"/>
                        </a:xfrm>
                        <a:prstGeom prst="rect">
                          <a:avLst/>
                        </a:prstGeom>
                        <a:noFill/>
                        <a:ln w="12700">
                          <a:solidFill>
                            <a:schemeClr val="accent6">
                              <a:lumMod val="7500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C1387B1" w14:textId="77777777" w:rsidR="004C0CA0" w:rsidRPr="00BA48EB" w:rsidRDefault="004C0CA0" w:rsidP="00C82C2C">
                            <w:pPr>
                              <w:pStyle w:val="ListParagraph"/>
                              <w:widowControl w:val="0"/>
                              <w:numPr>
                                <w:ilvl w:val="0"/>
                                <w:numId w:val="9"/>
                              </w:numPr>
                              <w:spacing w:after="0" w:line="264" w:lineRule="auto"/>
                              <w:ind w:left="284" w:hanging="142"/>
                              <w:contextualSpacing w:val="0"/>
                              <w:rPr>
                                <w:b/>
                                <w:bCs/>
                                <w:color w:val="E36C0A"/>
                                <w:sz w:val="23"/>
                                <w:szCs w:val="23"/>
                              </w:rPr>
                            </w:pPr>
                            <w:r w:rsidRPr="00BA48EB">
                              <w:rPr>
                                <w:b/>
                                <w:bCs/>
                                <w:color w:val="E36C0A"/>
                                <w:sz w:val="23"/>
                                <w:szCs w:val="23"/>
                              </w:rPr>
                              <w:t>String game</w:t>
                            </w:r>
                          </w:p>
                          <w:p w14:paraId="14498BA9" w14:textId="77777777" w:rsidR="004C0CA0" w:rsidRDefault="004C0CA0" w:rsidP="00C82C2C">
                            <w:pPr>
                              <w:jc w:val="center"/>
                            </w:pPr>
                          </w:p>
                        </w:txbxContent>
                      </wps:txbx>
                      <wps:bodyPr rot="0" vert="horz" wrap="square" lIns="0"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CBB33B" id="Rectangle 286" o:spid="_x0000_s1046" style="position:absolute;left:0;text-align:left;margin-left:6.1pt;margin-top:195.15pt;width:189.75pt;height:21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" filled="f" fillcolor="#5b9bd5" strokecolor="#e36c0a [2409]" strokeweight="1pt">
                <v:shadow color="black [0]"/>
                <v:textbox inset="0,2.88pt,2.88pt,2.88pt">
                  <w:txbxContent>
                    <w:p w14:paraId="7C1387B1" w14:textId="77777777" w:rsidR="004C0CA0" w:rsidRPr="00BA48EB" w:rsidRDefault="004C0CA0" w:rsidP="00C82C2C">
                      <w:pPr>
                        <w:pStyle w:val="ListParagraph"/>
                        <w:widowControl w:val="0"/>
                        <w:numPr>
                          <w:ilvl w:val="0"/>
                          <w:numId w:val="9"/>
                        </w:numPr>
                        <w:spacing w:after="0" w:line="264" w:lineRule="auto"/>
                        <w:ind w:left="284" w:hanging="142"/>
                        <w:contextualSpacing w:val="0"/>
                        <w:rPr>
                          <w:b/>
                          <w:bCs/>
                          <w:color w:val="E36C0A"/>
                          <w:sz w:val="23"/>
                          <w:szCs w:val="23"/>
                        </w:rPr>
                      </w:pPr>
                      <w:r w:rsidRPr="00BA48EB">
                        <w:rPr>
                          <w:b/>
                          <w:bCs/>
                          <w:color w:val="E36C0A"/>
                          <w:sz w:val="23"/>
                          <w:szCs w:val="23"/>
                        </w:rPr>
                        <w:t>String game</w:t>
                      </w:r>
                    </w:p>
                    <w:p w14:paraId="14498BA9" w14:textId="77777777" w:rsidR="004C0CA0" w:rsidRDefault="004C0CA0" w:rsidP="00C82C2C">
                      <w:pPr>
                        <w:jc w:val="center"/>
                      </w:pPr>
                    </w:p>
                  </w:txbxContent>
                </v:textbox>
                <w10:wrap type="tight"/>
              </v:rect>
            </w:pict>
          </mc:Fallback>
        </mc:AlternateContent>
      </w:r>
      <w:r w:rsidRPr="00641E82">
        <w:rPr>
          <w:rFonts w:ascii="Trebuchet MS" w:hAnsi="Trebuchet MS" w:cstheme="minorHAnsi"/>
          <w:bCs/>
          <w:noProof/>
          <w:color w:val="E36C0A"/>
          <w:sz w:val="23"/>
          <w:szCs w:val="23"/>
          <w:lang w:eastAsia="en-GB"/>
        </w:rPr>
        <mc:AlternateContent>
          <mc:Choice Requires="wpg">
            <w:drawing>
              <wp:anchor distT="0" distB="0" distL="114300" distR="114300" simplePos="0" relativeHeight="251931648" behindDoc="1" locked="0" layoutInCell="1" allowOverlap="1" wp14:anchorId="7B07E19C" wp14:editId="78671E3F">
                <wp:simplePos x="0" y="0"/>
                <wp:positionH relativeFrom="margin">
                  <wp:align>center</wp:align>
                </wp:positionH>
                <wp:positionV relativeFrom="paragraph">
                  <wp:posOffset>1672590</wp:posOffset>
                </wp:positionV>
                <wp:extent cx="9953625" cy="1143000"/>
                <wp:effectExtent l="0" t="0" r="28575" b="19050"/>
                <wp:wrapTight wrapText="bothSides">
                  <wp:wrapPolygon edited="0">
                    <wp:start x="0" y="0"/>
                    <wp:lineTo x="0" y="21600"/>
                    <wp:lineTo x="21621" y="21600"/>
                    <wp:lineTo x="21621" y="0"/>
                    <wp:lineTo x="0" y="0"/>
                  </wp:wrapPolygon>
                </wp:wrapTight>
                <wp:docPr id="298" name="Group 298"/>
                <wp:cNvGraphicFramePr/>
                <a:graphic xmlns:a="http://schemas.openxmlformats.org/drawingml/2006/main">
                  <a:graphicData uri="http://schemas.microsoft.com/office/word/2010/wordprocessingGroup">
                    <wpg:wgp>
                      <wpg:cNvGrpSpPr/>
                      <wpg:grpSpPr>
                        <a:xfrm>
                          <a:off x="0" y="0"/>
                          <a:ext cx="9953625" cy="1143000"/>
                          <a:chOff x="0" y="16986"/>
                          <a:chExt cx="9953625" cy="1019175"/>
                        </a:xfrm>
                      </wpg:grpSpPr>
                      <wps:wsp>
                        <wps:cNvPr id="299" name="Rectangle 299"/>
                        <wps:cNvSpPr>
                          <a:spLocks noChangeArrowheads="1"/>
                        </wps:cNvSpPr>
                        <wps:spPr bwMode="auto">
                          <a:xfrm>
                            <a:off x="0" y="16986"/>
                            <a:ext cx="9953625" cy="1019175"/>
                          </a:xfrm>
                          <a:prstGeom prst="rect">
                            <a:avLst/>
                          </a:prstGeom>
                          <a:noFill/>
                          <a:ln w="19050">
                            <a:solidFill>
                              <a:schemeClr val="tx1"/>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47F9DB2" w14:textId="77777777" w:rsidR="004C0CA0" w:rsidRDefault="004C0CA0" w:rsidP="00C82C2C">
                              <w:pPr>
                                <w:jc w:val="center"/>
                              </w:pPr>
                            </w:p>
                            <w:p w14:paraId="0ED1A490" w14:textId="77777777" w:rsidR="004C0CA0" w:rsidRDefault="004C0CA0" w:rsidP="00C82C2C">
                              <w:pPr>
                                <w:jc w:val="center"/>
                              </w:pPr>
                            </w:p>
                          </w:txbxContent>
                        </wps:txbx>
                        <wps:bodyPr rot="0" vert="horz" wrap="square" lIns="36576" tIns="36576" rIns="36576" bIns="36576" anchor="t" anchorCtr="0" upright="1">
                          <a:noAutofit/>
                        </wps:bodyPr>
                      </wps:wsp>
                      <wps:wsp>
                        <wps:cNvPr id="300" name="Arrow: Right 300"/>
                        <wps:cNvSpPr>
                          <a:spLocks noChangeArrowheads="1"/>
                        </wps:cNvSpPr>
                        <wps:spPr bwMode="auto">
                          <a:xfrm>
                            <a:off x="2771775" y="142875"/>
                            <a:ext cx="304800" cy="133350"/>
                          </a:xfrm>
                          <a:prstGeom prst="rightArrow">
                            <a:avLst>
                              <a:gd name="adj1" fmla="val 50000"/>
                              <a:gd name="adj2" fmla="val 52895"/>
                            </a:avLst>
                          </a:prstGeom>
                          <a:solidFill>
                            <a:schemeClr val="dk1">
                              <a:lumMod val="0"/>
                              <a:lumOff val="0"/>
                            </a:schemeClr>
                          </a:solidFill>
                          <a:ln w="19050">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V relativeFrom="margin">
                  <wp14:pctHeight>0</wp14:pctHeight>
                </wp14:sizeRelV>
              </wp:anchor>
            </w:drawing>
          </mc:Choice>
          <mc:Fallback>
            <w:pict>
              <v:group w14:anchorId="7B07E19C" id="Group 298" o:spid="_x0000_s1047" style="position:absolute;left:0;text-align:left;margin-left:0;margin-top:131.7pt;width:783.75pt;height:90pt;z-index:-251384832;mso-position-horizontal:center;mso-position-horizontal-relative:margin;mso-height-relative:margin" coordorigin=",169" coordsize="99536,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">
                <v:rect id="Rectangle 299" o:spid="_x0000_s1048" style="position:absolute;top:169;width:99536;height:10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" filled="f" fillcolor="#5b9bd5" strokecolor="black [3213]" strokeweight="1.5pt">
                  <v:shadow color="black [0]"/>
                  <v:textbox inset="2.88pt,2.88pt,2.88pt,2.88pt">
                    <w:txbxContent>
                      <w:p w14:paraId="647F9DB2" w14:textId="77777777" w:rsidR="004C0CA0" w:rsidRDefault="004C0CA0" w:rsidP="00C82C2C">
                        <w:pPr>
                          <w:jc w:val="center"/>
                        </w:pPr>
                      </w:p>
                      <w:p w14:paraId="0ED1A490" w14:textId="77777777" w:rsidR="004C0CA0" w:rsidRDefault="004C0CA0" w:rsidP="00C82C2C">
                        <w:pPr>
                          <w:jc w:val="center"/>
                        </w:pPr>
                      </w:p>
                    </w:txbxContent>
                  </v:textbox>
                </v:rect>
                <v:shape id="Arrow: Right 300" o:spid="_x0000_s1049" type="#_x0000_t13" style="position:absolute;left:27717;top:1428;width:3048;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" adj="16601" fillcolor="black [0]" strokecolor="black [3213]" strokeweight="1.5pt">
                  <v:shadow color="black [0]"/>
                  <v:textbox inset="2.88pt,2.88pt,2.88pt,2.88pt"/>
                </v:shape>
                <w10:wrap type="tight" anchorx="margin"/>
              </v:group>
            </w:pict>
          </mc:Fallback>
        </mc:AlternateContent>
      </w:r>
      <w:r>
        <w:rPr>
          <w:rFonts w:ascii="Trebuchet MS" w:hAnsi="Trebuchet MS"/>
          <w:b/>
          <w:sz w:val="23"/>
          <w:szCs w:val="23"/>
          <w:u w:val="single"/>
        </w:rPr>
        <w:t xml:space="preserve">DAY 3: Modelled and embedded in hearts a new way of working  </w:t>
      </w:r>
    </w:p>
    <w:p w14:paraId="5F97F14A" w14:textId="77777777" w:rsidR="00C82C2C" w:rsidRPr="00152098" w:rsidRDefault="00C82C2C" w:rsidP="00C82C2C">
      <w:pPr>
        <w:spacing w:before="80" w:after="0" w:line="264" w:lineRule="auto"/>
        <w:rPr>
          <w:rFonts w:ascii="Trebuchet MS" w:hAnsi="Trebuchet MS"/>
          <w:b/>
          <w:sz w:val="2"/>
          <w:szCs w:val="2"/>
          <w:u w:val="single"/>
        </w:rPr>
      </w:pPr>
      <w:r>
        <w:rPr>
          <w:noProof/>
          <w:lang w:eastAsia="en-GB"/>
        </w:rPr>
        <mc:AlternateContent>
          <mc:Choice Requires="wps">
            <w:drawing>
              <wp:anchor distT="0" distB="0" distL="114300" distR="114300" simplePos="0" relativeHeight="251963392" behindDoc="0" locked="0" layoutInCell="1" allowOverlap="1" wp14:anchorId="27004B67" wp14:editId="51597347">
                <wp:simplePos x="0" y="0"/>
                <wp:positionH relativeFrom="column">
                  <wp:posOffset>5819775</wp:posOffset>
                </wp:positionH>
                <wp:positionV relativeFrom="paragraph">
                  <wp:posOffset>181610</wp:posOffset>
                </wp:positionV>
                <wp:extent cx="304800" cy="133350"/>
                <wp:effectExtent l="0" t="19050" r="38100" b="38100"/>
                <wp:wrapTight wrapText="bothSides">
                  <wp:wrapPolygon edited="0">
                    <wp:start x="13500" y="-3086"/>
                    <wp:lineTo x="0" y="0"/>
                    <wp:lineTo x="0" y="18514"/>
                    <wp:lineTo x="13500" y="24686"/>
                    <wp:lineTo x="20250" y="24686"/>
                    <wp:lineTo x="22950" y="9257"/>
                    <wp:lineTo x="20250" y="-3086"/>
                    <wp:lineTo x="13500" y="-3086"/>
                  </wp:wrapPolygon>
                </wp:wrapTight>
                <wp:docPr id="303" name="Arrow: Right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33350"/>
                        </a:xfrm>
                        <a:prstGeom prst="rightArrow">
                          <a:avLst>
                            <a:gd name="adj1" fmla="val 50000"/>
                            <a:gd name="adj2" fmla="val 52895"/>
                          </a:avLst>
                        </a:prstGeom>
                        <a:solidFill>
                          <a:schemeClr val="dk1">
                            <a:lumMod val="0"/>
                            <a:lumOff val="0"/>
                          </a:schemeClr>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anchor>
            </w:drawing>
          </mc:Choice>
          <mc:Fallback>
            <w:pict>
              <v:shape w14:anchorId="0A47DB59" id="Arrow: Right 303" o:spid="_x0000_s1026" type="#_x0000_t13" style="position:absolute;margin-left:458.25pt;margin-top:14.3pt;width:24pt;height:10.5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" adj="16601" fillcolor="black [0]" strokecolor="black [0]" strokeweight="2pt">
                <v:shadow color="black [0]"/>
                <v:textbox inset="2.88pt,2.88pt,2.88pt,2.88pt"/>
                <w10:wrap type="tight"/>
              </v:shape>
            </w:pict>
          </mc:Fallback>
        </mc:AlternateContent>
      </w:r>
    </w:p>
    <w:p w14:paraId="631090FA" w14:textId="77777777" w:rsidR="00C82C2C" w:rsidRPr="005D39A8" w:rsidRDefault="00C82C2C" w:rsidP="00C82C2C">
      <w:pPr>
        <w:tabs>
          <w:tab w:val="left" w:pos="5235"/>
        </w:tabs>
        <w:spacing w:before="120" w:after="0" w:line="264" w:lineRule="auto"/>
        <w:ind w:firstLine="284"/>
        <w:rPr>
          <w:rFonts w:ascii="Trebuchet MS" w:hAnsi="Trebuchet MS"/>
          <w:b/>
          <w:sz w:val="23"/>
          <w:szCs w:val="23"/>
          <w:u w:val="single"/>
        </w:rPr>
      </w:pPr>
      <w:r>
        <w:rPr>
          <w:noProof/>
          <w:lang w:eastAsia="en-GB"/>
        </w:rPr>
        <mc:AlternateContent>
          <mc:Choice Requires="wps">
            <w:drawing>
              <wp:anchor distT="0" distB="0" distL="114300" distR="114300" simplePos="0" relativeHeight="251961344" behindDoc="0" locked="0" layoutInCell="1" allowOverlap="1" wp14:anchorId="6FA841DB" wp14:editId="24F3714F">
                <wp:simplePos x="0" y="0"/>
                <wp:positionH relativeFrom="column">
                  <wp:posOffset>6059805</wp:posOffset>
                </wp:positionH>
                <wp:positionV relativeFrom="paragraph">
                  <wp:posOffset>2175510</wp:posOffset>
                </wp:positionV>
                <wp:extent cx="3705225" cy="266700"/>
                <wp:effectExtent l="0" t="0" r="28575" b="19050"/>
                <wp:wrapTight wrapText="bothSides">
                  <wp:wrapPolygon edited="0">
                    <wp:start x="0" y="0"/>
                    <wp:lineTo x="0" y="21600"/>
                    <wp:lineTo x="21656" y="21600"/>
                    <wp:lineTo x="21656" y="0"/>
                    <wp:lineTo x="0" y="0"/>
                  </wp:wrapPolygon>
                </wp:wrapTight>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5225" cy="266700"/>
                        </a:xfrm>
                        <a:prstGeom prst="rect">
                          <a:avLst/>
                        </a:prstGeom>
                        <a:noFill/>
                        <a:ln w="12700">
                          <a:solidFill>
                            <a:schemeClr val="accent6">
                              <a:lumMod val="7500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BA2D532" w14:textId="77777777" w:rsidR="004C0CA0" w:rsidRDefault="004C0CA0" w:rsidP="00C82C2C">
                            <w:pPr>
                              <w:pStyle w:val="ListParagraph"/>
                              <w:widowControl w:val="0"/>
                              <w:numPr>
                                <w:ilvl w:val="0"/>
                                <w:numId w:val="9"/>
                              </w:numPr>
                              <w:tabs>
                                <w:tab w:val="left" w:pos="284"/>
                              </w:tabs>
                              <w:spacing w:after="0" w:line="264" w:lineRule="auto"/>
                              <w:ind w:left="142" w:firstLine="0"/>
                              <w:contextualSpacing w:val="0"/>
                              <w:rPr>
                                <w:sz w:val="23"/>
                                <w:szCs w:val="23"/>
                              </w:rPr>
                            </w:pPr>
                            <w:r w:rsidRPr="00BA48EB">
                              <w:rPr>
                                <w:b/>
                                <w:bCs/>
                                <w:color w:val="E36C0A"/>
                                <w:sz w:val="23"/>
                                <w:szCs w:val="23"/>
                              </w:rPr>
                              <w:t>Jungle ice-breaker</w:t>
                            </w:r>
                            <w:r w:rsidRPr="00BA48EB">
                              <w:rPr>
                                <w:color w:val="E36C0A"/>
                                <w:sz w:val="23"/>
                                <w:szCs w:val="23"/>
                              </w:rPr>
                              <w:t xml:space="preserve"> </w:t>
                            </w:r>
                            <w:r>
                              <w:rPr>
                                <w:sz w:val="23"/>
                                <w:szCs w:val="23"/>
                              </w:rPr>
                              <w:t>symbolising unity</w:t>
                            </w:r>
                          </w:p>
                          <w:p w14:paraId="50D9B16F" w14:textId="77777777" w:rsidR="004C0CA0" w:rsidRDefault="004C0CA0" w:rsidP="00C82C2C">
                            <w:pPr>
                              <w:pStyle w:val="ListParagraph"/>
                              <w:widowControl w:val="0"/>
                              <w:numPr>
                                <w:ilvl w:val="0"/>
                                <w:numId w:val="9"/>
                              </w:numPr>
                              <w:tabs>
                                <w:tab w:val="left" w:pos="284"/>
                              </w:tabs>
                              <w:spacing w:after="0" w:line="264" w:lineRule="auto"/>
                              <w:ind w:left="142" w:firstLine="0"/>
                              <w:contextualSpacing w:val="0"/>
                              <w:rPr>
                                <w:sz w:val="23"/>
                                <w:szCs w:val="23"/>
                              </w:rPr>
                            </w:pPr>
                            <w:r>
                              <w:rPr>
                                <w:sz w:val="23"/>
                                <w:szCs w:val="23"/>
                              </w:rPr>
                              <w:t>stories: listening to emotions and drivers</w:t>
                            </w:r>
                          </w:p>
                          <w:p w14:paraId="4A78DA19" w14:textId="77777777" w:rsidR="004C0CA0" w:rsidRDefault="004C0CA0" w:rsidP="00C82C2C">
                            <w:pPr>
                              <w:jc w:val="cente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A841DB" id="Rectangle 291" o:spid="_x0000_s1050" style="position:absolute;left:0;text-align:left;margin-left:477.15pt;margin-top:171.3pt;width:291.75pt;height:21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" filled="f" fillcolor="#5b9bd5" strokecolor="#e36c0a [2409]" strokeweight="1pt">
                <v:shadow color="black [0]"/>
                <v:textbox inset="2.88pt,2.88pt,2.88pt,2.88pt">
                  <w:txbxContent>
                    <w:p w14:paraId="1BA2D532" w14:textId="77777777" w:rsidR="004C0CA0" w:rsidRDefault="004C0CA0" w:rsidP="00C82C2C">
                      <w:pPr>
                        <w:pStyle w:val="ListParagraph"/>
                        <w:widowControl w:val="0"/>
                        <w:numPr>
                          <w:ilvl w:val="0"/>
                          <w:numId w:val="9"/>
                        </w:numPr>
                        <w:tabs>
                          <w:tab w:val="left" w:pos="284"/>
                        </w:tabs>
                        <w:spacing w:after="0" w:line="264" w:lineRule="auto"/>
                        <w:ind w:left="142" w:firstLine="0"/>
                        <w:contextualSpacing w:val="0"/>
                        <w:rPr>
                          <w:sz w:val="23"/>
                          <w:szCs w:val="23"/>
                        </w:rPr>
                      </w:pPr>
                      <w:r w:rsidRPr="00BA48EB">
                        <w:rPr>
                          <w:b/>
                          <w:bCs/>
                          <w:color w:val="E36C0A"/>
                          <w:sz w:val="23"/>
                          <w:szCs w:val="23"/>
                        </w:rPr>
                        <w:t>Jungle ice-breaker</w:t>
                      </w:r>
                      <w:r w:rsidRPr="00BA48EB">
                        <w:rPr>
                          <w:color w:val="E36C0A"/>
                          <w:sz w:val="23"/>
                          <w:szCs w:val="23"/>
                        </w:rPr>
                        <w:t xml:space="preserve"> </w:t>
                      </w:r>
                      <w:r>
                        <w:rPr>
                          <w:sz w:val="23"/>
                          <w:szCs w:val="23"/>
                        </w:rPr>
                        <w:t>symbolising unity</w:t>
                      </w:r>
                    </w:p>
                    <w:p w14:paraId="50D9B16F" w14:textId="77777777" w:rsidR="004C0CA0" w:rsidRDefault="004C0CA0" w:rsidP="00C82C2C">
                      <w:pPr>
                        <w:pStyle w:val="ListParagraph"/>
                        <w:widowControl w:val="0"/>
                        <w:numPr>
                          <w:ilvl w:val="0"/>
                          <w:numId w:val="9"/>
                        </w:numPr>
                        <w:tabs>
                          <w:tab w:val="left" w:pos="284"/>
                        </w:tabs>
                        <w:spacing w:after="0" w:line="264" w:lineRule="auto"/>
                        <w:ind w:left="142" w:firstLine="0"/>
                        <w:contextualSpacing w:val="0"/>
                        <w:rPr>
                          <w:sz w:val="23"/>
                          <w:szCs w:val="23"/>
                        </w:rPr>
                      </w:pPr>
                      <w:r>
                        <w:rPr>
                          <w:sz w:val="23"/>
                          <w:szCs w:val="23"/>
                        </w:rPr>
                        <w:t>stories: listening to emotions and drivers</w:t>
                      </w:r>
                    </w:p>
                    <w:p w14:paraId="4A78DA19" w14:textId="77777777" w:rsidR="004C0CA0" w:rsidRDefault="004C0CA0" w:rsidP="00C82C2C">
                      <w:pPr>
                        <w:jc w:val="center"/>
                      </w:pPr>
                    </w:p>
                  </w:txbxContent>
                </v:textbox>
                <w10:wrap type="tight"/>
              </v:rect>
            </w:pict>
          </mc:Fallback>
        </mc:AlternateContent>
      </w:r>
      <w:r>
        <w:rPr>
          <w:noProof/>
          <w:lang w:eastAsia="en-GB"/>
        </w:rPr>
        <mc:AlternateContent>
          <mc:Choice Requires="wps">
            <w:drawing>
              <wp:anchor distT="0" distB="0" distL="114300" distR="114300" simplePos="0" relativeHeight="251960320" behindDoc="0" locked="0" layoutInCell="1" allowOverlap="1" wp14:anchorId="2A4EBC31" wp14:editId="29966B22">
                <wp:simplePos x="0" y="0"/>
                <wp:positionH relativeFrom="margin">
                  <wp:posOffset>6066790</wp:posOffset>
                </wp:positionH>
                <wp:positionV relativeFrom="paragraph">
                  <wp:posOffset>1589861</wp:posOffset>
                </wp:positionV>
                <wp:extent cx="3905250" cy="1038225"/>
                <wp:effectExtent l="0" t="0" r="0" b="9525"/>
                <wp:wrapTight wrapText="bothSides">
                  <wp:wrapPolygon edited="0">
                    <wp:start x="0" y="0"/>
                    <wp:lineTo x="0" y="21402"/>
                    <wp:lineTo x="21495" y="21402"/>
                    <wp:lineTo x="21495" y="0"/>
                    <wp:lineTo x="0" y="0"/>
                  </wp:wrapPolygon>
                </wp:wrapTight>
                <wp:docPr id="29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0" cy="1038225"/>
                        </a:xfrm>
                        <a:prstGeom prst="rect">
                          <a:avLst/>
                        </a:prstGeom>
                        <a:noFill/>
                        <a:ln w="12700">
                          <a:no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953C4B4" w14:textId="77777777" w:rsidR="004C0CA0" w:rsidRPr="003E3366" w:rsidRDefault="004C0CA0" w:rsidP="00C82C2C">
                            <w:pPr>
                              <w:spacing w:after="0" w:line="264" w:lineRule="auto"/>
                              <w:ind w:firstLine="142"/>
                              <w:rPr>
                                <w:rFonts w:ascii="Trebuchet MS" w:hAnsi="Trebuchet MS"/>
                                <w:b/>
                                <w:bCs/>
                                <w:color w:val="2245A6"/>
                                <w:sz w:val="23"/>
                                <w:szCs w:val="23"/>
                              </w:rPr>
                            </w:pPr>
                            <w:r>
                              <w:rPr>
                                <w:rFonts w:ascii="Trebuchet MS" w:hAnsi="Trebuchet MS"/>
                                <w:b/>
                                <w:bCs/>
                                <w:color w:val="2245A6"/>
                                <w:sz w:val="23"/>
                                <w:szCs w:val="23"/>
                              </w:rPr>
                              <w:t>WorkRock evaluation and wrap-up</w:t>
                            </w:r>
                          </w:p>
                          <w:p w14:paraId="3DADFC24" w14:textId="77777777" w:rsidR="004C0CA0" w:rsidRDefault="004C0CA0" w:rsidP="00C82C2C">
                            <w:pPr>
                              <w:pStyle w:val="ListParagraph"/>
                              <w:widowControl w:val="0"/>
                              <w:numPr>
                                <w:ilvl w:val="0"/>
                                <w:numId w:val="9"/>
                              </w:numPr>
                              <w:tabs>
                                <w:tab w:val="left" w:pos="284"/>
                              </w:tabs>
                              <w:spacing w:after="0" w:line="264" w:lineRule="auto"/>
                              <w:ind w:left="142" w:firstLine="0"/>
                              <w:contextualSpacing w:val="0"/>
                              <w:rPr>
                                <w:sz w:val="23"/>
                                <w:szCs w:val="23"/>
                              </w:rPr>
                            </w:pPr>
                            <w:r>
                              <w:rPr>
                                <w:sz w:val="23"/>
                                <w:szCs w:val="23"/>
                              </w:rPr>
                              <w:t>Individual or paired written evaluation</w:t>
                            </w:r>
                          </w:p>
                          <w:p w14:paraId="56AEC73F" w14:textId="77777777" w:rsidR="004C0CA0" w:rsidRDefault="004C0CA0" w:rsidP="00C82C2C">
                            <w:pPr>
                              <w:pStyle w:val="ListParagraph"/>
                              <w:widowControl w:val="0"/>
                              <w:numPr>
                                <w:ilvl w:val="0"/>
                                <w:numId w:val="9"/>
                              </w:numPr>
                              <w:tabs>
                                <w:tab w:val="left" w:pos="284"/>
                              </w:tabs>
                              <w:spacing w:after="0" w:line="264" w:lineRule="auto"/>
                              <w:ind w:left="142" w:firstLine="0"/>
                              <w:contextualSpacing w:val="0"/>
                              <w:rPr>
                                <w:sz w:val="23"/>
                                <w:szCs w:val="23"/>
                              </w:rPr>
                            </w:pPr>
                            <w:r>
                              <w:rPr>
                                <w:sz w:val="23"/>
                                <w:szCs w:val="23"/>
                              </w:rPr>
                              <w:t>Plenary ideas for taking forward national partnership</w:t>
                            </w:r>
                          </w:p>
                          <w:p w14:paraId="0A1E9162" w14:textId="77777777" w:rsidR="004C0CA0" w:rsidRDefault="004C0CA0" w:rsidP="00C82C2C">
                            <w:pPr>
                              <w:pStyle w:val="ListParagraph"/>
                              <w:widowControl w:val="0"/>
                              <w:tabs>
                                <w:tab w:val="left" w:pos="284"/>
                              </w:tabs>
                              <w:spacing w:after="0" w:line="264" w:lineRule="auto"/>
                              <w:ind w:left="142"/>
                              <w:contextualSpacing w:val="0"/>
                              <w:rPr>
                                <w:sz w:val="23"/>
                                <w:szCs w:val="23"/>
                              </w:rPr>
                            </w:pPr>
                          </w:p>
                          <w:p w14:paraId="51BC19BE" w14:textId="77777777" w:rsidR="004C0CA0" w:rsidRDefault="004C0CA0" w:rsidP="00C82C2C">
                            <w:pPr>
                              <w:pStyle w:val="ListParagraph"/>
                              <w:widowControl w:val="0"/>
                              <w:numPr>
                                <w:ilvl w:val="0"/>
                                <w:numId w:val="9"/>
                              </w:numPr>
                              <w:tabs>
                                <w:tab w:val="left" w:pos="284"/>
                              </w:tabs>
                              <w:spacing w:after="0" w:line="264" w:lineRule="auto"/>
                              <w:ind w:left="142" w:firstLine="0"/>
                              <w:contextualSpacing w:val="0"/>
                              <w:rPr>
                                <w:sz w:val="23"/>
                                <w:szCs w:val="23"/>
                              </w:rPr>
                            </w:pPr>
                            <w:r>
                              <w:rPr>
                                <w:sz w:val="23"/>
                                <w:szCs w:val="23"/>
                              </w:rPr>
                              <w:t>Pass the microphone reflection on learning</w:t>
                            </w:r>
                          </w:p>
                          <w:p w14:paraId="38347041" w14:textId="77777777" w:rsidR="004C0CA0" w:rsidRPr="009D65EF" w:rsidRDefault="004C0CA0" w:rsidP="00C82C2C">
                            <w:pPr>
                              <w:widowControl w:val="0"/>
                              <w:tabs>
                                <w:tab w:val="left" w:pos="284"/>
                              </w:tabs>
                              <w:spacing w:before="60" w:after="0" w:line="264" w:lineRule="auto"/>
                              <w:ind w:left="142"/>
                              <w:rPr>
                                <w:rFonts w:ascii="Trebuchet MS" w:hAnsi="Trebuchet MS"/>
                                <w:b/>
                                <w:bCs/>
                                <w:color w:val="E36C0A"/>
                                <w:sz w:val="23"/>
                                <w:szCs w:val="23"/>
                              </w:rPr>
                            </w:pP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2A4EBC31" id="Rectangle 294" o:spid="_x0000_s1051" style="position:absolute;left:0;text-align:left;margin-left:477.7pt;margin-top:125.2pt;width:307.5pt;height:81.75pt;z-index:251960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" filled="f" fillcolor="#5b9bd5" stroked="f" strokeweight="1pt">
                <v:shadow color="black [0]"/>
                <v:textbox inset="2.88pt,2.88pt,2.88pt,2.88pt">
                  <w:txbxContent>
                    <w:p w14:paraId="1953C4B4" w14:textId="77777777" w:rsidR="004C0CA0" w:rsidRPr="003E3366" w:rsidRDefault="004C0CA0" w:rsidP="00C82C2C">
                      <w:pPr>
                        <w:spacing w:after="0" w:line="264" w:lineRule="auto"/>
                        <w:ind w:firstLine="142"/>
                        <w:rPr>
                          <w:rFonts w:ascii="Trebuchet MS" w:hAnsi="Trebuchet MS"/>
                          <w:b/>
                          <w:bCs/>
                          <w:color w:val="2245A6"/>
                          <w:sz w:val="23"/>
                          <w:szCs w:val="23"/>
                        </w:rPr>
                      </w:pPr>
                      <w:r>
                        <w:rPr>
                          <w:rFonts w:ascii="Trebuchet MS" w:hAnsi="Trebuchet MS"/>
                          <w:b/>
                          <w:bCs/>
                          <w:color w:val="2245A6"/>
                          <w:sz w:val="23"/>
                          <w:szCs w:val="23"/>
                        </w:rPr>
                        <w:t>WorkRock evaluation and wrap-up</w:t>
                      </w:r>
                    </w:p>
                    <w:p w14:paraId="3DADFC24" w14:textId="77777777" w:rsidR="004C0CA0" w:rsidRDefault="004C0CA0" w:rsidP="00C82C2C">
                      <w:pPr>
                        <w:pStyle w:val="ListParagraph"/>
                        <w:widowControl w:val="0"/>
                        <w:numPr>
                          <w:ilvl w:val="0"/>
                          <w:numId w:val="9"/>
                        </w:numPr>
                        <w:tabs>
                          <w:tab w:val="left" w:pos="284"/>
                        </w:tabs>
                        <w:spacing w:after="0" w:line="264" w:lineRule="auto"/>
                        <w:ind w:left="142" w:firstLine="0"/>
                        <w:contextualSpacing w:val="0"/>
                        <w:rPr>
                          <w:sz w:val="23"/>
                          <w:szCs w:val="23"/>
                        </w:rPr>
                      </w:pPr>
                      <w:r>
                        <w:rPr>
                          <w:sz w:val="23"/>
                          <w:szCs w:val="23"/>
                        </w:rPr>
                        <w:t>Individual or paired written evaluation</w:t>
                      </w:r>
                    </w:p>
                    <w:p w14:paraId="56AEC73F" w14:textId="77777777" w:rsidR="004C0CA0" w:rsidRDefault="004C0CA0" w:rsidP="00C82C2C">
                      <w:pPr>
                        <w:pStyle w:val="ListParagraph"/>
                        <w:widowControl w:val="0"/>
                        <w:numPr>
                          <w:ilvl w:val="0"/>
                          <w:numId w:val="9"/>
                        </w:numPr>
                        <w:tabs>
                          <w:tab w:val="left" w:pos="284"/>
                        </w:tabs>
                        <w:spacing w:after="0" w:line="264" w:lineRule="auto"/>
                        <w:ind w:left="142" w:firstLine="0"/>
                        <w:contextualSpacing w:val="0"/>
                        <w:rPr>
                          <w:sz w:val="23"/>
                          <w:szCs w:val="23"/>
                        </w:rPr>
                      </w:pPr>
                      <w:r>
                        <w:rPr>
                          <w:sz w:val="23"/>
                          <w:szCs w:val="23"/>
                        </w:rPr>
                        <w:t>Plenary ideas for taking forward national partnership</w:t>
                      </w:r>
                    </w:p>
                    <w:p w14:paraId="0A1E9162" w14:textId="77777777" w:rsidR="004C0CA0" w:rsidRDefault="004C0CA0" w:rsidP="00C82C2C">
                      <w:pPr>
                        <w:pStyle w:val="ListParagraph"/>
                        <w:widowControl w:val="0"/>
                        <w:tabs>
                          <w:tab w:val="left" w:pos="284"/>
                        </w:tabs>
                        <w:spacing w:after="0" w:line="264" w:lineRule="auto"/>
                        <w:ind w:left="142"/>
                        <w:contextualSpacing w:val="0"/>
                        <w:rPr>
                          <w:sz w:val="23"/>
                          <w:szCs w:val="23"/>
                        </w:rPr>
                      </w:pPr>
                    </w:p>
                    <w:p w14:paraId="51BC19BE" w14:textId="77777777" w:rsidR="004C0CA0" w:rsidRDefault="004C0CA0" w:rsidP="00C82C2C">
                      <w:pPr>
                        <w:pStyle w:val="ListParagraph"/>
                        <w:widowControl w:val="0"/>
                        <w:numPr>
                          <w:ilvl w:val="0"/>
                          <w:numId w:val="9"/>
                        </w:numPr>
                        <w:tabs>
                          <w:tab w:val="left" w:pos="284"/>
                        </w:tabs>
                        <w:spacing w:after="0" w:line="264" w:lineRule="auto"/>
                        <w:ind w:left="142" w:firstLine="0"/>
                        <w:contextualSpacing w:val="0"/>
                        <w:rPr>
                          <w:sz w:val="23"/>
                          <w:szCs w:val="23"/>
                        </w:rPr>
                      </w:pPr>
                      <w:r>
                        <w:rPr>
                          <w:sz w:val="23"/>
                          <w:szCs w:val="23"/>
                        </w:rPr>
                        <w:t>Pass the microphone reflection on learning</w:t>
                      </w:r>
                    </w:p>
                    <w:p w14:paraId="38347041" w14:textId="77777777" w:rsidR="004C0CA0" w:rsidRPr="009D65EF" w:rsidRDefault="004C0CA0" w:rsidP="00C82C2C">
                      <w:pPr>
                        <w:widowControl w:val="0"/>
                        <w:tabs>
                          <w:tab w:val="left" w:pos="284"/>
                        </w:tabs>
                        <w:spacing w:before="60" w:after="0" w:line="264" w:lineRule="auto"/>
                        <w:ind w:left="142"/>
                        <w:rPr>
                          <w:rFonts w:ascii="Trebuchet MS" w:hAnsi="Trebuchet MS"/>
                          <w:b/>
                          <w:bCs/>
                          <w:color w:val="E36C0A"/>
                          <w:sz w:val="23"/>
                          <w:szCs w:val="23"/>
                        </w:rPr>
                      </w:pPr>
                    </w:p>
                  </w:txbxContent>
                </v:textbox>
                <w10:wrap type="tight" anchorx="margin"/>
              </v:rect>
            </w:pict>
          </mc:Fallback>
        </mc:AlternateContent>
      </w:r>
      <w:r>
        <w:rPr>
          <w:noProof/>
          <w:lang w:eastAsia="en-GB"/>
        </w:rPr>
        <mc:AlternateContent>
          <mc:Choice Requires="wps">
            <w:drawing>
              <wp:anchor distT="0" distB="0" distL="114300" distR="114300" simplePos="0" relativeHeight="251950080" behindDoc="0" locked="0" layoutInCell="1" allowOverlap="1" wp14:anchorId="0A98CE32" wp14:editId="232B1BA6">
                <wp:simplePos x="0" y="0"/>
                <wp:positionH relativeFrom="column">
                  <wp:posOffset>26321</wp:posOffset>
                </wp:positionH>
                <wp:positionV relativeFrom="paragraph">
                  <wp:posOffset>1523705</wp:posOffset>
                </wp:positionV>
                <wp:extent cx="9953625" cy="1143000"/>
                <wp:effectExtent l="0" t="0" r="28575" b="19050"/>
                <wp:wrapTight wrapText="bothSides">
                  <wp:wrapPolygon edited="0">
                    <wp:start x="0" y="0"/>
                    <wp:lineTo x="0" y="21600"/>
                    <wp:lineTo x="21621" y="21600"/>
                    <wp:lineTo x="21621" y="0"/>
                    <wp:lineTo x="0" y="0"/>
                  </wp:wrapPolygon>
                </wp:wrapTight>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53625" cy="1143000"/>
                        </a:xfrm>
                        <a:prstGeom prst="rect">
                          <a:avLst/>
                        </a:prstGeom>
                        <a:noFill/>
                        <a:ln w="19050">
                          <a:solidFill>
                            <a:schemeClr val="tx1"/>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EC34C79" w14:textId="77777777" w:rsidR="004C0CA0" w:rsidRDefault="004C0CA0" w:rsidP="00C82C2C">
                            <w:pPr>
                              <w:jc w:val="center"/>
                            </w:pPr>
                          </w:p>
                          <w:p w14:paraId="35599626" w14:textId="77777777" w:rsidR="004C0CA0" w:rsidRDefault="004C0CA0" w:rsidP="00C82C2C">
                            <w:pPr>
                              <w:jc w:val="cente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0A98CE32" id="Rectangle 282" o:spid="_x0000_s1052" style="position:absolute;left:0;text-align:left;margin-left:2.05pt;margin-top:120pt;width:783.75pt;height:90pt;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" filled="f" fillcolor="#5b9bd5" strokecolor="black [3213]" strokeweight="1.5pt">
                <v:shadow color="black [0]"/>
                <v:textbox inset="2.88pt,2.88pt,2.88pt,2.88pt">
                  <w:txbxContent>
                    <w:p w14:paraId="4EC34C79" w14:textId="77777777" w:rsidR="004C0CA0" w:rsidRDefault="004C0CA0" w:rsidP="00C82C2C">
                      <w:pPr>
                        <w:jc w:val="center"/>
                      </w:pPr>
                    </w:p>
                    <w:p w14:paraId="35599626" w14:textId="77777777" w:rsidR="004C0CA0" w:rsidRDefault="004C0CA0" w:rsidP="00C82C2C">
                      <w:pPr>
                        <w:jc w:val="center"/>
                      </w:pPr>
                    </w:p>
                  </w:txbxContent>
                </v:textbox>
                <w10:wrap type="tight"/>
              </v:rect>
            </w:pict>
          </mc:Fallback>
        </mc:AlternateContent>
      </w:r>
      <w:r>
        <w:rPr>
          <w:noProof/>
          <w:lang w:eastAsia="en-GB"/>
        </w:rPr>
        <mc:AlternateContent>
          <mc:Choice Requires="wps">
            <w:drawing>
              <wp:anchor distT="0" distB="0" distL="114300" distR="114300" simplePos="0" relativeHeight="251951104" behindDoc="0" locked="0" layoutInCell="1" allowOverlap="1" wp14:anchorId="47D06DB8" wp14:editId="220E1173">
                <wp:simplePos x="0" y="0"/>
                <wp:positionH relativeFrom="column">
                  <wp:posOffset>2798096</wp:posOffset>
                </wp:positionH>
                <wp:positionV relativeFrom="paragraph">
                  <wp:posOffset>1664889</wp:posOffset>
                </wp:positionV>
                <wp:extent cx="304800" cy="149551"/>
                <wp:effectExtent l="0" t="19050" r="38100" b="41275"/>
                <wp:wrapTight wrapText="bothSides">
                  <wp:wrapPolygon edited="0">
                    <wp:start x="12150" y="-2757"/>
                    <wp:lineTo x="0" y="0"/>
                    <wp:lineTo x="0" y="16545"/>
                    <wp:lineTo x="12150" y="24817"/>
                    <wp:lineTo x="20250" y="24817"/>
                    <wp:lineTo x="22950" y="11030"/>
                    <wp:lineTo x="20250" y="-2757"/>
                    <wp:lineTo x="12150" y="-2757"/>
                  </wp:wrapPolygon>
                </wp:wrapTight>
                <wp:docPr id="283" name="Arrow: Right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49551"/>
                        </a:xfrm>
                        <a:prstGeom prst="rightArrow">
                          <a:avLst>
                            <a:gd name="adj1" fmla="val 50000"/>
                            <a:gd name="adj2" fmla="val 52895"/>
                          </a:avLst>
                        </a:prstGeom>
                        <a:solidFill>
                          <a:schemeClr val="dk1">
                            <a:lumMod val="0"/>
                            <a:lumOff val="0"/>
                          </a:schemeClr>
                        </a:solidFill>
                        <a:ln w="25400">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anchor>
            </w:drawing>
          </mc:Choice>
          <mc:Fallback>
            <w:pict>
              <v:shape w14:anchorId="30A56C7C" id="Arrow: Right 283" o:spid="_x0000_s1026" type="#_x0000_t13" style="position:absolute;margin-left:220.3pt;margin-top:131.1pt;width:24pt;height:11.8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" adj="15994" fillcolor="black [0]" strokecolor="black [3213]" strokeweight="2pt">
                <v:shadow color="black [0]"/>
                <v:textbox inset="2.88pt,2.88pt,2.88pt,2.88pt"/>
                <w10:wrap type="tight"/>
              </v:shape>
            </w:pict>
          </mc:Fallback>
        </mc:AlternateContent>
      </w:r>
      <w:r w:rsidRPr="00641E82">
        <w:rPr>
          <w:rFonts w:ascii="Trebuchet MS" w:hAnsi="Trebuchet MS" w:cstheme="minorHAnsi"/>
          <w:bCs/>
          <w:noProof/>
          <w:color w:val="E36C0A"/>
          <w:sz w:val="23"/>
          <w:szCs w:val="23"/>
          <w:lang w:eastAsia="en-GB"/>
        </w:rPr>
        <mc:AlternateContent>
          <mc:Choice Requires="wps">
            <w:drawing>
              <wp:anchor distT="0" distB="0" distL="114300" distR="114300" simplePos="0" relativeHeight="251958272" behindDoc="0" locked="0" layoutInCell="1" allowOverlap="1" wp14:anchorId="10C027F2" wp14:editId="36C9271C">
                <wp:simplePos x="0" y="0"/>
                <wp:positionH relativeFrom="column">
                  <wp:posOffset>67945</wp:posOffset>
                </wp:positionH>
                <wp:positionV relativeFrom="paragraph">
                  <wp:posOffset>1836420</wp:posOffset>
                </wp:positionV>
                <wp:extent cx="2905125" cy="476250"/>
                <wp:effectExtent l="0" t="0" r="28575" b="19050"/>
                <wp:wrapTight wrapText="bothSides">
                  <wp:wrapPolygon edited="0">
                    <wp:start x="0" y="0"/>
                    <wp:lineTo x="0" y="21600"/>
                    <wp:lineTo x="21671" y="21600"/>
                    <wp:lineTo x="21671" y="0"/>
                    <wp:lineTo x="0" y="0"/>
                  </wp:wrapPolygon>
                </wp:wrapTight>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476250"/>
                        </a:xfrm>
                        <a:prstGeom prst="rect">
                          <a:avLst/>
                        </a:prstGeom>
                        <a:noFill/>
                        <a:ln w="12700">
                          <a:solidFill>
                            <a:schemeClr val="accent6">
                              <a:lumMod val="7500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8E201A0" w14:textId="77777777" w:rsidR="004C0CA0" w:rsidRPr="00BA48EB" w:rsidRDefault="004C0CA0" w:rsidP="00C82C2C">
                            <w:pPr>
                              <w:pStyle w:val="ListParagraph"/>
                              <w:widowControl w:val="0"/>
                              <w:numPr>
                                <w:ilvl w:val="0"/>
                                <w:numId w:val="9"/>
                              </w:numPr>
                              <w:spacing w:after="0" w:line="264" w:lineRule="auto"/>
                              <w:ind w:left="284" w:hanging="142"/>
                              <w:contextualSpacing w:val="0"/>
                              <w:rPr>
                                <w:b/>
                                <w:bCs/>
                                <w:color w:val="E36C0A"/>
                                <w:sz w:val="23"/>
                                <w:szCs w:val="23"/>
                              </w:rPr>
                            </w:pPr>
                            <w:r w:rsidRPr="00BA48EB">
                              <w:rPr>
                                <w:b/>
                                <w:bCs/>
                                <w:color w:val="E36C0A"/>
                                <w:sz w:val="23"/>
                                <w:szCs w:val="23"/>
                              </w:rPr>
                              <w:t>Defenders balloon game</w:t>
                            </w:r>
                          </w:p>
                          <w:p w14:paraId="21653E74" w14:textId="77777777" w:rsidR="004C0CA0" w:rsidRPr="00BA48EB" w:rsidRDefault="004C0CA0" w:rsidP="00C82C2C">
                            <w:pPr>
                              <w:pStyle w:val="ListParagraph"/>
                              <w:widowControl w:val="0"/>
                              <w:numPr>
                                <w:ilvl w:val="0"/>
                                <w:numId w:val="9"/>
                              </w:numPr>
                              <w:spacing w:after="0" w:line="264" w:lineRule="auto"/>
                              <w:ind w:left="284" w:hanging="142"/>
                              <w:contextualSpacing w:val="0"/>
                              <w:rPr>
                                <w:b/>
                                <w:bCs/>
                                <w:color w:val="E36C0A"/>
                                <w:sz w:val="23"/>
                                <w:szCs w:val="23"/>
                              </w:rPr>
                            </w:pPr>
                            <w:r w:rsidRPr="00BA48EB">
                              <w:rPr>
                                <w:b/>
                                <w:bCs/>
                                <w:color w:val="E36C0A"/>
                                <w:sz w:val="23"/>
                                <w:szCs w:val="23"/>
                              </w:rPr>
                              <w:t>Personal commitments laid at faith symbol</w:t>
                            </w:r>
                          </w:p>
                          <w:p w14:paraId="4419AE20" w14:textId="77777777" w:rsidR="004C0CA0" w:rsidRDefault="004C0CA0" w:rsidP="00C82C2C">
                            <w:pPr>
                              <w:jc w:val="center"/>
                            </w:pPr>
                          </w:p>
                        </w:txbxContent>
                      </wps:txbx>
                      <wps:bodyPr rot="0" vert="horz" wrap="square" lIns="0"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C027F2" id="Rectangle 297" o:spid="_x0000_s1053" style="position:absolute;left:0;text-align:left;margin-left:5.35pt;margin-top:144.6pt;width:228.75pt;height:3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" filled="f" fillcolor="#5b9bd5" strokecolor="#e36c0a [2409]" strokeweight="1pt">
                <v:shadow color="black [0]"/>
                <v:textbox inset="0,2.88pt,2.88pt,2.88pt">
                  <w:txbxContent>
                    <w:p w14:paraId="48E201A0" w14:textId="77777777" w:rsidR="004C0CA0" w:rsidRPr="00BA48EB" w:rsidRDefault="004C0CA0" w:rsidP="00C82C2C">
                      <w:pPr>
                        <w:pStyle w:val="ListParagraph"/>
                        <w:widowControl w:val="0"/>
                        <w:numPr>
                          <w:ilvl w:val="0"/>
                          <w:numId w:val="9"/>
                        </w:numPr>
                        <w:spacing w:after="0" w:line="264" w:lineRule="auto"/>
                        <w:ind w:left="284" w:hanging="142"/>
                        <w:contextualSpacing w:val="0"/>
                        <w:rPr>
                          <w:b/>
                          <w:bCs/>
                          <w:color w:val="E36C0A"/>
                          <w:sz w:val="23"/>
                          <w:szCs w:val="23"/>
                        </w:rPr>
                      </w:pPr>
                      <w:r w:rsidRPr="00BA48EB">
                        <w:rPr>
                          <w:b/>
                          <w:bCs/>
                          <w:color w:val="E36C0A"/>
                          <w:sz w:val="23"/>
                          <w:szCs w:val="23"/>
                        </w:rPr>
                        <w:t>Defenders balloon game</w:t>
                      </w:r>
                    </w:p>
                    <w:p w14:paraId="21653E74" w14:textId="77777777" w:rsidR="004C0CA0" w:rsidRPr="00BA48EB" w:rsidRDefault="004C0CA0" w:rsidP="00C82C2C">
                      <w:pPr>
                        <w:pStyle w:val="ListParagraph"/>
                        <w:widowControl w:val="0"/>
                        <w:numPr>
                          <w:ilvl w:val="0"/>
                          <w:numId w:val="9"/>
                        </w:numPr>
                        <w:spacing w:after="0" w:line="264" w:lineRule="auto"/>
                        <w:ind w:left="284" w:hanging="142"/>
                        <w:contextualSpacing w:val="0"/>
                        <w:rPr>
                          <w:b/>
                          <w:bCs/>
                          <w:color w:val="E36C0A"/>
                          <w:sz w:val="23"/>
                          <w:szCs w:val="23"/>
                        </w:rPr>
                      </w:pPr>
                      <w:r w:rsidRPr="00BA48EB">
                        <w:rPr>
                          <w:b/>
                          <w:bCs/>
                          <w:color w:val="E36C0A"/>
                          <w:sz w:val="23"/>
                          <w:szCs w:val="23"/>
                        </w:rPr>
                        <w:t>Personal commitments laid at faith symbol</w:t>
                      </w:r>
                    </w:p>
                    <w:p w14:paraId="4419AE20" w14:textId="77777777" w:rsidR="004C0CA0" w:rsidRDefault="004C0CA0" w:rsidP="00C82C2C">
                      <w:pPr>
                        <w:jc w:val="center"/>
                      </w:pPr>
                    </w:p>
                  </w:txbxContent>
                </v:textbox>
                <w10:wrap type="tight"/>
              </v:rect>
            </w:pict>
          </mc:Fallback>
        </mc:AlternateContent>
      </w:r>
      <w:r>
        <w:rPr>
          <w:noProof/>
          <w:lang w:eastAsia="en-GB"/>
        </w:rPr>
        <mc:AlternateContent>
          <mc:Choice Requires="wps">
            <w:drawing>
              <wp:anchor distT="0" distB="0" distL="114300" distR="114300" simplePos="0" relativeHeight="251964416" behindDoc="0" locked="0" layoutInCell="1" allowOverlap="1" wp14:anchorId="5DEE3FDA" wp14:editId="18147081">
                <wp:simplePos x="0" y="0"/>
                <wp:positionH relativeFrom="column">
                  <wp:posOffset>5791200</wp:posOffset>
                </wp:positionH>
                <wp:positionV relativeFrom="paragraph">
                  <wp:posOffset>1733550</wp:posOffset>
                </wp:positionV>
                <wp:extent cx="304800" cy="133350"/>
                <wp:effectExtent l="0" t="19050" r="38100" b="38100"/>
                <wp:wrapTight wrapText="bothSides">
                  <wp:wrapPolygon edited="0">
                    <wp:start x="13500" y="-3086"/>
                    <wp:lineTo x="0" y="0"/>
                    <wp:lineTo x="0" y="18514"/>
                    <wp:lineTo x="13500" y="24686"/>
                    <wp:lineTo x="20250" y="24686"/>
                    <wp:lineTo x="22950" y="9257"/>
                    <wp:lineTo x="20250" y="-3086"/>
                    <wp:lineTo x="13500" y="-3086"/>
                  </wp:wrapPolygon>
                </wp:wrapTight>
                <wp:docPr id="304" name="Arrow: Right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33350"/>
                        </a:xfrm>
                        <a:prstGeom prst="rightArrow">
                          <a:avLst>
                            <a:gd name="adj1" fmla="val 50000"/>
                            <a:gd name="adj2" fmla="val 52895"/>
                          </a:avLst>
                        </a:prstGeom>
                        <a:solidFill>
                          <a:schemeClr val="dk1">
                            <a:lumMod val="0"/>
                            <a:lumOff val="0"/>
                          </a:schemeClr>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anchor>
            </w:drawing>
          </mc:Choice>
          <mc:Fallback>
            <w:pict>
              <v:shape w14:anchorId="2B8DBA6D" id="Arrow: Right 304" o:spid="_x0000_s1026" type="#_x0000_t13" style="position:absolute;margin-left:456pt;margin-top:136.5pt;width:24pt;height:10.5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" adj="16601" fillcolor="black [0]" strokecolor="black [0]" strokeweight="2pt">
                <v:shadow color="black [0]"/>
                <v:textbox inset="2.88pt,2.88pt,2.88pt,2.88pt"/>
                <w10:wrap type="tight"/>
              </v:shape>
            </w:pict>
          </mc:Fallback>
        </mc:AlternateContent>
      </w:r>
      <w:r>
        <w:rPr>
          <w:noProof/>
          <w:lang w:eastAsia="en-GB"/>
        </w:rPr>
        <mc:AlternateContent>
          <mc:Choice Requires="wps">
            <w:drawing>
              <wp:anchor distT="0" distB="0" distL="114300" distR="114300" simplePos="0" relativeHeight="251962368" behindDoc="0" locked="0" layoutInCell="1" allowOverlap="1" wp14:anchorId="632CC453" wp14:editId="47749E96">
                <wp:simplePos x="0" y="0"/>
                <wp:positionH relativeFrom="column">
                  <wp:posOffset>3124200</wp:posOffset>
                </wp:positionH>
                <wp:positionV relativeFrom="paragraph">
                  <wp:posOffset>1885950</wp:posOffset>
                </wp:positionV>
                <wp:extent cx="2400300" cy="276225"/>
                <wp:effectExtent l="0" t="0" r="19050" b="28575"/>
                <wp:wrapTight wrapText="bothSides">
                  <wp:wrapPolygon edited="0">
                    <wp:start x="0" y="0"/>
                    <wp:lineTo x="0" y="22345"/>
                    <wp:lineTo x="21600" y="22345"/>
                    <wp:lineTo x="21600" y="0"/>
                    <wp:lineTo x="0" y="0"/>
                  </wp:wrapPolygon>
                </wp:wrapTight>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76225"/>
                        </a:xfrm>
                        <a:prstGeom prst="rect">
                          <a:avLst/>
                        </a:prstGeom>
                        <a:noFill/>
                        <a:ln w="12700">
                          <a:solidFill>
                            <a:schemeClr val="accent6">
                              <a:lumMod val="7500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839CE21" w14:textId="77777777" w:rsidR="004C0CA0" w:rsidRPr="00BA48EB" w:rsidRDefault="004C0CA0" w:rsidP="00C82C2C">
                            <w:pPr>
                              <w:pStyle w:val="ListParagraph"/>
                              <w:widowControl w:val="0"/>
                              <w:numPr>
                                <w:ilvl w:val="0"/>
                                <w:numId w:val="9"/>
                              </w:numPr>
                              <w:tabs>
                                <w:tab w:val="left" w:pos="284"/>
                              </w:tabs>
                              <w:spacing w:after="0" w:line="264" w:lineRule="auto"/>
                              <w:ind w:left="142" w:firstLine="0"/>
                              <w:contextualSpacing w:val="0"/>
                              <w:rPr>
                                <w:b/>
                                <w:bCs/>
                                <w:color w:val="E36C0A"/>
                                <w:sz w:val="23"/>
                                <w:szCs w:val="23"/>
                              </w:rPr>
                            </w:pPr>
                            <w:r w:rsidRPr="00BA48EB">
                              <w:rPr>
                                <w:b/>
                                <w:bCs/>
                                <w:color w:val="E36C0A"/>
                                <w:sz w:val="23"/>
                                <w:szCs w:val="23"/>
                              </w:rPr>
                              <w:t>Secret in a box exercise</w:t>
                            </w:r>
                          </w:p>
                          <w:p w14:paraId="4CA58CEC" w14:textId="77777777" w:rsidR="004C0CA0" w:rsidRDefault="004C0CA0" w:rsidP="00C82C2C">
                            <w:pPr>
                              <w:jc w:val="center"/>
                            </w:pPr>
                          </w:p>
                        </w:txbxContent>
                      </wps:txbx>
                      <wps:bodyPr rot="0" vert="horz" wrap="square" lIns="0" tIns="36576" rIns="36576" bIns="36576" anchor="t" anchorCtr="0" upright="1">
                        <a:noAutofit/>
                      </wps:bodyPr>
                    </wps:wsp>
                  </a:graphicData>
                </a:graphic>
              </wp:anchor>
            </w:drawing>
          </mc:Choice>
          <mc:Fallback>
            <w:pict>
              <v:rect w14:anchorId="632CC453" id="Rectangle 302" o:spid="_x0000_s1054" style="position:absolute;left:0;text-align:left;margin-left:246pt;margin-top:148.5pt;width:189pt;height:21.75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" filled="f" fillcolor="#5b9bd5" strokecolor="#e36c0a [2409]" strokeweight="1pt">
                <v:shadow color="black [0]"/>
                <v:textbox inset="0,2.88pt,2.88pt,2.88pt">
                  <w:txbxContent>
                    <w:p w14:paraId="2839CE21" w14:textId="77777777" w:rsidR="004C0CA0" w:rsidRPr="00BA48EB" w:rsidRDefault="004C0CA0" w:rsidP="00C82C2C">
                      <w:pPr>
                        <w:pStyle w:val="ListParagraph"/>
                        <w:widowControl w:val="0"/>
                        <w:numPr>
                          <w:ilvl w:val="0"/>
                          <w:numId w:val="9"/>
                        </w:numPr>
                        <w:tabs>
                          <w:tab w:val="left" w:pos="284"/>
                        </w:tabs>
                        <w:spacing w:after="0" w:line="264" w:lineRule="auto"/>
                        <w:ind w:left="142" w:firstLine="0"/>
                        <w:contextualSpacing w:val="0"/>
                        <w:rPr>
                          <w:b/>
                          <w:bCs/>
                          <w:color w:val="E36C0A"/>
                          <w:sz w:val="23"/>
                          <w:szCs w:val="23"/>
                        </w:rPr>
                      </w:pPr>
                      <w:r w:rsidRPr="00BA48EB">
                        <w:rPr>
                          <w:b/>
                          <w:bCs/>
                          <w:color w:val="E36C0A"/>
                          <w:sz w:val="23"/>
                          <w:szCs w:val="23"/>
                        </w:rPr>
                        <w:t>Secret in a box exercise</w:t>
                      </w:r>
                    </w:p>
                    <w:p w14:paraId="4CA58CEC" w14:textId="77777777" w:rsidR="004C0CA0" w:rsidRDefault="004C0CA0" w:rsidP="00C82C2C">
                      <w:pPr>
                        <w:jc w:val="center"/>
                      </w:pPr>
                    </w:p>
                  </w:txbxContent>
                </v:textbox>
                <w10:wrap type="tight"/>
              </v:rect>
            </w:pict>
          </mc:Fallback>
        </mc:AlternateContent>
      </w:r>
      <w:r>
        <w:rPr>
          <w:noProof/>
          <w:lang w:eastAsia="en-GB"/>
        </w:rPr>
        <mc:AlternateContent>
          <mc:Choice Requires="wps">
            <w:drawing>
              <wp:anchor distT="0" distB="0" distL="114300" distR="114300" simplePos="0" relativeHeight="251959296" behindDoc="0" locked="0" layoutInCell="1" allowOverlap="1" wp14:anchorId="5FF4B2B0" wp14:editId="4977EDBE">
                <wp:simplePos x="0" y="0"/>
                <wp:positionH relativeFrom="column">
                  <wp:posOffset>3086100</wp:posOffset>
                </wp:positionH>
                <wp:positionV relativeFrom="paragraph">
                  <wp:posOffset>1645920</wp:posOffset>
                </wp:positionV>
                <wp:extent cx="3009900" cy="1038225"/>
                <wp:effectExtent l="0" t="0" r="0" b="9525"/>
                <wp:wrapTight wrapText="bothSides">
                  <wp:wrapPolygon edited="0">
                    <wp:start x="0" y="0"/>
                    <wp:lineTo x="0" y="21402"/>
                    <wp:lineTo x="21463" y="21402"/>
                    <wp:lineTo x="21463" y="0"/>
                    <wp:lineTo x="0" y="0"/>
                  </wp:wrapPolygon>
                </wp:wrapTight>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1038225"/>
                        </a:xfrm>
                        <a:prstGeom prst="rect">
                          <a:avLst/>
                        </a:prstGeom>
                        <a:noFill/>
                        <a:ln w="12700">
                          <a:no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61C17C6" w14:textId="77777777" w:rsidR="004C0CA0" w:rsidRPr="003E3366" w:rsidRDefault="004C0CA0" w:rsidP="00C82C2C">
                            <w:pPr>
                              <w:spacing w:after="0" w:line="264" w:lineRule="auto"/>
                              <w:ind w:firstLine="142"/>
                              <w:rPr>
                                <w:rFonts w:ascii="Trebuchet MS" w:hAnsi="Trebuchet MS"/>
                                <w:b/>
                                <w:bCs/>
                                <w:color w:val="2245A6"/>
                                <w:sz w:val="23"/>
                                <w:szCs w:val="23"/>
                              </w:rPr>
                            </w:pPr>
                            <w:r>
                              <w:rPr>
                                <w:rFonts w:ascii="Trebuchet MS" w:hAnsi="Trebuchet MS"/>
                                <w:b/>
                                <w:bCs/>
                                <w:color w:val="2245A6"/>
                                <w:sz w:val="23"/>
                                <w:szCs w:val="23"/>
                              </w:rPr>
                              <w:t xml:space="preserve">Action planning </w:t>
                            </w:r>
                          </w:p>
                          <w:p w14:paraId="7EC8B8D4" w14:textId="77777777" w:rsidR="004C0CA0" w:rsidRDefault="004C0CA0" w:rsidP="00C82C2C">
                            <w:pPr>
                              <w:pStyle w:val="ListParagraph"/>
                              <w:widowControl w:val="0"/>
                              <w:tabs>
                                <w:tab w:val="left" w:pos="284"/>
                              </w:tabs>
                              <w:spacing w:after="0" w:line="264" w:lineRule="auto"/>
                              <w:ind w:left="142"/>
                              <w:contextualSpacing w:val="0"/>
                              <w:rPr>
                                <w:sz w:val="23"/>
                                <w:szCs w:val="23"/>
                              </w:rPr>
                            </w:pPr>
                          </w:p>
                          <w:p w14:paraId="75679C2A" w14:textId="77777777" w:rsidR="004C0CA0" w:rsidRDefault="004C0CA0" w:rsidP="00C82C2C">
                            <w:pPr>
                              <w:pStyle w:val="ListParagraph"/>
                              <w:widowControl w:val="0"/>
                              <w:numPr>
                                <w:ilvl w:val="0"/>
                                <w:numId w:val="9"/>
                              </w:numPr>
                              <w:tabs>
                                <w:tab w:val="left" w:pos="284"/>
                              </w:tabs>
                              <w:spacing w:before="60" w:after="0" w:line="264" w:lineRule="auto"/>
                              <w:ind w:left="142" w:firstLine="0"/>
                              <w:contextualSpacing w:val="0"/>
                              <w:rPr>
                                <w:sz w:val="23"/>
                                <w:szCs w:val="23"/>
                              </w:rPr>
                            </w:pPr>
                            <w:r>
                              <w:rPr>
                                <w:sz w:val="23"/>
                                <w:szCs w:val="23"/>
                              </w:rPr>
                              <w:t>Regional group planning</w:t>
                            </w:r>
                          </w:p>
                          <w:p w14:paraId="22DF00E7" w14:textId="77777777" w:rsidR="004C0CA0" w:rsidRPr="00F375AB" w:rsidRDefault="004C0CA0" w:rsidP="00C82C2C">
                            <w:pPr>
                              <w:pStyle w:val="ListParagraph"/>
                              <w:widowControl w:val="0"/>
                              <w:numPr>
                                <w:ilvl w:val="0"/>
                                <w:numId w:val="9"/>
                              </w:numPr>
                              <w:tabs>
                                <w:tab w:val="left" w:pos="284"/>
                              </w:tabs>
                              <w:spacing w:after="0" w:line="264" w:lineRule="auto"/>
                              <w:ind w:left="142" w:firstLine="0"/>
                              <w:contextualSpacing w:val="0"/>
                              <w:rPr>
                                <w:rFonts w:ascii="Trebuchet MS" w:hAnsi="Trebuchet MS"/>
                                <w:b/>
                                <w:bCs/>
                                <w:color w:val="E36C0A"/>
                                <w:sz w:val="23"/>
                                <w:szCs w:val="23"/>
                              </w:rPr>
                            </w:pPr>
                            <w:r>
                              <w:rPr>
                                <w:sz w:val="23"/>
                                <w:szCs w:val="23"/>
                              </w:rPr>
                              <w:t xml:space="preserve">Organisational/ group planning </w:t>
                            </w:r>
                          </w:p>
                        </w:txbxContent>
                      </wps:txbx>
                      <wps:bodyPr rot="0" vert="horz" wrap="square" lIns="36576" tIns="36576" rIns="36576" bIns="36576" anchor="t" anchorCtr="0" upright="1">
                        <a:noAutofit/>
                      </wps:bodyPr>
                    </wps:wsp>
                  </a:graphicData>
                </a:graphic>
              </wp:anchor>
            </w:drawing>
          </mc:Choice>
          <mc:Fallback>
            <w:pict>
              <v:rect w14:anchorId="5FF4B2B0" id="Rectangle 295" o:spid="_x0000_s1055" style="position:absolute;left:0;text-align:left;margin-left:243pt;margin-top:129.6pt;width:237pt;height:81.75pt;z-index:25195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" filled="f" fillcolor="#5b9bd5" stroked="f" strokeweight="1pt">
                <v:shadow color="black [0]"/>
                <v:textbox inset="2.88pt,2.88pt,2.88pt,2.88pt">
                  <w:txbxContent>
                    <w:p w14:paraId="061C17C6" w14:textId="77777777" w:rsidR="004C0CA0" w:rsidRPr="003E3366" w:rsidRDefault="004C0CA0" w:rsidP="00C82C2C">
                      <w:pPr>
                        <w:spacing w:after="0" w:line="264" w:lineRule="auto"/>
                        <w:ind w:firstLine="142"/>
                        <w:rPr>
                          <w:rFonts w:ascii="Trebuchet MS" w:hAnsi="Trebuchet MS"/>
                          <w:b/>
                          <w:bCs/>
                          <w:color w:val="2245A6"/>
                          <w:sz w:val="23"/>
                          <w:szCs w:val="23"/>
                        </w:rPr>
                      </w:pPr>
                      <w:r>
                        <w:rPr>
                          <w:rFonts w:ascii="Trebuchet MS" w:hAnsi="Trebuchet MS"/>
                          <w:b/>
                          <w:bCs/>
                          <w:color w:val="2245A6"/>
                          <w:sz w:val="23"/>
                          <w:szCs w:val="23"/>
                        </w:rPr>
                        <w:t xml:space="preserve">Action planning </w:t>
                      </w:r>
                    </w:p>
                    <w:p w14:paraId="7EC8B8D4" w14:textId="77777777" w:rsidR="004C0CA0" w:rsidRDefault="004C0CA0" w:rsidP="00C82C2C">
                      <w:pPr>
                        <w:pStyle w:val="ListParagraph"/>
                        <w:widowControl w:val="0"/>
                        <w:tabs>
                          <w:tab w:val="left" w:pos="284"/>
                        </w:tabs>
                        <w:spacing w:after="0" w:line="264" w:lineRule="auto"/>
                        <w:ind w:left="142"/>
                        <w:contextualSpacing w:val="0"/>
                        <w:rPr>
                          <w:sz w:val="23"/>
                          <w:szCs w:val="23"/>
                        </w:rPr>
                      </w:pPr>
                    </w:p>
                    <w:p w14:paraId="75679C2A" w14:textId="77777777" w:rsidR="004C0CA0" w:rsidRDefault="004C0CA0" w:rsidP="00C82C2C">
                      <w:pPr>
                        <w:pStyle w:val="ListParagraph"/>
                        <w:widowControl w:val="0"/>
                        <w:numPr>
                          <w:ilvl w:val="0"/>
                          <w:numId w:val="9"/>
                        </w:numPr>
                        <w:tabs>
                          <w:tab w:val="left" w:pos="284"/>
                        </w:tabs>
                        <w:spacing w:before="60" w:after="0" w:line="264" w:lineRule="auto"/>
                        <w:ind w:left="142" w:firstLine="0"/>
                        <w:contextualSpacing w:val="0"/>
                        <w:rPr>
                          <w:sz w:val="23"/>
                          <w:szCs w:val="23"/>
                        </w:rPr>
                      </w:pPr>
                      <w:r>
                        <w:rPr>
                          <w:sz w:val="23"/>
                          <w:szCs w:val="23"/>
                        </w:rPr>
                        <w:t>Regional group planning</w:t>
                      </w:r>
                    </w:p>
                    <w:p w14:paraId="22DF00E7" w14:textId="77777777" w:rsidR="004C0CA0" w:rsidRPr="00F375AB" w:rsidRDefault="004C0CA0" w:rsidP="00C82C2C">
                      <w:pPr>
                        <w:pStyle w:val="ListParagraph"/>
                        <w:widowControl w:val="0"/>
                        <w:numPr>
                          <w:ilvl w:val="0"/>
                          <w:numId w:val="9"/>
                        </w:numPr>
                        <w:tabs>
                          <w:tab w:val="left" w:pos="284"/>
                        </w:tabs>
                        <w:spacing w:after="0" w:line="264" w:lineRule="auto"/>
                        <w:ind w:left="142" w:firstLine="0"/>
                        <w:contextualSpacing w:val="0"/>
                        <w:rPr>
                          <w:rFonts w:ascii="Trebuchet MS" w:hAnsi="Trebuchet MS"/>
                          <w:b/>
                          <w:bCs/>
                          <w:color w:val="E36C0A"/>
                          <w:sz w:val="23"/>
                          <w:szCs w:val="23"/>
                        </w:rPr>
                      </w:pPr>
                      <w:r>
                        <w:rPr>
                          <w:sz w:val="23"/>
                          <w:szCs w:val="23"/>
                        </w:rPr>
                        <w:t xml:space="preserve">Organisational/ group planning </w:t>
                      </w:r>
                    </w:p>
                  </w:txbxContent>
                </v:textbox>
                <w10:wrap type="tight"/>
              </v:rect>
            </w:pict>
          </mc:Fallback>
        </mc:AlternateContent>
      </w:r>
      <w:r w:rsidRPr="00641E82">
        <w:rPr>
          <w:rFonts w:ascii="Trebuchet MS" w:hAnsi="Trebuchet MS" w:cstheme="minorHAnsi"/>
          <w:bCs/>
          <w:noProof/>
          <w:color w:val="E36C0A"/>
          <w:sz w:val="23"/>
          <w:szCs w:val="23"/>
          <w:lang w:eastAsia="en-GB"/>
        </w:rPr>
        <mc:AlternateContent>
          <mc:Choice Requires="wps">
            <w:drawing>
              <wp:anchor distT="0" distB="0" distL="114300" distR="114300" simplePos="0" relativeHeight="251957248" behindDoc="0" locked="0" layoutInCell="1" allowOverlap="1" wp14:anchorId="18E869C4" wp14:editId="272E5294">
                <wp:simplePos x="0" y="0"/>
                <wp:positionH relativeFrom="margin">
                  <wp:posOffset>28575</wp:posOffset>
                </wp:positionH>
                <wp:positionV relativeFrom="paragraph">
                  <wp:posOffset>1624330</wp:posOffset>
                </wp:positionV>
                <wp:extent cx="3009900" cy="1038225"/>
                <wp:effectExtent l="0" t="0" r="0" b="9525"/>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1038225"/>
                        </a:xfrm>
                        <a:prstGeom prst="rect">
                          <a:avLst/>
                        </a:prstGeom>
                        <a:noFill/>
                        <a:ln w="12700">
                          <a:no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0326B51" w14:textId="77777777" w:rsidR="004C0CA0" w:rsidRPr="003E3366" w:rsidRDefault="004C0CA0" w:rsidP="00C82C2C">
                            <w:pPr>
                              <w:spacing w:after="0" w:line="264" w:lineRule="auto"/>
                              <w:ind w:firstLine="142"/>
                              <w:rPr>
                                <w:rFonts w:ascii="Trebuchet MS" w:hAnsi="Trebuchet MS"/>
                                <w:b/>
                                <w:bCs/>
                                <w:color w:val="2245A6"/>
                                <w:sz w:val="23"/>
                                <w:szCs w:val="23"/>
                              </w:rPr>
                            </w:pPr>
                            <w:r>
                              <w:rPr>
                                <w:rFonts w:ascii="Trebuchet MS" w:hAnsi="Trebuchet MS"/>
                                <w:b/>
                                <w:bCs/>
                                <w:color w:val="2245A6"/>
                                <w:sz w:val="23"/>
                                <w:szCs w:val="23"/>
                              </w:rPr>
                              <w:t>Personal and collective commitments</w:t>
                            </w:r>
                          </w:p>
                          <w:p w14:paraId="094BF49F" w14:textId="77777777" w:rsidR="004C0CA0" w:rsidRDefault="004C0CA0" w:rsidP="00C82C2C">
                            <w:pPr>
                              <w:pStyle w:val="ListParagraph"/>
                              <w:widowControl w:val="0"/>
                              <w:tabs>
                                <w:tab w:val="left" w:pos="284"/>
                              </w:tabs>
                              <w:spacing w:after="0" w:line="264" w:lineRule="auto"/>
                              <w:ind w:left="142"/>
                              <w:contextualSpacing w:val="0"/>
                              <w:rPr>
                                <w:sz w:val="23"/>
                                <w:szCs w:val="23"/>
                              </w:rPr>
                            </w:pPr>
                          </w:p>
                          <w:p w14:paraId="41F42458" w14:textId="77777777" w:rsidR="004C0CA0" w:rsidRDefault="004C0CA0" w:rsidP="00C82C2C">
                            <w:pPr>
                              <w:pStyle w:val="ListParagraph"/>
                              <w:widowControl w:val="0"/>
                              <w:tabs>
                                <w:tab w:val="left" w:pos="284"/>
                              </w:tabs>
                              <w:spacing w:after="0" w:line="264" w:lineRule="auto"/>
                              <w:ind w:left="284"/>
                              <w:contextualSpacing w:val="0"/>
                              <w:rPr>
                                <w:sz w:val="23"/>
                                <w:szCs w:val="23"/>
                              </w:rPr>
                            </w:pPr>
                          </w:p>
                          <w:p w14:paraId="4E2320BB" w14:textId="77777777" w:rsidR="004C0CA0" w:rsidRDefault="004C0CA0" w:rsidP="00C82C2C">
                            <w:pPr>
                              <w:pStyle w:val="ListParagraph"/>
                              <w:widowControl w:val="0"/>
                              <w:numPr>
                                <w:ilvl w:val="0"/>
                                <w:numId w:val="9"/>
                              </w:numPr>
                              <w:tabs>
                                <w:tab w:val="left" w:pos="284"/>
                              </w:tabs>
                              <w:spacing w:before="120" w:after="0" w:line="264" w:lineRule="auto"/>
                              <w:ind w:left="284" w:hanging="142"/>
                              <w:contextualSpacing w:val="0"/>
                              <w:rPr>
                                <w:sz w:val="23"/>
                                <w:szCs w:val="23"/>
                              </w:rPr>
                            </w:pPr>
                            <w:r>
                              <w:rPr>
                                <w:sz w:val="23"/>
                                <w:szCs w:val="23"/>
                              </w:rPr>
                              <w:t>Collective commitment examples and action</w:t>
                            </w:r>
                          </w:p>
                          <w:p w14:paraId="34AB7AD4" w14:textId="77777777" w:rsidR="004C0CA0" w:rsidRDefault="004C0CA0" w:rsidP="00C82C2C">
                            <w:pPr>
                              <w:pStyle w:val="ListParagraph"/>
                              <w:widowControl w:val="0"/>
                              <w:tabs>
                                <w:tab w:val="left" w:pos="284"/>
                              </w:tabs>
                              <w:spacing w:after="0" w:line="264" w:lineRule="auto"/>
                              <w:ind w:left="142"/>
                              <w:contextualSpacing w:val="0"/>
                              <w:rPr>
                                <w:sz w:val="23"/>
                                <w:szCs w:val="23"/>
                              </w:rPr>
                            </w:pPr>
                          </w:p>
                          <w:p w14:paraId="3193E923" w14:textId="77777777" w:rsidR="004C0CA0" w:rsidRDefault="004C0CA0" w:rsidP="00C82C2C">
                            <w:pPr>
                              <w:pStyle w:val="ListParagraph"/>
                              <w:widowControl w:val="0"/>
                              <w:tabs>
                                <w:tab w:val="left" w:pos="284"/>
                              </w:tabs>
                              <w:spacing w:after="0" w:line="264" w:lineRule="auto"/>
                              <w:ind w:left="142"/>
                              <w:contextualSpacing w:val="0"/>
                              <w:rPr>
                                <w:sz w:val="23"/>
                                <w:szCs w:val="23"/>
                              </w:rPr>
                            </w:pPr>
                          </w:p>
                          <w:p w14:paraId="1263C08E" w14:textId="77777777" w:rsidR="004C0CA0" w:rsidRPr="00F375AB" w:rsidRDefault="004C0CA0" w:rsidP="00C82C2C">
                            <w:pPr>
                              <w:pStyle w:val="ListParagraph"/>
                              <w:widowControl w:val="0"/>
                              <w:numPr>
                                <w:ilvl w:val="0"/>
                                <w:numId w:val="9"/>
                              </w:numPr>
                              <w:tabs>
                                <w:tab w:val="left" w:pos="284"/>
                              </w:tabs>
                              <w:spacing w:before="60" w:after="0" w:line="264" w:lineRule="auto"/>
                              <w:ind w:left="142" w:firstLine="0"/>
                              <w:contextualSpacing w:val="0"/>
                              <w:rPr>
                                <w:rFonts w:ascii="Trebuchet MS" w:hAnsi="Trebuchet MS"/>
                                <w:b/>
                                <w:bCs/>
                                <w:color w:val="E36C0A"/>
                                <w:sz w:val="23"/>
                                <w:szCs w:val="23"/>
                              </w:rPr>
                            </w:pPr>
                            <w:r w:rsidRPr="00F375AB">
                              <w:rPr>
                                <w:sz w:val="23"/>
                                <w:szCs w:val="23"/>
                              </w:rPr>
                              <w:t>Check-in on WorkRock outcomes and process</w:t>
                            </w:r>
                          </w:p>
                        </w:txbxContent>
                      </wps:txbx>
                      <wps:bodyPr rot="0" vert="horz" wrap="square" lIns="36576" tIns="36576" rIns="36576" bIns="36576" anchor="t" anchorCtr="0" upright="1">
                        <a:noAutofit/>
                      </wps:bodyPr>
                    </wps:wsp>
                  </a:graphicData>
                </a:graphic>
              </wp:anchor>
            </w:drawing>
          </mc:Choice>
          <mc:Fallback>
            <w:pict>
              <v:rect w14:anchorId="18E869C4" id="Rectangle 301" o:spid="_x0000_s1056" style="position:absolute;left:0;text-align:left;margin-left:2.25pt;margin-top:127.9pt;width:237pt;height:81.75pt;z-index:251957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" filled="f" fillcolor="#5b9bd5" stroked="f" strokeweight="1pt">
                <v:shadow color="black [0]"/>
                <v:textbox inset="2.88pt,2.88pt,2.88pt,2.88pt">
                  <w:txbxContent>
                    <w:p w14:paraId="60326B51" w14:textId="77777777" w:rsidR="004C0CA0" w:rsidRPr="003E3366" w:rsidRDefault="004C0CA0" w:rsidP="00C82C2C">
                      <w:pPr>
                        <w:spacing w:after="0" w:line="264" w:lineRule="auto"/>
                        <w:ind w:firstLine="142"/>
                        <w:rPr>
                          <w:rFonts w:ascii="Trebuchet MS" w:hAnsi="Trebuchet MS"/>
                          <w:b/>
                          <w:bCs/>
                          <w:color w:val="2245A6"/>
                          <w:sz w:val="23"/>
                          <w:szCs w:val="23"/>
                        </w:rPr>
                      </w:pPr>
                      <w:r>
                        <w:rPr>
                          <w:rFonts w:ascii="Trebuchet MS" w:hAnsi="Trebuchet MS"/>
                          <w:b/>
                          <w:bCs/>
                          <w:color w:val="2245A6"/>
                          <w:sz w:val="23"/>
                          <w:szCs w:val="23"/>
                        </w:rPr>
                        <w:t>Personal and collective commitments</w:t>
                      </w:r>
                    </w:p>
                    <w:p w14:paraId="094BF49F" w14:textId="77777777" w:rsidR="004C0CA0" w:rsidRDefault="004C0CA0" w:rsidP="00C82C2C">
                      <w:pPr>
                        <w:pStyle w:val="ListParagraph"/>
                        <w:widowControl w:val="0"/>
                        <w:tabs>
                          <w:tab w:val="left" w:pos="284"/>
                        </w:tabs>
                        <w:spacing w:after="0" w:line="264" w:lineRule="auto"/>
                        <w:ind w:left="142"/>
                        <w:contextualSpacing w:val="0"/>
                        <w:rPr>
                          <w:sz w:val="23"/>
                          <w:szCs w:val="23"/>
                        </w:rPr>
                      </w:pPr>
                    </w:p>
                    <w:p w14:paraId="41F42458" w14:textId="77777777" w:rsidR="004C0CA0" w:rsidRDefault="004C0CA0" w:rsidP="00C82C2C">
                      <w:pPr>
                        <w:pStyle w:val="ListParagraph"/>
                        <w:widowControl w:val="0"/>
                        <w:tabs>
                          <w:tab w:val="left" w:pos="284"/>
                        </w:tabs>
                        <w:spacing w:after="0" w:line="264" w:lineRule="auto"/>
                        <w:ind w:left="284"/>
                        <w:contextualSpacing w:val="0"/>
                        <w:rPr>
                          <w:sz w:val="23"/>
                          <w:szCs w:val="23"/>
                        </w:rPr>
                      </w:pPr>
                    </w:p>
                    <w:p w14:paraId="4E2320BB" w14:textId="77777777" w:rsidR="004C0CA0" w:rsidRDefault="004C0CA0" w:rsidP="00C82C2C">
                      <w:pPr>
                        <w:pStyle w:val="ListParagraph"/>
                        <w:widowControl w:val="0"/>
                        <w:numPr>
                          <w:ilvl w:val="0"/>
                          <w:numId w:val="9"/>
                        </w:numPr>
                        <w:tabs>
                          <w:tab w:val="left" w:pos="284"/>
                        </w:tabs>
                        <w:spacing w:before="120" w:after="0" w:line="264" w:lineRule="auto"/>
                        <w:ind w:left="284" w:hanging="142"/>
                        <w:contextualSpacing w:val="0"/>
                        <w:rPr>
                          <w:sz w:val="23"/>
                          <w:szCs w:val="23"/>
                        </w:rPr>
                      </w:pPr>
                      <w:r>
                        <w:rPr>
                          <w:sz w:val="23"/>
                          <w:szCs w:val="23"/>
                        </w:rPr>
                        <w:t>Collective commitment examples and action</w:t>
                      </w:r>
                    </w:p>
                    <w:p w14:paraId="34AB7AD4" w14:textId="77777777" w:rsidR="004C0CA0" w:rsidRDefault="004C0CA0" w:rsidP="00C82C2C">
                      <w:pPr>
                        <w:pStyle w:val="ListParagraph"/>
                        <w:widowControl w:val="0"/>
                        <w:tabs>
                          <w:tab w:val="left" w:pos="284"/>
                        </w:tabs>
                        <w:spacing w:after="0" w:line="264" w:lineRule="auto"/>
                        <w:ind w:left="142"/>
                        <w:contextualSpacing w:val="0"/>
                        <w:rPr>
                          <w:sz w:val="23"/>
                          <w:szCs w:val="23"/>
                        </w:rPr>
                      </w:pPr>
                    </w:p>
                    <w:p w14:paraId="3193E923" w14:textId="77777777" w:rsidR="004C0CA0" w:rsidRDefault="004C0CA0" w:rsidP="00C82C2C">
                      <w:pPr>
                        <w:pStyle w:val="ListParagraph"/>
                        <w:widowControl w:val="0"/>
                        <w:tabs>
                          <w:tab w:val="left" w:pos="284"/>
                        </w:tabs>
                        <w:spacing w:after="0" w:line="264" w:lineRule="auto"/>
                        <w:ind w:left="142"/>
                        <w:contextualSpacing w:val="0"/>
                        <w:rPr>
                          <w:sz w:val="23"/>
                          <w:szCs w:val="23"/>
                        </w:rPr>
                      </w:pPr>
                    </w:p>
                    <w:p w14:paraId="1263C08E" w14:textId="77777777" w:rsidR="004C0CA0" w:rsidRPr="00F375AB" w:rsidRDefault="004C0CA0" w:rsidP="00C82C2C">
                      <w:pPr>
                        <w:pStyle w:val="ListParagraph"/>
                        <w:widowControl w:val="0"/>
                        <w:numPr>
                          <w:ilvl w:val="0"/>
                          <w:numId w:val="9"/>
                        </w:numPr>
                        <w:tabs>
                          <w:tab w:val="left" w:pos="284"/>
                        </w:tabs>
                        <w:spacing w:before="60" w:after="0" w:line="264" w:lineRule="auto"/>
                        <w:ind w:left="142" w:firstLine="0"/>
                        <w:contextualSpacing w:val="0"/>
                        <w:rPr>
                          <w:rFonts w:ascii="Trebuchet MS" w:hAnsi="Trebuchet MS"/>
                          <w:b/>
                          <w:bCs/>
                          <w:color w:val="E36C0A"/>
                          <w:sz w:val="23"/>
                          <w:szCs w:val="23"/>
                        </w:rPr>
                      </w:pPr>
                      <w:r w:rsidRPr="00F375AB">
                        <w:rPr>
                          <w:sz w:val="23"/>
                          <w:szCs w:val="23"/>
                        </w:rPr>
                        <w:t>Check-in on WorkRock outcomes and process</w:t>
                      </w:r>
                    </w:p>
                  </w:txbxContent>
                </v:textbox>
                <w10:wrap anchorx="margin"/>
              </v:rect>
            </w:pict>
          </mc:Fallback>
        </mc:AlternateContent>
      </w:r>
      <w:r>
        <w:rPr>
          <w:rFonts w:ascii="Trebuchet MS" w:hAnsi="Trebuchet MS"/>
          <w:b/>
          <w:sz w:val="23"/>
          <w:szCs w:val="23"/>
          <w:u w:val="single"/>
        </w:rPr>
        <w:t>DAY 4: Planning for a new way of working in South Sudan</w:t>
      </w:r>
    </w:p>
    <w:p w14:paraId="788B2742" w14:textId="77777777" w:rsidR="0024375E" w:rsidRDefault="0024375E" w:rsidP="0024375E">
      <w:pPr>
        <w:spacing w:line="264" w:lineRule="auto"/>
        <w:rPr>
          <w:rFonts w:ascii="Trebuchet MS" w:eastAsia="Times New Roman" w:hAnsi="Trebuchet MS" w:cs="Calibri"/>
          <w:b/>
          <w:color w:val="0070C0"/>
          <w:sz w:val="28"/>
          <w:szCs w:val="28"/>
        </w:rPr>
        <w:sectPr w:rsidR="0024375E" w:rsidSect="006E6FA0">
          <w:pgSz w:w="16838" w:h="11906" w:orient="landscape"/>
          <w:pgMar w:top="567" w:right="567" w:bottom="851" w:left="567" w:header="709" w:footer="709" w:gutter="0"/>
          <w:pgNumType w:start="0"/>
          <w:cols w:space="708"/>
          <w:docGrid w:linePitch="360"/>
        </w:sectPr>
      </w:pPr>
    </w:p>
    <w:p w14:paraId="1F8C6B5F" w14:textId="607B081A" w:rsidR="00576E4E" w:rsidRPr="00FF6003" w:rsidRDefault="00576E4E" w:rsidP="0024375E">
      <w:pPr>
        <w:spacing w:before="120" w:after="0" w:line="264" w:lineRule="auto"/>
        <w:rPr>
          <w:rFonts w:ascii="Trebuchet MS" w:eastAsia="Times New Roman" w:hAnsi="Trebuchet MS" w:cs="Calibri"/>
          <w:b/>
          <w:color w:val="2245A6"/>
          <w:sz w:val="28"/>
          <w:szCs w:val="28"/>
        </w:rPr>
      </w:pPr>
      <w:r w:rsidRPr="00FF6003">
        <w:rPr>
          <w:rFonts w:ascii="Trebuchet MS" w:eastAsia="Times New Roman" w:hAnsi="Trebuchet MS" w:cs="Calibri"/>
          <w:b/>
          <w:color w:val="2245A6"/>
          <w:sz w:val="28"/>
          <w:szCs w:val="28"/>
        </w:rPr>
        <w:lastRenderedPageBreak/>
        <w:t>INTRODUCTION</w:t>
      </w:r>
    </w:p>
    <w:p w14:paraId="68FFDCB2" w14:textId="6D69FD21" w:rsidR="00DB00B3" w:rsidRPr="00090BB0" w:rsidRDefault="00A32B23" w:rsidP="0024375E">
      <w:pPr>
        <w:spacing w:before="120" w:after="0" w:line="264" w:lineRule="auto"/>
        <w:rPr>
          <w:rFonts w:ascii="Trebuchet MS" w:hAnsi="Trebuchet MS"/>
          <w:b/>
          <w:sz w:val="23"/>
          <w:szCs w:val="23"/>
          <w:u w:val="single"/>
        </w:rPr>
      </w:pPr>
      <w:r>
        <w:rPr>
          <w:rFonts w:ascii="Trebuchet MS" w:hAnsi="Trebuchet MS"/>
          <w:b/>
          <w:sz w:val="23"/>
          <w:szCs w:val="23"/>
          <w:u w:val="single"/>
        </w:rPr>
        <w:t xml:space="preserve">The Faith for Positive Change for Children initiative </w:t>
      </w:r>
    </w:p>
    <w:p w14:paraId="1C40351C" w14:textId="79A87332" w:rsidR="002C49FC" w:rsidRDefault="00D37974" w:rsidP="0024375E">
      <w:pPr>
        <w:spacing w:before="60" w:after="0" w:line="264" w:lineRule="auto"/>
        <w:jc w:val="both"/>
        <w:rPr>
          <w:rFonts w:cstheme="minorHAnsi"/>
          <w:sz w:val="23"/>
          <w:szCs w:val="23"/>
        </w:rPr>
      </w:pPr>
      <w:r>
        <w:rPr>
          <w:rFonts w:cstheme="minorHAnsi"/>
          <w:sz w:val="23"/>
          <w:szCs w:val="23"/>
        </w:rPr>
        <w:t xml:space="preserve">The ‘Faith for Positive Change for Children’ </w:t>
      </w:r>
      <w:r w:rsidR="00176D7A">
        <w:rPr>
          <w:rFonts w:cstheme="minorHAnsi"/>
          <w:sz w:val="23"/>
          <w:szCs w:val="23"/>
        </w:rPr>
        <w:t xml:space="preserve">(FPCC) </w:t>
      </w:r>
      <w:r w:rsidR="00A32B23">
        <w:rPr>
          <w:rFonts w:cstheme="minorHAnsi"/>
          <w:sz w:val="23"/>
          <w:szCs w:val="23"/>
        </w:rPr>
        <w:t xml:space="preserve">global </w:t>
      </w:r>
      <w:r>
        <w:rPr>
          <w:rFonts w:cstheme="minorHAnsi"/>
          <w:sz w:val="23"/>
          <w:szCs w:val="23"/>
        </w:rPr>
        <w:t>initiative</w:t>
      </w:r>
      <w:r w:rsidR="00A32B23">
        <w:rPr>
          <w:rFonts w:cstheme="minorHAnsi"/>
          <w:sz w:val="23"/>
          <w:szCs w:val="23"/>
        </w:rPr>
        <w:t xml:space="preserve"> aims to enable UNICEF and faith-based actors to work together in a more sustainable, systemic, integrated and scalable way to impact children’s lives.</w:t>
      </w:r>
      <w:r w:rsidR="000204C5">
        <w:rPr>
          <w:rFonts w:cstheme="minorHAnsi"/>
          <w:sz w:val="23"/>
          <w:szCs w:val="23"/>
        </w:rPr>
        <w:t xml:space="preserve"> </w:t>
      </w:r>
      <w:r w:rsidR="00580D83">
        <w:rPr>
          <w:rFonts w:cstheme="minorHAnsi"/>
          <w:sz w:val="23"/>
          <w:szCs w:val="23"/>
        </w:rPr>
        <w:t xml:space="preserve"> </w:t>
      </w:r>
      <w:r w:rsidR="002B7CAE">
        <w:rPr>
          <w:rFonts w:cstheme="minorHAnsi"/>
          <w:sz w:val="23"/>
          <w:szCs w:val="23"/>
        </w:rPr>
        <w:t>UNICEF has a long history of active engagement with local faith actors. Its 2014 mapping showed that its approach across 150 countries was mainly ad-hoc, short-term and message-based. It was instrumentalising faith groups, rather than working collaboratively</w:t>
      </w:r>
      <w:r w:rsidR="00091497">
        <w:rPr>
          <w:rFonts w:cstheme="minorHAnsi"/>
          <w:sz w:val="23"/>
          <w:szCs w:val="23"/>
        </w:rPr>
        <w:t xml:space="preserve"> to</w:t>
      </w:r>
      <w:r w:rsidR="002B7CAE">
        <w:rPr>
          <w:rFonts w:cstheme="minorHAnsi"/>
          <w:sz w:val="23"/>
          <w:szCs w:val="23"/>
        </w:rPr>
        <w:t xml:space="preserve"> address the complexity of social and behaviour change. Its Communications for Development </w:t>
      </w:r>
      <w:r w:rsidR="00A14875">
        <w:rPr>
          <w:rFonts w:cstheme="minorHAnsi"/>
          <w:sz w:val="23"/>
          <w:szCs w:val="23"/>
        </w:rPr>
        <w:t xml:space="preserve">(C4D) </w:t>
      </w:r>
      <w:r w:rsidR="002B7CAE">
        <w:rPr>
          <w:rFonts w:cstheme="minorHAnsi"/>
          <w:sz w:val="23"/>
          <w:szCs w:val="23"/>
        </w:rPr>
        <w:t>section therefore teamed up with the ‘Joint Learning Initiative on Faith and Local Communities’ and ‘Religions for Peace’ on this initiative. In 2018, they drew together the global evidence base to show what really works,</w:t>
      </w:r>
      <w:r w:rsidR="00091497">
        <w:rPr>
          <w:rFonts w:cstheme="minorHAnsi"/>
          <w:sz w:val="23"/>
          <w:szCs w:val="23"/>
        </w:rPr>
        <w:t xml:space="preserve"> reviewed toolkits, </w:t>
      </w:r>
      <w:r w:rsidR="00445A01" w:rsidRPr="00445A01">
        <w:t xml:space="preserve">held a </w:t>
      </w:r>
      <w:r w:rsidR="00445A01">
        <w:t xml:space="preserve">UNICEF and faith partner </w:t>
      </w:r>
      <w:r w:rsidR="00445A01" w:rsidRPr="00445A01">
        <w:t>workshop in</w:t>
      </w:r>
      <w:r w:rsidR="00445A01">
        <w:rPr>
          <w:rFonts w:cstheme="minorHAnsi"/>
          <w:sz w:val="23"/>
          <w:szCs w:val="23"/>
        </w:rPr>
        <w:t xml:space="preserve"> Bangkok, </w:t>
      </w:r>
      <w:r w:rsidR="00091497">
        <w:rPr>
          <w:rFonts w:cstheme="minorHAnsi"/>
          <w:sz w:val="23"/>
          <w:szCs w:val="23"/>
        </w:rPr>
        <w:t>documented case-studies of UNICEF’s existing work in this area,</w:t>
      </w:r>
      <w:r w:rsidR="002B7CAE">
        <w:rPr>
          <w:rFonts w:cstheme="minorHAnsi"/>
          <w:sz w:val="23"/>
          <w:szCs w:val="23"/>
        </w:rPr>
        <w:t xml:space="preserve"> co-created a theory of change for the initiative, </w:t>
      </w:r>
      <w:r w:rsidR="00091497">
        <w:rPr>
          <w:rFonts w:cstheme="minorHAnsi"/>
          <w:sz w:val="23"/>
          <w:szCs w:val="23"/>
        </w:rPr>
        <w:t xml:space="preserve">and </w:t>
      </w:r>
      <w:r w:rsidR="002B7CAE">
        <w:rPr>
          <w:rFonts w:cstheme="minorHAnsi"/>
          <w:sz w:val="23"/>
          <w:szCs w:val="23"/>
        </w:rPr>
        <w:t>set up an advisory group of 20 partner organisations and</w:t>
      </w:r>
      <w:r w:rsidR="00091497">
        <w:rPr>
          <w:rFonts w:cstheme="minorHAnsi"/>
          <w:sz w:val="23"/>
          <w:szCs w:val="23"/>
        </w:rPr>
        <w:t xml:space="preserve"> web platform to share resources.</w:t>
      </w:r>
      <w:r w:rsidR="00334295">
        <w:rPr>
          <w:rFonts w:cstheme="minorHAnsi"/>
          <w:sz w:val="23"/>
          <w:szCs w:val="23"/>
        </w:rPr>
        <w:t xml:space="preserve"> Since then, the initiative has developed draft guidance and a package of resources to support roll-out.</w:t>
      </w:r>
    </w:p>
    <w:p w14:paraId="1380D817" w14:textId="5ABE6EC8" w:rsidR="000C079E" w:rsidRPr="00090BB0" w:rsidRDefault="000C079E" w:rsidP="0024375E">
      <w:pPr>
        <w:spacing w:before="180" w:after="0" w:line="264" w:lineRule="auto"/>
        <w:jc w:val="both"/>
        <w:rPr>
          <w:rFonts w:ascii="Trebuchet MS" w:hAnsi="Trebuchet MS"/>
          <w:b/>
          <w:sz w:val="23"/>
          <w:szCs w:val="23"/>
          <w:u w:val="single"/>
        </w:rPr>
      </w:pPr>
      <w:r w:rsidRPr="00090BB0">
        <w:rPr>
          <w:rFonts w:ascii="Trebuchet MS" w:hAnsi="Trebuchet MS"/>
          <w:b/>
          <w:sz w:val="23"/>
          <w:szCs w:val="23"/>
          <w:u w:val="single"/>
        </w:rPr>
        <w:t xml:space="preserve">The </w:t>
      </w:r>
      <w:r w:rsidR="00A32B23">
        <w:rPr>
          <w:rFonts w:ascii="Trebuchet MS" w:hAnsi="Trebuchet MS"/>
          <w:b/>
          <w:sz w:val="23"/>
          <w:szCs w:val="23"/>
          <w:u w:val="single"/>
        </w:rPr>
        <w:t>WorkRock purpose and</w:t>
      </w:r>
      <w:r w:rsidRPr="00090BB0">
        <w:rPr>
          <w:rFonts w:ascii="Trebuchet MS" w:hAnsi="Trebuchet MS"/>
          <w:b/>
          <w:sz w:val="23"/>
          <w:szCs w:val="23"/>
          <w:u w:val="single"/>
        </w:rPr>
        <w:t xml:space="preserve"> </w:t>
      </w:r>
      <w:r w:rsidR="007C34F3">
        <w:rPr>
          <w:rFonts w:ascii="Trebuchet MS" w:hAnsi="Trebuchet MS"/>
          <w:b/>
          <w:sz w:val="23"/>
          <w:szCs w:val="23"/>
          <w:u w:val="single"/>
        </w:rPr>
        <w:t>approach</w:t>
      </w:r>
    </w:p>
    <w:p w14:paraId="3069BEEE" w14:textId="46392D05" w:rsidR="00A32B23" w:rsidRPr="00FF6003" w:rsidRDefault="00334295" w:rsidP="0024375E">
      <w:pPr>
        <w:spacing w:before="60" w:after="0" w:line="264" w:lineRule="auto"/>
        <w:jc w:val="both"/>
        <w:rPr>
          <w:rFonts w:cstheme="minorHAnsi"/>
          <w:color w:val="2245A6"/>
          <w:sz w:val="23"/>
          <w:szCs w:val="23"/>
        </w:rPr>
      </w:pPr>
      <w:r w:rsidRPr="00FF6003">
        <w:rPr>
          <w:rFonts w:cstheme="minorHAnsi"/>
          <w:sz w:val="23"/>
          <w:szCs w:val="23"/>
        </w:rPr>
        <w:t xml:space="preserve">UNICEF </w:t>
      </w:r>
      <w:r w:rsidR="00091497" w:rsidRPr="00FF6003">
        <w:rPr>
          <w:rFonts w:cstheme="minorHAnsi"/>
          <w:sz w:val="23"/>
          <w:szCs w:val="23"/>
        </w:rPr>
        <w:t>South Sudan</w:t>
      </w:r>
      <w:r w:rsidR="00A32B23" w:rsidRPr="00FF6003">
        <w:rPr>
          <w:rFonts w:cstheme="minorHAnsi"/>
          <w:sz w:val="23"/>
          <w:szCs w:val="23"/>
        </w:rPr>
        <w:t xml:space="preserve"> </w:t>
      </w:r>
      <w:r w:rsidR="00091497" w:rsidRPr="00FF6003">
        <w:rPr>
          <w:rFonts w:cstheme="minorHAnsi"/>
          <w:sz w:val="23"/>
          <w:szCs w:val="23"/>
        </w:rPr>
        <w:t xml:space="preserve">was the first of </w:t>
      </w:r>
      <w:r w:rsidRPr="00FF6003">
        <w:rPr>
          <w:rFonts w:cstheme="minorHAnsi"/>
          <w:sz w:val="23"/>
          <w:szCs w:val="23"/>
        </w:rPr>
        <w:t>five</w:t>
      </w:r>
      <w:r w:rsidR="00091497" w:rsidRPr="00FF6003">
        <w:rPr>
          <w:rFonts w:cstheme="minorHAnsi"/>
          <w:sz w:val="23"/>
          <w:szCs w:val="23"/>
        </w:rPr>
        <w:t xml:space="preserve"> early adopter</w:t>
      </w:r>
      <w:r w:rsidR="00B477F2">
        <w:rPr>
          <w:rFonts w:cstheme="minorHAnsi"/>
          <w:sz w:val="23"/>
          <w:szCs w:val="23"/>
        </w:rPr>
        <w:t xml:space="preserve"> countries in Africa (with Malawi, Liberia, Cameroon and Niger)</w:t>
      </w:r>
      <w:r w:rsidRPr="00FF6003">
        <w:rPr>
          <w:rFonts w:cstheme="minorHAnsi"/>
          <w:sz w:val="23"/>
          <w:szCs w:val="23"/>
        </w:rPr>
        <w:t xml:space="preserve"> to host this ‘WorkRock’</w:t>
      </w:r>
      <w:r w:rsidR="00427198">
        <w:rPr>
          <w:rFonts w:cstheme="minorHAnsi"/>
          <w:sz w:val="23"/>
          <w:szCs w:val="23"/>
        </w:rPr>
        <w:t xml:space="preserve"> – a </w:t>
      </w:r>
      <w:r w:rsidR="00B477F2">
        <w:rPr>
          <w:rFonts w:cstheme="minorHAnsi"/>
          <w:sz w:val="23"/>
          <w:szCs w:val="23"/>
        </w:rPr>
        <w:t xml:space="preserve">term that </w:t>
      </w:r>
      <w:r w:rsidRPr="00FF6003">
        <w:rPr>
          <w:rFonts w:cstheme="minorHAnsi"/>
          <w:sz w:val="23"/>
          <w:szCs w:val="23"/>
        </w:rPr>
        <w:t>show</w:t>
      </w:r>
      <w:r w:rsidR="00B477F2">
        <w:rPr>
          <w:rFonts w:cstheme="minorHAnsi"/>
          <w:sz w:val="23"/>
          <w:szCs w:val="23"/>
        </w:rPr>
        <w:t>s</w:t>
      </w:r>
      <w:r w:rsidRPr="00FF6003">
        <w:rPr>
          <w:rFonts w:cstheme="minorHAnsi"/>
          <w:sz w:val="23"/>
          <w:szCs w:val="23"/>
        </w:rPr>
        <w:t xml:space="preserve"> that this is not ‘business as usual’ but about figuring out a new way of working together</w:t>
      </w:r>
      <w:r w:rsidR="00B477F2">
        <w:rPr>
          <w:rFonts w:cstheme="minorHAnsi"/>
          <w:sz w:val="23"/>
          <w:szCs w:val="23"/>
        </w:rPr>
        <w:t>,</w:t>
      </w:r>
      <w:r w:rsidRPr="00FF6003">
        <w:rPr>
          <w:rFonts w:cstheme="minorHAnsi"/>
          <w:sz w:val="23"/>
          <w:szCs w:val="23"/>
        </w:rPr>
        <w:t xml:space="preserve"> based on strong foundations in evidence. </w:t>
      </w:r>
      <w:r w:rsidR="00E7647C">
        <w:rPr>
          <w:rFonts w:cstheme="minorHAnsi"/>
          <w:sz w:val="23"/>
          <w:szCs w:val="23"/>
        </w:rPr>
        <w:t xml:space="preserve">With the help of the </w:t>
      </w:r>
      <w:r w:rsidR="00763141">
        <w:rPr>
          <w:rFonts w:cstheme="minorHAnsi"/>
          <w:sz w:val="23"/>
          <w:szCs w:val="23"/>
        </w:rPr>
        <w:t>South Sudan</w:t>
      </w:r>
      <w:r w:rsidR="00E7647C">
        <w:rPr>
          <w:rFonts w:cstheme="minorHAnsi"/>
          <w:sz w:val="23"/>
          <w:szCs w:val="23"/>
        </w:rPr>
        <w:t xml:space="preserve"> Council of Churches and Islamic </w:t>
      </w:r>
      <w:r w:rsidR="00763141">
        <w:rPr>
          <w:rFonts w:cstheme="minorHAnsi"/>
          <w:sz w:val="23"/>
          <w:szCs w:val="23"/>
        </w:rPr>
        <w:t>C</w:t>
      </w:r>
      <w:r w:rsidR="00E7647C">
        <w:rPr>
          <w:rFonts w:cstheme="minorHAnsi"/>
          <w:sz w:val="23"/>
          <w:szCs w:val="23"/>
        </w:rPr>
        <w:t>ouncil, i</w:t>
      </w:r>
      <w:r w:rsidRPr="00FF6003">
        <w:rPr>
          <w:rFonts w:cstheme="minorHAnsi"/>
          <w:sz w:val="23"/>
          <w:szCs w:val="23"/>
        </w:rPr>
        <w:t xml:space="preserve">t brought </w:t>
      </w:r>
      <w:r w:rsidR="00763141" w:rsidRPr="00FF6003">
        <w:rPr>
          <w:rFonts w:cstheme="minorHAnsi"/>
          <w:sz w:val="23"/>
          <w:szCs w:val="23"/>
        </w:rPr>
        <w:t xml:space="preserve">together </w:t>
      </w:r>
      <w:r w:rsidRPr="00FF6003">
        <w:rPr>
          <w:rFonts w:cstheme="minorHAnsi"/>
          <w:sz w:val="23"/>
          <w:szCs w:val="23"/>
        </w:rPr>
        <w:t>65 faith leaders</w:t>
      </w:r>
      <w:r w:rsidR="00CD2090" w:rsidRPr="00FF6003">
        <w:rPr>
          <w:rFonts w:cstheme="minorHAnsi"/>
          <w:sz w:val="23"/>
          <w:szCs w:val="23"/>
        </w:rPr>
        <w:t xml:space="preserve"> and organisations, government officers</w:t>
      </w:r>
      <w:r w:rsidR="00E7647C">
        <w:rPr>
          <w:rFonts w:cstheme="minorHAnsi"/>
          <w:sz w:val="23"/>
          <w:szCs w:val="23"/>
        </w:rPr>
        <w:t xml:space="preserve"> and </w:t>
      </w:r>
      <w:r w:rsidR="00CD2090" w:rsidRPr="00FF6003">
        <w:rPr>
          <w:rFonts w:cstheme="minorHAnsi"/>
          <w:sz w:val="23"/>
          <w:szCs w:val="23"/>
        </w:rPr>
        <w:t>UNICEF staff</w:t>
      </w:r>
      <w:r w:rsidR="00176D7A">
        <w:rPr>
          <w:rFonts w:cstheme="minorHAnsi"/>
          <w:sz w:val="23"/>
          <w:szCs w:val="23"/>
        </w:rPr>
        <w:t xml:space="preserve"> </w:t>
      </w:r>
      <w:r w:rsidR="00176D7A" w:rsidRPr="00176D7A">
        <w:rPr>
          <w:rFonts w:ascii="Arial Narrow" w:hAnsi="Arial Narrow" w:cstheme="minorHAnsi"/>
          <w:sz w:val="18"/>
          <w:szCs w:val="18"/>
        </w:rPr>
        <w:t xml:space="preserve">(annex </w:t>
      </w:r>
      <w:r w:rsidR="007926A9">
        <w:rPr>
          <w:rFonts w:ascii="Arial Narrow" w:hAnsi="Arial Narrow" w:cstheme="minorHAnsi"/>
          <w:sz w:val="18"/>
          <w:szCs w:val="18"/>
        </w:rPr>
        <w:t>4</w:t>
      </w:r>
      <w:r w:rsidR="00176D7A" w:rsidRPr="00176D7A">
        <w:rPr>
          <w:rFonts w:ascii="Arial Narrow" w:hAnsi="Arial Narrow" w:cstheme="minorHAnsi"/>
          <w:sz w:val="18"/>
          <w:szCs w:val="18"/>
        </w:rPr>
        <w:t>)</w:t>
      </w:r>
      <w:r w:rsidR="00CD2090" w:rsidRPr="00FF6003">
        <w:rPr>
          <w:rFonts w:cstheme="minorHAnsi"/>
          <w:sz w:val="23"/>
          <w:szCs w:val="23"/>
        </w:rPr>
        <w:t xml:space="preserve"> </w:t>
      </w:r>
      <w:r w:rsidR="00E7647C">
        <w:rPr>
          <w:rFonts w:cstheme="minorHAnsi"/>
          <w:sz w:val="23"/>
          <w:szCs w:val="23"/>
        </w:rPr>
        <w:t xml:space="preserve">to </w:t>
      </w:r>
      <w:r w:rsidR="00CD2090" w:rsidRPr="00FF6003">
        <w:rPr>
          <w:rFonts w:cstheme="minorHAnsi"/>
          <w:sz w:val="23"/>
          <w:szCs w:val="23"/>
        </w:rPr>
        <w:t>achiev</w:t>
      </w:r>
      <w:r w:rsidR="00E7647C">
        <w:rPr>
          <w:rFonts w:cstheme="minorHAnsi"/>
          <w:sz w:val="23"/>
          <w:szCs w:val="23"/>
        </w:rPr>
        <w:t>e</w:t>
      </w:r>
      <w:r w:rsidR="00FF6003">
        <w:rPr>
          <w:rFonts w:cstheme="minorHAnsi"/>
          <w:sz w:val="23"/>
          <w:szCs w:val="23"/>
        </w:rPr>
        <w:t>:</w:t>
      </w:r>
    </w:p>
    <w:p w14:paraId="63CE770B" w14:textId="4B1DD23A" w:rsidR="00A32B23" w:rsidRDefault="00427198" w:rsidP="0024375E">
      <w:pPr>
        <w:spacing w:before="60" w:after="0" w:line="264" w:lineRule="auto"/>
        <w:jc w:val="both"/>
        <w:rPr>
          <w:rFonts w:cstheme="minorHAnsi"/>
          <w:sz w:val="23"/>
          <w:szCs w:val="23"/>
        </w:rPr>
      </w:pPr>
      <w:r w:rsidRPr="00FF6003">
        <w:rPr>
          <w:rFonts w:cstheme="minorHAnsi"/>
          <w:noProof/>
          <w:color w:val="2245A6"/>
          <w:sz w:val="23"/>
          <w:szCs w:val="23"/>
          <w:lang w:eastAsia="en-GB"/>
        </w:rPr>
        <mc:AlternateContent>
          <mc:Choice Requires="wps">
            <w:drawing>
              <wp:anchor distT="0" distB="0" distL="114300" distR="114300" simplePos="0" relativeHeight="251795456" behindDoc="0" locked="0" layoutInCell="1" allowOverlap="1" wp14:anchorId="73EFF47C" wp14:editId="6786CABF">
                <wp:simplePos x="0" y="0"/>
                <wp:positionH relativeFrom="column">
                  <wp:posOffset>32385</wp:posOffset>
                </wp:positionH>
                <wp:positionV relativeFrom="paragraph">
                  <wp:posOffset>99695</wp:posOffset>
                </wp:positionV>
                <wp:extent cx="1609725" cy="695325"/>
                <wp:effectExtent l="0" t="0" r="9525" b="952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695325"/>
                        </a:xfrm>
                        <a:prstGeom prst="rect">
                          <a:avLst/>
                        </a:prstGeom>
                        <a:solidFill>
                          <a:srgbClr val="FFFFFF"/>
                        </a:solidFill>
                        <a:ln w="9525">
                          <a:noFill/>
                          <a:miter lim="800000"/>
                          <a:headEnd/>
                          <a:tailEnd/>
                        </a:ln>
                      </wps:spPr>
                      <wps:txbx>
                        <w:txbxContent>
                          <w:p w14:paraId="77414292" w14:textId="16A6114F" w:rsidR="004C0CA0" w:rsidRPr="00FF6003" w:rsidRDefault="004C0CA0" w:rsidP="00A32B23">
                            <w:pPr>
                              <w:jc w:val="center"/>
                              <w:rPr>
                                <w:b/>
                                <w:i/>
                                <w:color w:val="2245A6"/>
                                <w:sz w:val="23"/>
                                <w:szCs w:val="23"/>
                              </w:rPr>
                            </w:pPr>
                            <w:r w:rsidRPr="00FF6003">
                              <w:rPr>
                                <w:b/>
                                <w:color w:val="2245A6"/>
                                <w:sz w:val="23"/>
                                <w:szCs w:val="23"/>
                              </w:rPr>
                              <w:t>a shared ownership of the initiative and a new way to work together</w:t>
                            </w:r>
                          </w:p>
                        </w:txbxContent>
                      </wps:txbx>
                      <wps:bodyPr rot="0" vert="horz" wrap="square" lIns="3600" tIns="10800" rIns="36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EFF47C" id="_x0000_t202" coordsize="21600,21600" o:spt="202" path="m,l,21600r21600,l21600,xe">
                <v:stroke joinstyle="miter"/>
                <v:path gradientshapeok="t" o:connecttype="rect"/>
              </v:shapetype>
              <v:shape id="Text Box 2" o:spid="_x0000_s1057" type="#_x0000_t202" style="position:absolute;left:0;text-align:left;margin-left:2.55pt;margin-top:7.85pt;width:126.75pt;height:54.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" stroked="f">
                <v:textbox inset=".1mm,.3mm,.1mm,1mm">
                  <w:txbxContent>
                    <w:p w14:paraId="77414292" w14:textId="16A6114F" w:rsidR="004C0CA0" w:rsidRPr="00FF6003" w:rsidRDefault="004C0CA0" w:rsidP="00A32B23">
                      <w:pPr>
                        <w:jc w:val="center"/>
                        <w:rPr>
                          <w:b/>
                          <w:i/>
                          <w:color w:val="2245A6"/>
                          <w:sz w:val="23"/>
                          <w:szCs w:val="23"/>
                        </w:rPr>
                      </w:pPr>
                      <w:r w:rsidRPr="00FF6003">
                        <w:rPr>
                          <w:b/>
                          <w:color w:val="2245A6"/>
                          <w:sz w:val="23"/>
                          <w:szCs w:val="23"/>
                        </w:rPr>
                        <w:t>a shared ownership of the initiative and a new way to work together</w:t>
                      </w:r>
                    </w:p>
                  </w:txbxContent>
                </v:textbox>
              </v:shape>
            </w:pict>
          </mc:Fallback>
        </mc:AlternateContent>
      </w:r>
      <w:r w:rsidRPr="00FF6003">
        <w:rPr>
          <w:rFonts w:cstheme="minorHAnsi"/>
          <w:noProof/>
          <w:sz w:val="23"/>
          <w:szCs w:val="23"/>
          <w:lang w:eastAsia="en-GB"/>
        </w:rPr>
        <mc:AlternateContent>
          <mc:Choice Requires="wps">
            <w:drawing>
              <wp:anchor distT="0" distB="0" distL="114300" distR="114300" simplePos="0" relativeHeight="251813888" behindDoc="0" locked="0" layoutInCell="1" allowOverlap="1" wp14:anchorId="574CF7A4" wp14:editId="5048C20F">
                <wp:simplePos x="0" y="0"/>
                <wp:positionH relativeFrom="column">
                  <wp:posOffset>5737860</wp:posOffset>
                </wp:positionH>
                <wp:positionV relativeFrom="paragraph">
                  <wp:posOffset>8890</wp:posOffset>
                </wp:positionV>
                <wp:extent cx="171450" cy="142875"/>
                <wp:effectExtent l="0" t="0" r="76200" b="47625"/>
                <wp:wrapNone/>
                <wp:docPr id="21" name="Straight Arrow Connector 21"/>
                <wp:cNvGraphicFramePr/>
                <a:graphic xmlns:a="http://schemas.openxmlformats.org/drawingml/2006/main">
                  <a:graphicData uri="http://schemas.microsoft.com/office/word/2010/wordprocessingShape">
                    <wps:wsp>
                      <wps:cNvCnPr/>
                      <wps:spPr>
                        <a:xfrm>
                          <a:off x="0" y="0"/>
                          <a:ext cx="171450" cy="142875"/>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87073C" id="_x0000_t32" coordsize="21600,21600" o:spt="32" o:oned="t" path="m,l21600,21600e" filled="f">
                <v:path arrowok="t" fillok="f" o:connecttype="none"/>
                <o:lock v:ext="edit" shapetype="t"/>
              </v:shapetype>
              <v:shape id="Straight Arrow Connector 21" o:spid="_x0000_s1026" type="#_x0000_t32" style="position:absolute;margin-left:451.8pt;margin-top:.7pt;width:13.5pt;height:11.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" strokecolor="#0070c0" strokeweight="1.5pt">
                <v:stroke endarrow="open"/>
              </v:shape>
            </w:pict>
          </mc:Fallback>
        </mc:AlternateContent>
      </w:r>
      <w:r w:rsidRPr="00FF6003">
        <w:rPr>
          <w:rFonts w:cstheme="minorHAnsi"/>
          <w:noProof/>
          <w:color w:val="2245A6"/>
          <w:sz w:val="23"/>
          <w:szCs w:val="23"/>
          <w:lang w:eastAsia="en-GB"/>
        </w:rPr>
        <mc:AlternateContent>
          <mc:Choice Requires="wps">
            <w:drawing>
              <wp:anchor distT="0" distB="0" distL="114300" distR="114300" simplePos="0" relativeHeight="251810816" behindDoc="0" locked="0" layoutInCell="1" allowOverlap="1" wp14:anchorId="402B3197" wp14:editId="030A8D58">
                <wp:simplePos x="0" y="0"/>
                <wp:positionH relativeFrom="column">
                  <wp:posOffset>3585210</wp:posOffset>
                </wp:positionH>
                <wp:positionV relativeFrom="paragraph">
                  <wp:posOffset>100330</wp:posOffset>
                </wp:positionV>
                <wp:extent cx="1238250" cy="6096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09600"/>
                        </a:xfrm>
                        <a:prstGeom prst="rect">
                          <a:avLst/>
                        </a:prstGeom>
                        <a:solidFill>
                          <a:srgbClr val="FFFFFF"/>
                        </a:solidFill>
                        <a:ln w="9525">
                          <a:noFill/>
                          <a:miter lim="800000"/>
                          <a:headEnd/>
                          <a:tailEnd/>
                        </a:ln>
                      </wps:spPr>
                      <wps:txbx>
                        <w:txbxContent>
                          <w:p w14:paraId="08A8AC39" w14:textId="0D96EFAF" w:rsidR="004C0CA0" w:rsidRPr="00FF6003" w:rsidRDefault="004C0CA0" w:rsidP="00CD2090">
                            <w:pPr>
                              <w:jc w:val="center"/>
                              <w:rPr>
                                <w:b/>
                                <w:i/>
                                <w:color w:val="2245A6"/>
                                <w:sz w:val="23"/>
                                <w:szCs w:val="23"/>
                              </w:rPr>
                            </w:pPr>
                            <w:r w:rsidRPr="00FF6003">
                              <w:rPr>
                                <w:b/>
                                <w:color w:val="2245A6"/>
                                <w:sz w:val="23"/>
                                <w:szCs w:val="23"/>
                              </w:rPr>
                              <w:t>understanding and heart change in how to work</w:t>
                            </w:r>
                          </w:p>
                        </w:txbxContent>
                      </wps:txbx>
                      <wps:bodyPr rot="0" vert="horz" wrap="square" lIns="3600" tIns="10800" rIns="36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B3197" id="_x0000_s1058" type="#_x0000_t202" style="position:absolute;left:0;text-align:left;margin-left:282.3pt;margin-top:7.9pt;width:97.5pt;height:4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" stroked="f">
                <v:textbox inset=".1mm,.3mm,.1mm,1mm">
                  <w:txbxContent>
                    <w:p w14:paraId="08A8AC39" w14:textId="0D96EFAF" w:rsidR="004C0CA0" w:rsidRPr="00FF6003" w:rsidRDefault="004C0CA0" w:rsidP="00CD2090">
                      <w:pPr>
                        <w:jc w:val="center"/>
                        <w:rPr>
                          <w:b/>
                          <w:i/>
                          <w:color w:val="2245A6"/>
                          <w:sz w:val="23"/>
                          <w:szCs w:val="23"/>
                        </w:rPr>
                      </w:pPr>
                      <w:r w:rsidRPr="00FF6003">
                        <w:rPr>
                          <w:b/>
                          <w:color w:val="2245A6"/>
                          <w:sz w:val="23"/>
                          <w:szCs w:val="23"/>
                        </w:rPr>
                        <w:t>understanding and heart change in how to work</w:t>
                      </w:r>
                    </w:p>
                  </w:txbxContent>
                </v:textbox>
              </v:shape>
            </w:pict>
          </mc:Fallback>
        </mc:AlternateContent>
      </w:r>
      <w:r w:rsidRPr="00FF6003">
        <w:rPr>
          <w:rFonts w:cstheme="minorHAnsi"/>
          <w:noProof/>
          <w:color w:val="2245A6"/>
          <w:sz w:val="23"/>
          <w:szCs w:val="23"/>
          <w:lang w:eastAsia="en-GB"/>
        </w:rPr>
        <mc:AlternateContent>
          <mc:Choice Requires="wps">
            <w:drawing>
              <wp:anchor distT="0" distB="0" distL="114300" distR="114300" simplePos="0" relativeHeight="251803648" behindDoc="0" locked="0" layoutInCell="1" allowOverlap="1" wp14:anchorId="6F73EE67" wp14:editId="2A6C835A">
                <wp:simplePos x="0" y="0"/>
                <wp:positionH relativeFrom="column">
                  <wp:posOffset>1832610</wp:posOffset>
                </wp:positionH>
                <wp:positionV relativeFrom="paragraph">
                  <wp:posOffset>109855</wp:posOffset>
                </wp:positionV>
                <wp:extent cx="1495425" cy="609600"/>
                <wp:effectExtent l="0" t="0" r="952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609600"/>
                        </a:xfrm>
                        <a:prstGeom prst="rect">
                          <a:avLst/>
                        </a:prstGeom>
                        <a:solidFill>
                          <a:srgbClr val="FFFFFF"/>
                        </a:solidFill>
                        <a:ln w="9525">
                          <a:noFill/>
                          <a:miter lim="800000"/>
                          <a:headEnd/>
                          <a:tailEnd/>
                        </a:ln>
                      </wps:spPr>
                      <wps:txbx>
                        <w:txbxContent>
                          <w:p w14:paraId="1E9C6AB3" w14:textId="0087C3E0" w:rsidR="004C0CA0" w:rsidRPr="00FF6003" w:rsidRDefault="004C0CA0" w:rsidP="00CD2090">
                            <w:pPr>
                              <w:jc w:val="center"/>
                              <w:rPr>
                                <w:b/>
                                <w:i/>
                                <w:color w:val="2245A6"/>
                                <w:sz w:val="23"/>
                                <w:szCs w:val="23"/>
                              </w:rPr>
                            </w:pPr>
                            <w:r w:rsidRPr="00FF6003">
                              <w:rPr>
                                <w:b/>
                                <w:color w:val="2245A6"/>
                                <w:sz w:val="23"/>
                                <w:szCs w:val="23"/>
                              </w:rPr>
                              <w:t>barriers broken down between and within faith actors and UNICEF</w:t>
                            </w:r>
                          </w:p>
                        </w:txbxContent>
                      </wps:txbx>
                      <wps:bodyPr rot="0" vert="horz" wrap="square" lIns="3600" tIns="10800" rIns="36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3EE67" id="_x0000_s1059" type="#_x0000_t202" style="position:absolute;left:0;text-align:left;margin-left:144.3pt;margin-top:8.65pt;width:117.75pt;height:4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" stroked="f">
                <v:textbox inset=".1mm,.3mm,.1mm,1mm">
                  <w:txbxContent>
                    <w:p w14:paraId="1E9C6AB3" w14:textId="0087C3E0" w:rsidR="004C0CA0" w:rsidRPr="00FF6003" w:rsidRDefault="004C0CA0" w:rsidP="00CD2090">
                      <w:pPr>
                        <w:jc w:val="center"/>
                        <w:rPr>
                          <w:b/>
                          <w:i/>
                          <w:color w:val="2245A6"/>
                          <w:sz w:val="23"/>
                          <w:szCs w:val="23"/>
                        </w:rPr>
                      </w:pPr>
                      <w:r w:rsidRPr="00FF6003">
                        <w:rPr>
                          <w:b/>
                          <w:color w:val="2245A6"/>
                          <w:sz w:val="23"/>
                          <w:szCs w:val="23"/>
                        </w:rPr>
                        <w:t>barriers broken down between and within faith actors and UNICEF</w:t>
                      </w:r>
                    </w:p>
                  </w:txbxContent>
                </v:textbox>
              </v:shape>
            </w:pict>
          </mc:Fallback>
        </mc:AlternateContent>
      </w:r>
      <w:r w:rsidRPr="00FF6003">
        <w:rPr>
          <w:rFonts w:cstheme="minorHAnsi"/>
          <w:noProof/>
          <w:color w:val="2245A6"/>
          <w:sz w:val="23"/>
          <w:szCs w:val="23"/>
          <w:lang w:eastAsia="en-GB"/>
        </w:rPr>
        <mc:AlternateContent>
          <mc:Choice Requires="wps">
            <w:drawing>
              <wp:anchor distT="0" distB="0" distL="114300" distR="114300" simplePos="0" relativeHeight="251808768" behindDoc="0" locked="0" layoutInCell="1" allowOverlap="1" wp14:anchorId="7B7FFE17" wp14:editId="5521108D">
                <wp:simplePos x="0" y="0"/>
                <wp:positionH relativeFrom="column">
                  <wp:posOffset>5175885</wp:posOffset>
                </wp:positionH>
                <wp:positionV relativeFrom="paragraph">
                  <wp:posOffset>81280</wp:posOffset>
                </wp:positionV>
                <wp:extent cx="1238250" cy="6096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09600"/>
                        </a:xfrm>
                        <a:prstGeom prst="rect">
                          <a:avLst/>
                        </a:prstGeom>
                        <a:solidFill>
                          <a:srgbClr val="FFFFFF"/>
                        </a:solidFill>
                        <a:ln w="9525">
                          <a:noFill/>
                          <a:miter lim="800000"/>
                          <a:headEnd/>
                          <a:tailEnd/>
                        </a:ln>
                      </wps:spPr>
                      <wps:txbx>
                        <w:txbxContent>
                          <w:p w14:paraId="4934C5E9" w14:textId="6483E6A8" w:rsidR="004C0CA0" w:rsidRPr="00FF6003" w:rsidRDefault="004C0CA0" w:rsidP="00CD2090">
                            <w:pPr>
                              <w:jc w:val="center"/>
                              <w:rPr>
                                <w:b/>
                                <w:i/>
                                <w:color w:val="2245A6"/>
                                <w:sz w:val="23"/>
                                <w:szCs w:val="23"/>
                              </w:rPr>
                            </w:pPr>
                            <w:r w:rsidRPr="00FF6003">
                              <w:rPr>
                                <w:b/>
                                <w:color w:val="2245A6"/>
                                <w:sz w:val="23"/>
                                <w:szCs w:val="23"/>
                              </w:rPr>
                              <w:t>ideas and plans to take forward the initiative</w:t>
                            </w:r>
                          </w:p>
                        </w:txbxContent>
                      </wps:txbx>
                      <wps:bodyPr rot="0" vert="horz" wrap="square" lIns="3600" tIns="10800" rIns="36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FFE17" id="_x0000_s1060" type="#_x0000_t202" style="position:absolute;left:0;text-align:left;margin-left:407.55pt;margin-top:6.4pt;width:97.5pt;height:4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" stroked="f">
                <v:textbox inset=".1mm,.3mm,.1mm,1mm">
                  <w:txbxContent>
                    <w:p w14:paraId="4934C5E9" w14:textId="6483E6A8" w:rsidR="004C0CA0" w:rsidRPr="00FF6003" w:rsidRDefault="004C0CA0" w:rsidP="00CD2090">
                      <w:pPr>
                        <w:jc w:val="center"/>
                        <w:rPr>
                          <w:b/>
                          <w:i/>
                          <w:color w:val="2245A6"/>
                          <w:sz w:val="23"/>
                          <w:szCs w:val="23"/>
                        </w:rPr>
                      </w:pPr>
                      <w:r w:rsidRPr="00FF6003">
                        <w:rPr>
                          <w:b/>
                          <w:color w:val="2245A6"/>
                          <w:sz w:val="23"/>
                          <w:szCs w:val="23"/>
                        </w:rPr>
                        <w:t>ideas and plans to take forward the initiative</w:t>
                      </w:r>
                    </w:p>
                  </w:txbxContent>
                </v:textbox>
              </v:shape>
            </w:pict>
          </mc:Fallback>
        </mc:AlternateContent>
      </w:r>
      <w:r w:rsidR="00B477F2" w:rsidRPr="00FF6003">
        <w:rPr>
          <w:rFonts w:cstheme="minorHAnsi"/>
          <w:noProof/>
          <w:sz w:val="23"/>
          <w:szCs w:val="23"/>
          <w:lang w:eastAsia="en-GB"/>
        </w:rPr>
        <mc:AlternateContent>
          <mc:Choice Requires="wps">
            <w:drawing>
              <wp:anchor distT="0" distB="0" distL="114300" distR="114300" simplePos="0" relativeHeight="251798528" behindDoc="0" locked="0" layoutInCell="1" allowOverlap="1" wp14:anchorId="6F1C92FE" wp14:editId="1CB444D2">
                <wp:simplePos x="0" y="0"/>
                <wp:positionH relativeFrom="column">
                  <wp:posOffset>1470660</wp:posOffset>
                </wp:positionH>
                <wp:positionV relativeFrom="paragraph">
                  <wp:posOffset>15240</wp:posOffset>
                </wp:positionV>
                <wp:extent cx="147320" cy="161925"/>
                <wp:effectExtent l="38100" t="0" r="24130" b="47625"/>
                <wp:wrapNone/>
                <wp:docPr id="292" name="Straight Arrow Connector 292"/>
                <wp:cNvGraphicFramePr/>
                <a:graphic xmlns:a="http://schemas.openxmlformats.org/drawingml/2006/main">
                  <a:graphicData uri="http://schemas.microsoft.com/office/word/2010/wordprocessingShape">
                    <wps:wsp>
                      <wps:cNvCnPr/>
                      <wps:spPr>
                        <a:xfrm flipH="1">
                          <a:off x="0" y="0"/>
                          <a:ext cx="147320" cy="161925"/>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4C0D91" id="Straight Arrow Connector 292" o:spid="_x0000_s1026" type="#_x0000_t32" style="position:absolute;margin-left:115.8pt;margin-top:1.2pt;width:11.6pt;height:12.7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" strokecolor="#0070c0" strokeweight="1.5pt">
                <v:stroke endarrow="open"/>
              </v:shape>
            </w:pict>
          </mc:Fallback>
        </mc:AlternateContent>
      </w:r>
      <w:r w:rsidR="00CD2090" w:rsidRPr="00FF6003">
        <w:rPr>
          <w:rFonts w:cstheme="minorHAnsi"/>
          <w:noProof/>
          <w:color w:val="2245A6"/>
          <w:sz w:val="23"/>
          <w:szCs w:val="23"/>
          <w:lang w:eastAsia="en-GB"/>
        </w:rPr>
        <mc:AlternateContent>
          <mc:Choice Requires="wps">
            <w:drawing>
              <wp:anchor distT="0" distB="0" distL="114300" distR="114300" simplePos="0" relativeHeight="251811840" behindDoc="0" locked="0" layoutInCell="1" allowOverlap="1" wp14:anchorId="4A1D47A0" wp14:editId="5216D3A3">
                <wp:simplePos x="0" y="0"/>
                <wp:positionH relativeFrom="column">
                  <wp:posOffset>3899535</wp:posOffset>
                </wp:positionH>
                <wp:positionV relativeFrom="paragraph">
                  <wp:posOffset>1905</wp:posOffset>
                </wp:positionV>
                <wp:extent cx="171450" cy="142875"/>
                <wp:effectExtent l="0" t="0" r="76200" b="47625"/>
                <wp:wrapNone/>
                <wp:docPr id="293" name="Straight Arrow Connector 293"/>
                <wp:cNvGraphicFramePr/>
                <a:graphic xmlns:a="http://schemas.openxmlformats.org/drawingml/2006/main">
                  <a:graphicData uri="http://schemas.microsoft.com/office/word/2010/wordprocessingShape">
                    <wps:wsp>
                      <wps:cNvCnPr/>
                      <wps:spPr>
                        <a:xfrm>
                          <a:off x="0" y="0"/>
                          <a:ext cx="171450" cy="142875"/>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413735" id="Straight Arrow Connector 293" o:spid="_x0000_s1026" type="#_x0000_t32" style="position:absolute;margin-left:307.05pt;margin-top:.15pt;width:13.5pt;height:11.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" strokecolor="#0070c0" strokeweight="1.5pt">
                <v:stroke endarrow="open"/>
              </v:shape>
            </w:pict>
          </mc:Fallback>
        </mc:AlternateContent>
      </w:r>
      <w:r w:rsidR="00CD2090" w:rsidRPr="00FF6003">
        <w:rPr>
          <w:rFonts w:cstheme="minorHAnsi"/>
          <w:noProof/>
          <w:color w:val="2245A6"/>
          <w:sz w:val="23"/>
          <w:szCs w:val="23"/>
          <w:lang w:eastAsia="en-GB"/>
        </w:rPr>
        <mc:AlternateContent>
          <mc:Choice Requires="wps">
            <w:drawing>
              <wp:anchor distT="0" distB="0" distL="114300" distR="114300" simplePos="0" relativeHeight="251804672" behindDoc="0" locked="0" layoutInCell="1" allowOverlap="1" wp14:anchorId="60385717" wp14:editId="4B658A9B">
                <wp:simplePos x="0" y="0"/>
                <wp:positionH relativeFrom="column">
                  <wp:posOffset>2432685</wp:posOffset>
                </wp:positionH>
                <wp:positionV relativeFrom="paragraph">
                  <wp:posOffset>5080</wp:posOffset>
                </wp:positionV>
                <wp:extent cx="147320" cy="161925"/>
                <wp:effectExtent l="38100" t="0" r="24130" b="47625"/>
                <wp:wrapNone/>
                <wp:docPr id="14" name="Straight Arrow Connector 14"/>
                <wp:cNvGraphicFramePr/>
                <a:graphic xmlns:a="http://schemas.openxmlformats.org/drawingml/2006/main">
                  <a:graphicData uri="http://schemas.microsoft.com/office/word/2010/wordprocessingShape">
                    <wps:wsp>
                      <wps:cNvCnPr/>
                      <wps:spPr>
                        <a:xfrm flipH="1">
                          <a:off x="0" y="0"/>
                          <a:ext cx="147320" cy="161925"/>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AF9325" id="Straight Arrow Connector 14" o:spid="_x0000_s1026" type="#_x0000_t32" style="position:absolute;margin-left:191.55pt;margin-top:.4pt;width:11.6pt;height:12.75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" strokecolor="#0070c0" strokeweight="1.5pt">
                <v:stroke endarrow="open"/>
              </v:shape>
            </w:pict>
          </mc:Fallback>
        </mc:AlternateContent>
      </w:r>
      <w:r w:rsidR="00CD2090" w:rsidRPr="00CD2090">
        <w:rPr>
          <w:rFonts w:cstheme="minorHAnsi"/>
          <w:sz w:val="23"/>
          <w:szCs w:val="23"/>
        </w:rPr>
        <w:t xml:space="preserve"> </w:t>
      </w:r>
    </w:p>
    <w:p w14:paraId="02B9BEE3" w14:textId="4C21F976" w:rsidR="00A32B23" w:rsidRDefault="00A32B23" w:rsidP="0024375E">
      <w:pPr>
        <w:spacing w:before="60" w:after="0" w:line="264" w:lineRule="auto"/>
        <w:jc w:val="both"/>
        <w:rPr>
          <w:rFonts w:cstheme="minorHAnsi"/>
          <w:sz w:val="23"/>
          <w:szCs w:val="23"/>
        </w:rPr>
      </w:pPr>
    </w:p>
    <w:p w14:paraId="2ADCAE6F" w14:textId="089C3642" w:rsidR="00A32B23" w:rsidRDefault="00A32B23" w:rsidP="0024375E">
      <w:pPr>
        <w:spacing w:before="60" w:after="0" w:line="264" w:lineRule="auto"/>
        <w:jc w:val="both"/>
        <w:rPr>
          <w:rFonts w:cstheme="minorHAnsi"/>
          <w:sz w:val="23"/>
          <w:szCs w:val="23"/>
        </w:rPr>
      </w:pPr>
    </w:p>
    <w:p w14:paraId="1F6F223B" w14:textId="7028195F" w:rsidR="007C34F3" w:rsidRDefault="007C34F3" w:rsidP="0024375E">
      <w:pPr>
        <w:spacing w:before="120" w:after="0" w:line="264" w:lineRule="auto"/>
        <w:jc w:val="both"/>
        <w:rPr>
          <w:color w:val="000000"/>
          <w:sz w:val="23"/>
          <w:szCs w:val="23"/>
        </w:rPr>
      </w:pPr>
      <w:r>
        <w:rPr>
          <w:sz w:val="23"/>
          <w:szCs w:val="23"/>
        </w:rPr>
        <w:t xml:space="preserve">The WorkRock approach was participatory – not based on presentations from the front but on capacity-sharing among participants with exercises that engaged minds, hearts and beliefs. It also fed in evidence from the global initiative and social and behaviour science. Discussions and exercises took place in different group sizes and compositions, including: </w:t>
      </w:r>
      <w:r>
        <w:rPr>
          <w:color w:val="000000"/>
          <w:sz w:val="23"/>
          <w:szCs w:val="23"/>
        </w:rPr>
        <w:t xml:space="preserve">‘change groups’ (mixed groups named by the participants); ‘buzz’ groups of three people for short brainstorms; and paired and individual work. </w:t>
      </w:r>
    </w:p>
    <w:p w14:paraId="7D2CB6E7" w14:textId="3C3BAD2C" w:rsidR="007C34F3" w:rsidRDefault="007C34F3" w:rsidP="0024375E">
      <w:pPr>
        <w:spacing w:before="120" w:after="0" w:line="264" w:lineRule="auto"/>
        <w:jc w:val="both"/>
        <w:rPr>
          <w:color w:val="000000"/>
          <w:sz w:val="23"/>
          <w:szCs w:val="23"/>
        </w:rPr>
      </w:pPr>
      <w:r>
        <w:rPr>
          <w:color w:val="000000"/>
          <w:sz w:val="23"/>
          <w:szCs w:val="23"/>
        </w:rPr>
        <w:t xml:space="preserve">Before the WorkRock, participants carried out ‘formative research’ </w:t>
      </w:r>
      <w:r w:rsidR="00626553">
        <w:rPr>
          <w:color w:val="000000"/>
          <w:sz w:val="23"/>
          <w:szCs w:val="23"/>
        </w:rPr>
        <w:t xml:space="preserve">(consultation) </w:t>
      </w:r>
      <w:r>
        <w:rPr>
          <w:color w:val="000000"/>
          <w:sz w:val="23"/>
          <w:szCs w:val="23"/>
        </w:rPr>
        <w:t>with</w:t>
      </w:r>
      <w:r w:rsidR="00275C9F">
        <w:rPr>
          <w:color w:val="000000"/>
          <w:sz w:val="23"/>
          <w:szCs w:val="23"/>
        </w:rPr>
        <w:t xml:space="preserve"> groups of</w:t>
      </w:r>
      <w:r>
        <w:rPr>
          <w:color w:val="000000"/>
          <w:sz w:val="23"/>
          <w:szCs w:val="23"/>
        </w:rPr>
        <w:t xml:space="preserve"> </w:t>
      </w:r>
      <w:r w:rsidR="00626553">
        <w:rPr>
          <w:color w:val="000000"/>
          <w:sz w:val="23"/>
          <w:szCs w:val="23"/>
        </w:rPr>
        <w:t>6-10 children (15-18 years old</w:t>
      </w:r>
      <w:r w:rsidR="007A2CD9">
        <w:rPr>
          <w:color w:val="000000"/>
          <w:sz w:val="23"/>
          <w:szCs w:val="23"/>
        </w:rPr>
        <w:t>)</w:t>
      </w:r>
      <w:r w:rsidR="00626553">
        <w:rPr>
          <w:color w:val="000000"/>
          <w:sz w:val="23"/>
          <w:szCs w:val="23"/>
        </w:rPr>
        <w:t xml:space="preserve">, </w:t>
      </w:r>
      <w:r>
        <w:rPr>
          <w:color w:val="000000"/>
          <w:sz w:val="23"/>
          <w:szCs w:val="23"/>
        </w:rPr>
        <w:t xml:space="preserve">young people </w:t>
      </w:r>
      <w:r w:rsidR="00626553">
        <w:rPr>
          <w:color w:val="000000"/>
          <w:sz w:val="23"/>
          <w:szCs w:val="23"/>
        </w:rPr>
        <w:t xml:space="preserve">(19-24) </w:t>
      </w:r>
      <w:r>
        <w:rPr>
          <w:color w:val="000000"/>
          <w:sz w:val="23"/>
          <w:szCs w:val="23"/>
        </w:rPr>
        <w:t xml:space="preserve">and </w:t>
      </w:r>
      <w:r w:rsidR="00626553">
        <w:rPr>
          <w:color w:val="000000"/>
          <w:sz w:val="23"/>
          <w:szCs w:val="23"/>
        </w:rPr>
        <w:t>adults (25-45) from communities</w:t>
      </w:r>
      <w:r w:rsidR="00B477F2">
        <w:rPr>
          <w:color w:val="000000"/>
          <w:sz w:val="23"/>
          <w:szCs w:val="23"/>
        </w:rPr>
        <w:t xml:space="preserve"> in different regions, supported by UNICEF’s ten field offices</w:t>
      </w:r>
      <w:r w:rsidR="00626553">
        <w:rPr>
          <w:color w:val="000000"/>
          <w:sz w:val="23"/>
          <w:szCs w:val="23"/>
        </w:rPr>
        <w:t>. They used a participatory exercise to explore local priority issues facing children, especially in relation to harmful practices like child marriage</w:t>
      </w:r>
      <w:r w:rsidR="00445A01">
        <w:rPr>
          <w:color w:val="000000"/>
          <w:sz w:val="23"/>
          <w:szCs w:val="23"/>
        </w:rPr>
        <w:t>, and who influences decision-making</w:t>
      </w:r>
      <w:r w:rsidR="00626553">
        <w:rPr>
          <w:color w:val="000000"/>
          <w:sz w:val="23"/>
          <w:szCs w:val="23"/>
        </w:rPr>
        <w:t xml:space="preserve">. </w:t>
      </w:r>
      <w:r w:rsidR="00176D7A">
        <w:rPr>
          <w:color w:val="000000"/>
          <w:sz w:val="23"/>
          <w:szCs w:val="23"/>
        </w:rPr>
        <w:t>The process</w:t>
      </w:r>
      <w:r w:rsidR="00626553">
        <w:rPr>
          <w:color w:val="000000"/>
          <w:sz w:val="23"/>
          <w:szCs w:val="23"/>
        </w:rPr>
        <w:t xml:space="preserve"> aimed to model good practice, bring the voices of children and young people to the WorkRock, understand local barriers and give everyone a shared experience to </w:t>
      </w:r>
      <w:r w:rsidR="00275C9F">
        <w:rPr>
          <w:color w:val="000000"/>
          <w:sz w:val="23"/>
          <w:szCs w:val="23"/>
        </w:rPr>
        <w:t>contribute to the WorkRock</w:t>
      </w:r>
      <w:r w:rsidR="00626553">
        <w:rPr>
          <w:color w:val="000000"/>
          <w:sz w:val="23"/>
          <w:szCs w:val="23"/>
        </w:rPr>
        <w:t xml:space="preserve"> as equals. Those that were able in the limited time, also prepared a story of ‘most significant change’ to s</w:t>
      </w:r>
      <w:r w:rsidR="00176D7A">
        <w:rPr>
          <w:color w:val="000000"/>
          <w:sz w:val="23"/>
          <w:szCs w:val="23"/>
        </w:rPr>
        <w:t>hare their learning about what is working effectively</w:t>
      </w:r>
      <w:r w:rsidR="00626553">
        <w:rPr>
          <w:color w:val="000000"/>
          <w:sz w:val="23"/>
          <w:szCs w:val="23"/>
        </w:rPr>
        <w:t xml:space="preserve">. </w:t>
      </w:r>
    </w:p>
    <w:p w14:paraId="56108A8B" w14:textId="59BDD4F4" w:rsidR="007C34F3" w:rsidRPr="00090BB0" w:rsidRDefault="00CC67AD" w:rsidP="0024375E">
      <w:pPr>
        <w:spacing w:before="180" w:after="0" w:line="264" w:lineRule="auto"/>
        <w:jc w:val="both"/>
        <w:rPr>
          <w:rFonts w:ascii="Trebuchet MS" w:hAnsi="Trebuchet MS"/>
          <w:b/>
          <w:sz w:val="23"/>
          <w:szCs w:val="23"/>
          <w:u w:val="single"/>
        </w:rPr>
      </w:pPr>
      <w:r w:rsidRPr="00B477F2">
        <w:rPr>
          <w:rFonts w:ascii="Trebuchet MS" w:hAnsi="Trebuchet MS"/>
          <w:b/>
          <w:noProof/>
          <w:sz w:val="23"/>
          <w:szCs w:val="23"/>
          <w:u w:val="single"/>
        </w:rPr>
        <w:drawing>
          <wp:anchor distT="0" distB="0" distL="114300" distR="114300" simplePos="0" relativeHeight="251972608" behindDoc="1" locked="0" layoutInCell="1" allowOverlap="1" wp14:anchorId="0ED7A5CB" wp14:editId="6C6FB99E">
            <wp:simplePos x="0" y="0"/>
            <wp:positionH relativeFrom="margin">
              <wp:posOffset>3850640</wp:posOffset>
            </wp:positionH>
            <wp:positionV relativeFrom="paragraph">
              <wp:posOffset>-69850</wp:posOffset>
            </wp:positionV>
            <wp:extent cx="2633345" cy="1958254"/>
            <wp:effectExtent l="19050" t="19050" r="14605" b="23495"/>
            <wp:wrapTight wrapText="bothSides">
              <wp:wrapPolygon edited="0">
                <wp:start x="-156" y="-210"/>
                <wp:lineTo x="-156" y="21649"/>
                <wp:lineTo x="21564" y="21649"/>
                <wp:lineTo x="21564" y="-210"/>
                <wp:lineTo x="-156" y="-210"/>
              </wp:wrapPolygon>
            </wp:wrapTight>
            <wp:docPr id="22" name="Picture 4" descr="A person posing for the camera&#10;&#10;Description automatically generated">
              <a:extLst xmlns:a="http://schemas.openxmlformats.org/drawingml/2006/main">
                <a:ext uri="{FF2B5EF4-FFF2-40B4-BE49-F238E27FC236}">
                  <a16:creationId xmlns:a16="http://schemas.microsoft.com/office/drawing/2014/main" id="{1EF25738-61A3-4752-B1B2-250026371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posing for the camera&#10;&#10;Description automatically generated">
                      <a:extLst>
                        <a:ext uri="{FF2B5EF4-FFF2-40B4-BE49-F238E27FC236}">
                          <a16:creationId xmlns:a16="http://schemas.microsoft.com/office/drawing/2014/main" id="{1EF25738-61A3-4752-B1B2-250026371E71}"/>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4112" t="411" r="9007" b="13819"/>
                    <a:stretch/>
                  </pic:blipFill>
                  <pic:spPr bwMode="auto">
                    <a:xfrm>
                      <a:off x="0" y="0"/>
                      <a:ext cx="2642766" cy="1965260"/>
                    </a:xfrm>
                    <a:prstGeom prst="rect">
                      <a:avLst/>
                    </a:prstGeom>
                    <a:ln w="19050">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34F3" w:rsidRPr="00090BB0">
        <w:rPr>
          <w:rFonts w:ascii="Trebuchet MS" w:hAnsi="Trebuchet MS"/>
          <w:b/>
          <w:sz w:val="23"/>
          <w:szCs w:val="23"/>
          <w:u w:val="single"/>
        </w:rPr>
        <w:t xml:space="preserve">The </w:t>
      </w:r>
      <w:r w:rsidR="007C34F3">
        <w:rPr>
          <w:rFonts w:ascii="Trebuchet MS" w:hAnsi="Trebuchet MS"/>
          <w:b/>
          <w:sz w:val="23"/>
          <w:szCs w:val="23"/>
          <w:u w:val="single"/>
        </w:rPr>
        <w:t xml:space="preserve">WorkRock </w:t>
      </w:r>
      <w:r w:rsidR="007C34F3" w:rsidRPr="00090BB0">
        <w:rPr>
          <w:rFonts w:ascii="Trebuchet MS" w:hAnsi="Trebuchet MS"/>
          <w:b/>
          <w:sz w:val="23"/>
          <w:szCs w:val="23"/>
          <w:u w:val="single"/>
        </w:rPr>
        <w:t xml:space="preserve">process </w:t>
      </w:r>
    </w:p>
    <w:p w14:paraId="18D0E2A2" w14:textId="77777777" w:rsidR="006E6FA0" w:rsidRDefault="00763141" w:rsidP="00127831">
      <w:pPr>
        <w:widowControl w:val="0"/>
        <w:spacing w:before="60" w:after="0" w:line="264" w:lineRule="auto"/>
        <w:jc w:val="both"/>
        <w:rPr>
          <w:rFonts w:cstheme="minorHAnsi"/>
          <w:b/>
          <w:bCs/>
          <w:i/>
          <w:iCs/>
          <w:sz w:val="23"/>
          <w:szCs w:val="23"/>
        </w:rPr>
      </w:pPr>
      <w:r>
        <w:rPr>
          <w:rFonts w:cstheme="minorHAnsi"/>
          <w:sz w:val="23"/>
          <w:szCs w:val="23"/>
        </w:rPr>
        <w:t xml:space="preserve">An opening ceremony launched the initiative in South Sudan with high level leaders from government, faith groups, UNICEF and embassies. </w:t>
      </w:r>
      <w:r w:rsidR="00CC67AD">
        <w:rPr>
          <w:rFonts w:cstheme="minorHAnsi"/>
          <w:sz w:val="23"/>
          <w:szCs w:val="23"/>
        </w:rPr>
        <w:t>Children dramatically presented their concerns in a radio-style broadcast</w:t>
      </w:r>
      <w:r w:rsidR="00A90ADC">
        <w:rPr>
          <w:rFonts w:cstheme="minorHAnsi"/>
          <w:sz w:val="23"/>
          <w:szCs w:val="23"/>
        </w:rPr>
        <w:t xml:space="preserve"> </w:t>
      </w:r>
      <w:r w:rsidR="00A90ADC" w:rsidRPr="00763141">
        <w:rPr>
          <w:rFonts w:ascii="Arial Narrow" w:hAnsi="Arial Narrow" w:cstheme="minorHAnsi"/>
          <w:sz w:val="18"/>
          <w:szCs w:val="18"/>
        </w:rPr>
        <w:t>(photo right</w:t>
      </w:r>
      <w:r w:rsidR="00A90ADC">
        <w:rPr>
          <w:rFonts w:ascii="Arial Narrow" w:hAnsi="Arial Narrow" w:cstheme="minorHAnsi"/>
          <w:sz w:val="18"/>
          <w:szCs w:val="18"/>
        </w:rPr>
        <w:t>)</w:t>
      </w:r>
      <w:r w:rsidR="00CC67AD">
        <w:rPr>
          <w:rFonts w:cstheme="minorHAnsi"/>
          <w:sz w:val="23"/>
          <w:szCs w:val="23"/>
        </w:rPr>
        <w:t>, poem and dance,</w:t>
      </w:r>
      <w:r w:rsidR="00CC67AD" w:rsidRPr="00CC67AD">
        <w:rPr>
          <w:rFonts w:cstheme="minorHAnsi"/>
          <w:sz w:val="23"/>
          <w:szCs w:val="23"/>
        </w:rPr>
        <w:t xml:space="preserve"> </w:t>
      </w:r>
      <w:r w:rsidR="00CC67AD">
        <w:rPr>
          <w:rFonts w:cstheme="minorHAnsi"/>
          <w:sz w:val="23"/>
          <w:szCs w:val="23"/>
        </w:rPr>
        <w:t>emphasising</w:t>
      </w:r>
      <w:r w:rsidR="00A90ADC">
        <w:rPr>
          <w:rFonts w:cstheme="minorHAnsi"/>
          <w:sz w:val="23"/>
          <w:szCs w:val="23"/>
        </w:rPr>
        <w:t>:</w:t>
      </w:r>
      <w:r w:rsidR="00CC67AD" w:rsidRPr="00CC67AD">
        <w:rPr>
          <w:rFonts w:cstheme="minorHAnsi"/>
          <w:color w:val="E36C0A"/>
          <w:sz w:val="23"/>
          <w:szCs w:val="23"/>
        </w:rPr>
        <w:t xml:space="preserve"> “</w:t>
      </w:r>
      <w:r w:rsidR="00CC67AD" w:rsidRPr="00CC67AD">
        <w:rPr>
          <w:rFonts w:cstheme="minorHAnsi"/>
          <w:b/>
          <w:bCs/>
          <w:i/>
          <w:iCs/>
          <w:color w:val="E36C0A"/>
          <w:sz w:val="23"/>
          <w:szCs w:val="23"/>
        </w:rPr>
        <w:t>Child protection is a collective responsibility of all stakeholders to protect and empower South Sudanese children</w:t>
      </w:r>
      <w:r w:rsidR="00A90ADC">
        <w:rPr>
          <w:rFonts w:cstheme="minorHAnsi"/>
          <w:b/>
          <w:bCs/>
          <w:i/>
          <w:iCs/>
          <w:color w:val="E36C0A"/>
          <w:sz w:val="23"/>
          <w:szCs w:val="23"/>
        </w:rPr>
        <w:t xml:space="preserve"> </w:t>
      </w:r>
      <w:r w:rsidR="00A90ADC" w:rsidRPr="00A90ADC">
        <w:rPr>
          <w:rFonts w:cstheme="minorHAnsi"/>
          <w:b/>
          <w:bCs/>
          <w:i/>
          <w:iCs/>
          <w:color w:val="E36C0A"/>
          <w:sz w:val="23"/>
          <w:szCs w:val="23"/>
        </w:rPr>
        <w:t>to realise their academic dreams and aspirations”</w:t>
      </w:r>
      <w:r w:rsidR="00A90ADC" w:rsidRPr="00A90ADC">
        <w:rPr>
          <w:rFonts w:cstheme="minorHAnsi"/>
          <w:b/>
          <w:bCs/>
          <w:i/>
          <w:iCs/>
          <w:color w:val="E36C0A"/>
          <w:sz w:val="23"/>
          <w:szCs w:val="23"/>
          <w:lang w:val="en-US"/>
        </w:rPr>
        <w:t xml:space="preserve"> </w:t>
      </w:r>
      <w:r w:rsidR="00A90ADC">
        <w:rPr>
          <w:rFonts w:ascii="Arial Narrow" w:hAnsi="Arial Narrow" w:cstheme="minorHAnsi"/>
          <w:i/>
          <w:iCs/>
          <w:sz w:val="18"/>
          <w:szCs w:val="18"/>
          <w:lang w:val="en-US"/>
        </w:rPr>
        <w:t>(P</w:t>
      </w:r>
      <w:r w:rsidR="00A90ADC" w:rsidRPr="00A90ADC">
        <w:rPr>
          <w:rFonts w:ascii="Arial Narrow" w:hAnsi="Arial Narrow" w:cstheme="minorHAnsi"/>
          <w:i/>
          <w:iCs/>
          <w:sz w:val="18"/>
          <w:szCs w:val="18"/>
          <w:lang w:val="en-US"/>
        </w:rPr>
        <w:t xml:space="preserve">riscilla </w:t>
      </w:r>
      <w:proofErr w:type="spellStart"/>
      <w:r w:rsidR="00A90ADC" w:rsidRPr="00A90ADC">
        <w:rPr>
          <w:rFonts w:ascii="Arial Narrow" w:hAnsi="Arial Narrow" w:cstheme="minorHAnsi"/>
          <w:i/>
          <w:iCs/>
          <w:sz w:val="18"/>
          <w:szCs w:val="18"/>
          <w:lang w:val="en-US"/>
        </w:rPr>
        <w:t>Nyandong</w:t>
      </w:r>
      <w:proofErr w:type="spellEnd"/>
      <w:r w:rsidR="00A90ADC">
        <w:rPr>
          <w:rFonts w:ascii="Arial Narrow" w:hAnsi="Arial Narrow" w:cstheme="minorHAnsi"/>
          <w:i/>
          <w:iCs/>
          <w:sz w:val="18"/>
          <w:szCs w:val="18"/>
          <w:lang w:val="en-US"/>
        </w:rPr>
        <w:t>)</w:t>
      </w:r>
      <w:r w:rsidR="00CC67AD" w:rsidRPr="00A90ADC">
        <w:rPr>
          <w:rFonts w:cstheme="minorHAnsi"/>
          <w:b/>
          <w:bCs/>
          <w:i/>
          <w:iCs/>
          <w:sz w:val="23"/>
          <w:szCs w:val="23"/>
        </w:rPr>
        <w:t xml:space="preserve"> </w:t>
      </w:r>
    </w:p>
    <w:p w14:paraId="688D6B70" w14:textId="3E608B68" w:rsidR="00F05373" w:rsidRDefault="00F05373" w:rsidP="00127831">
      <w:pPr>
        <w:widowControl w:val="0"/>
        <w:spacing w:before="60" w:after="0" w:line="264" w:lineRule="auto"/>
        <w:jc w:val="both"/>
        <w:rPr>
          <w:b/>
          <w:bCs/>
          <w:i/>
          <w:iCs/>
          <w:color w:val="E36C0A"/>
          <w:sz w:val="23"/>
          <w:szCs w:val="23"/>
          <w:lang w:eastAsia="en-GB"/>
        </w:rPr>
      </w:pPr>
      <w:r>
        <w:rPr>
          <w:noProof/>
        </w:rPr>
        <w:lastRenderedPageBreak/>
        <w:drawing>
          <wp:anchor distT="0" distB="0" distL="114300" distR="114300" simplePos="0" relativeHeight="251974656" behindDoc="1" locked="0" layoutInCell="1" allowOverlap="1" wp14:anchorId="68A61F5B" wp14:editId="173F3E65">
            <wp:simplePos x="0" y="0"/>
            <wp:positionH relativeFrom="margin">
              <wp:posOffset>19050</wp:posOffset>
            </wp:positionH>
            <wp:positionV relativeFrom="paragraph">
              <wp:posOffset>78740</wp:posOffset>
            </wp:positionV>
            <wp:extent cx="2133600" cy="1514475"/>
            <wp:effectExtent l="19050" t="19050" r="19050" b="28575"/>
            <wp:wrapTight wrapText="bothSides">
              <wp:wrapPolygon edited="0">
                <wp:start x="-193" y="-272"/>
                <wp:lineTo x="-193" y="21736"/>
                <wp:lineTo x="21600" y="21736"/>
                <wp:lineTo x="21600" y="-272"/>
                <wp:lineTo x="-193" y="-272"/>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3600" cy="1514475"/>
                    </a:xfrm>
                    <a:prstGeom prst="rect">
                      <a:avLst/>
                    </a:prstGeom>
                    <a:noFill/>
                    <a:ln w="19050">
                      <a:solidFill>
                        <a:schemeClr val="tx2">
                          <a:lumMod val="75000"/>
                        </a:schemeClr>
                      </a:solidFill>
                    </a:ln>
                  </pic:spPr>
                </pic:pic>
              </a:graphicData>
            </a:graphic>
            <wp14:sizeRelH relativeFrom="page">
              <wp14:pctWidth>0</wp14:pctWidth>
            </wp14:sizeRelH>
            <wp14:sizeRelV relativeFrom="page">
              <wp14:pctHeight>0</wp14:pctHeight>
            </wp14:sizeRelV>
          </wp:anchor>
        </w:drawing>
      </w:r>
      <w:r w:rsidR="00763141">
        <w:rPr>
          <w:rFonts w:cstheme="minorHAnsi"/>
          <w:sz w:val="23"/>
          <w:szCs w:val="23"/>
        </w:rPr>
        <w:t>The Vice President</w:t>
      </w:r>
      <w:r w:rsidR="00CC67AD">
        <w:rPr>
          <w:rFonts w:cstheme="minorHAnsi"/>
          <w:sz w:val="23"/>
          <w:szCs w:val="23"/>
        </w:rPr>
        <w:t xml:space="preserve">, </w:t>
      </w:r>
      <w:r w:rsidR="00CC67AD" w:rsidRPr="00CC67AD">
        <w:rPr>
          <w:rFonts w:cstheme="minorHAnsi"/>
          <w:sz w:val="23"/>
          <w:szCs w:val="23"/>
        </w:rPr>
        <w:t xml:space="preserve">H.E Professor James </w:t>
      </w:r>
      <w:proofErr w:type="spellStart"/>
      <w:r w:rsidR="00CC67AD" w:rsidRPr="00CC67AD">
        <w:rPr>
          <w:rFonts w:cstheme="minorHAnsi"/>
          <w:sz w:val="23"/>
          <w:szCs w:val="23"/>
        </w:rPr>
        <w:t>Wani</w:t>
      </w:r>
      <w:proofErr w:type="spellEnd"/>
      <w:r w:rsidR="00CC67AD" w:rsidRPr="00CC67AD">
        <w:rPr>
          <w:rFonts w:cstheme="minorHAnsi"/>
          <w:sz w:val="23"/>
          <w:szCs w:val="23"/>
        </w:rPr>
        <w:t xml:space="preserve"> </w:t>
      </w:r>
      <w:proofErr w:type="spellStart"/>
      <w:r w:rsidR="00CC67AD" w:rsidRPr="00CC67AD">
        <w:rPr>
          <w:rFonts w:cstheme="minorHAnsi"/>
          <w:sz w:val="23"/>
          <w:szCs w:val="23"/>
        </w:rPr>
        <w:t>Igga</w:t>
      </w:r>
      <w:proofErr w:type="spellEnd"/>
      <w:r w:rsidR="00CC67AD">
        <w:rPr>
          <w:rFonts w:cstheme="minorHAnsi"/>
          <w:sz w:val="23"/>
          <w:szCs w:val="23"/>
        </w:rPr>
        <w:t xml:space="preserve">, as </w:t>
      </w:r>
      <w:r w:rsidR="00763141">
        <w:rPr>
          <w:rFonts w:cstheme="minorHAnsi"/>
          <w:sz w:val="23"/>
          <w:szCs w:val="23"/>
        </w:rPr>
        <w:t>guest of honour</w:t>
      </w:r>
      <w:r w:rsidR="00CC67AD">
        <w:rPr>
          <w:rFonts w:cstheme="minorHAnsi"/>
          <w:sz w:val="23"/>
          <w:szCs w:val="23"/>
        </w:rPr>
        <w:t xml:space="preserve">, </w:t>
      </w:r>
      <w:r w:rsidR="00763141">
        <w:rPr>
          <w:rFonts w:cstheme="minorHAnsi"/>
          <w:sz w:val="23"/>
          <w:szCs w:val="23"/>
        </w:rPr>
        <w:t>delivered the keynote speech</w:t>
      </w:r>
      <w:r w:rsidR="00A90ADC">
        <w:rPr>
          <w:rFonts w:cstheme="minorHAnsi"/>
          <w:sz w:val="23"/>
          <w:szCs w:val="23"/>
        </w:rPr>
        <w:t>:</w:t>
      </w:r>
      <w:r w:rsidR="00127831">
        <w:rPr>
          <w:rFonts w:cstheme="minorHAnsi"/>
          <w:sz w:val="23"/>
          <w:szCs w:val="23"/>
        </w:rPr>
        <w:t xml:space="preserve"> </w:t>
      </w:r>
      <w:r w:rsidR="00CC67AD" w:rsidRPr="003C5A06">
        <w:rPr>
          <w:b/>
          <w:bCs/>
          <w:i/>
          <w:color w:val="E36C0A"/>
          <w:sz w:val="23"/>
          <w:szCs w:val="23"/>
          <w:lang w:eastAsia="en-GB"/>
        </w:rPr>
        <w:t>“</w:t>
      </w:r>
      <w:r w:rsidR="00CC67AD">
        <w:rPr>
          <w:b/>
          <w:bCs/>
          <w:i/>
          <w:color w:val="E36C0A"/>
          <w:sz w:val="23"/>
          <w:szCs w:val="23"/>
          <w:lang w:eastAsia="en-GB"/>
        </w:rPr>
        <w:t>While</w:t>
      </w:r>
      <w:r w:rsidR="00CC67AD" w:rsidRPr="003C5A06">
        <w:rPr>
          <w:b/>
          <w:bCs/>
          <w:i/>
          <w:color w:val="E36C0A"/>
          <w:sz w:val="23"/>
          <w:szCs w:val="23"/>
          <w:lang w:eastAsia="en-GB"/>
        </w:rPr>
        <w:t xml:space="preserve"> </w:t>
      </w:r>
      <w:r w:rsidR="00CC67AD" w:rsidRPr="00CC67AD">
        <w:rPr>
          <w:b/>
          <w:bCs/>
          <w:i/>
          <w:iCs/>
          <w:color w:val="E36C0A"/>
          <w:sz w:val="23"/>
          <w:szCs w:val="23"/>
          <w:lang w:eastAsia="en-GB"/>
        </w:rPr>
        <w:t>Africans value the importance of culture and tradition, practices that once protected them</w:t>
      </w:r>
      <w:r w:rsidR="00A90ADC">
        <w:rPr>
          <w:b/>
          <w:bCs/>
          <w:i/>
          <w:iCs/>
          <w:color w:val="E36C0A"/>
          <w:sz w:val="23"/>
          <w:szCs w:val="23"/>
          <w:lang w:eastAsia="en-GB"/>
        </w:rPr>
        <w:t xml:space="preserve"> </w:t>
      </w:r>
      <w:r w:rsidR="00CC67AD" w:rsidRPr="00CC67AD">
        <w:rPr>
          <w:b/>
          <w:bCs/>
          <w:i/>
          <w:iCs/>
          <w:color w:val="E36C0A"/>
          <w:sz w:val="23"/>
          <w:szCs w:val="23"/>
          <w:lang w:eastAsia="en-GB"/>
        </w:rPr>
        <w:t>now put them at special risk. Culture and tradition should not be used to violate the rights of children</w:t>
      </w:r>
      <w:r w:rsidR="00CC67AD">
        <w:rPr>
          <w:b/>
          <w:bCs/>
          <w:i/>
          <w:iCs/>
          <w:color w:val="E36C0A"/>
          <w:sz w:val="23"/>
          <w:szCs w:val="23"/>
          <w:lang w:eastAsia="en-GB"/>
        </w:rPr>
        <w:t>.”</w:t>
      </w:r>
      <w:r>
        <w:rPr>
          <w:b/>
          <w:bCs/>
          <w:i/>
          <w:iCs/>
          <w:color w:val="E36C0A"/>
          <w:sz w:val="23"/>
          <w:szCs w:val="23"/>
          <w:lang w:eastAsia="en-GB"/>
        </w:rPr>
        <w:t xml:space="preserve"> </w:t>
      </w:r>
    </w:p>
    <w:p w14:paraId="6FAAC935" w14:textId="4CD6D3F0" w:rsidR="00E7647C" w:rsidRDefault="00763141" w:rsidP="00A90ADC">
      <w:pPr>
        <w:widowControl w:val="0"/>
        <w:spacing w:before="60" w:after="0" w:line="264" w:lineRule="auto"/>
        <w:jc w:val="both"/>
        <w:rPr>
          <w:rFonts w:cstheme="minorHAnsi"/>
          <w:sz w:val="23"/>
          <w:szCs w:val="23"/>
        </w:rPr>
      </w:pPr>
      <w:r>
        <w:rPr>
          <w:rFonts w:cstheme="minorHAnsi"/>
          <w:sz w:val="23"/>
          <w:szCs w:val="23"/>
        </w:rPr>
        <w:t xml:space="preserve">The WorkRock itself took place over four days – envisaged as a </w:t>
      </w:r>
      <w:r w:rsidR="00445A01">
        <w:rPr>
          <w:rFonts w:cstheme="minorHAnsi"/>
          <w:sz w:val="23"/>
          <w:szCs w:val="23"/>
        </w:rPr>
        <w:t>bus trip</w:t>
      </w:r>
      <w:r>
        <w:rPr>
          <w:rFonts w:cstheme="minorHAnsi"/>
          <w:sz w:val="23"/>
          <w:szCs w:val="23"/>
        </w:rPr>
        <w:t xml:space="preserve"> </w:t>
      </w:r>
      <w:r w:rsidR="00F05373">
        <w:rPr>
          <w:rFonts w:cstheme="minorHAnsi"/>
          <w:sz w:val="23"/>
          <w:szCs w:val="23"/>
        </w:rPr>
        <w:t>together</w:t>
      </w:r>
      <w:r w:rsidR="00F05373">
        <w:rPr>
          <w:rFonts w:ascii="Arial Narrow" w:hAnsi="Arial Narrow" w:cstheme="minorHAnsi"/>
          <w:sz w:val="18"/>
          <w:szCs w:val="18"/>
        </w:rPr>
        <w:t xml:space="preserve"> (photo left)</w:t>
      </w:r>
      <w:r>
        <w:rPr>
          <w:rFonts w:cstheme="minorHAnsi"/>
          <w:sz w:val="23"/>
          <w:szCs w:val="23"/>
        </w:rPr>
        <w:t xml:space="preserve">. The detailed process itself is summarised </w:t>
      </w:r>
      <w:r w:rsidR="00282234">
        <w:rPr>
          <w:rFonts w:cstheme="minorHAnsi"/>
          <w:sz w:val="23"/>
          <w:szCs w:val="23"/>
        </w:rPr>
        <w:t xml:space="preserve">above </w:t>
      </w:r>
      <w:r w:rsidR="00282234" w:rsidRPr="00282234">
        <w:rPr>
          <w:rFonts w:ascii="Arial Narrow" w:hAnsi="Arial Narrow" w:cstheme="minorHAnsi"/>
          <w:sz w:val="18"/>
          <w:szCs w:val="18"/>
        </w:rPr>
        <w:t>(p0</w:t>
      </w:r>
      <w:r w:rsidR="00282234">
        <w:rPr>
          <w:rFonts w:ascii="Arial Narrow" w:hAnsi="Arial Narrow" w:cstheme="minorHAnsi"/>
          <w:sz w:val="18"/>
          <w:szCs w:val="18"/>
        </w:rPr>
        <w:t xml:space="preserve">) </w:t>
      </w:r>
      <w:r w:rsidR="00282234">
        <w:rPr>
          <w:rFonts w:cstheme="minorHAnsi"/>
          <w:sz w:val="23"/>
          <w:szCs w:val="23"/>
        </w:rPr>
        <w:t xml:space="preserve">and in the WorkRock agenda </w:t>
      </w:r>
      <w:r w:rsidR="00282234" w:rsidRPr="00282234">
        <w:rPr>
          <w:rFonts w:ascii="Arial Narrow" w:hAnsi="Arial Narrow" w:cstheme="minorHAnsi"/>
          <w:sz w:val="18"/>
          <w:szCs w:val="18"/>
        </w:rPr>
        <w:t>(annex 2)</w:t>
      </w:r>
      <w:r w:rsidR="00282234">
        <w:rPr>
          <w:rFonts w:cstheme="minorHAnsi"/>
          <w:sz w:val="23"/>
          <w:szCs w:val="23"/>
        </w:rPr>
        <w:t xml:space="preserve">. </w:t>
      </w:r>
      <w:r w:rsidR="00445A01">
        <w:rPr>
          <w:rFonts w:cstheme="minorHAnsi"/>
          <w:sz w:val="23"/>
          <w:szCs w:val="23"/>
        </w:rPr>
        <w:t xml:space="preserve"> </w:t>
      </w:r>
      <w:r>
        <w:rPr>
          <w:rFonts w:cstheme="minorHAnsi"/>
          <w:sz w:val="23"/>
          <w:szCs w:val="23"/>
        </w:rPr>
        <w:t xml:space="preserve"> </w:t>
      </w:r>
    </w:p>
    <w:p w14:paraId="7306C754" w14:textId="2902109D" w:rsidR="00EB1C9A" w:rsidRPr="005E643C" w:rsidRDefault="00445A01" w:rsidP="00127831">
      <w:pPr>
        <w:pStyle w:val="ListParagraph"/>
        <w:numPr>
          <w:ilvl w:val="0"/>
          <w:numId w:val="10"/>
        </w:numPr>
        <w:spacing w:before="240" w:after="0" w:line="264" w:lineRule="auto"/>
        <w:ind w:left="425" w:hanging="425"/>
        <w:rPr>
          <w:rFonts w:ascii="Trebuchet MS" w:eastAsia="Times New Roman" w:hAnsi="Trebuchet MS" w:cs="Calibri"/>
          <w:b/>
          <w:color w:val="2245A6"/>
          <w:sz w:val="28"/>
          <w:szCs w:val="28"/>
        </w:rPr>
      </w:pPr>
      <w:r w:rsidRPr="005E643C">
        <w:rPr>
          <w:rFonts w:ascii="Trebuchet MS" w:eastAsia="Times New Roman" w:hAnsi="Trebuchet MS" w:cs="Calibri"/>
          <w:b/>
          <w:color w:val="2245A6"/>
          <w:sz w:val="28"/>
          <w:szCs w:val="28"/>
        </w:rPr>
        <w:t>DAYS 1 AND 2: DEVELOPING A SOUTH SUDAN FPCC JOURNEY OF CHANGE</w:t>
      </w:r>
      <w:r w:rsidR="003A54ED" w:rsidRPr="005E643C">
        <w:rPr>
          <w:rFonts w:ascii="Trebuchet MS" w:eastAsia="Times New Roman" w:hAnsi="Trebuchet MS" w:cs="Calibri"/>
          <w:b/>
          <w:color w:val="2245A6"/>
          <w:sz w:val="28"/>
          <w:szCs w:val="28"/>
        </w:rPr>
        <w:t xml:space="preserve"> </w:t>
      </w:r>
    </w:p>
    <w:p w14:paraId="59E25110" w14:textId="197AD9AA" w:rsidR="00220307" w:rsidRDefault="00445A01" w:rsidP="005E643C">
      <w:pPr>
        <w:spacing w:before="60" w:after="0" w:line="264" w:lineRule="auto"/>
        <w:jc w:val="both"/>
        <w:rPr>
          <w:sz w:val="23"/>
          <w:szCs w:val="23"/>
        </w:rPr>
      </w:pPr>
      <w:r>
        <w:rPr>
          <w:sz w:val="23"/>
          <w:szCs w:val="23"/>
        </w:rPr>
        <w:t>The first two days focused on sharing participants’ knowledge and experience</w:t>
      </w:r>
      <w:r w:rsidR="008C7F21">
        <w:rPr>
          <w:sz w:val="23"/>
          <w:szCs w:val="23"/>
        </w:rPr>
        <w:t>, strengthened with external learning from the initiative,</w:t>
      </w:r>
      <w:r>
        <w:rPr>
          <w:sz w:val="23"/>
          <w:szCs w:val="23"/>
        </w:rPr>
        <w:t xml:space="preserve"> to develop a</w:t>
      </w:r>
      <w:r w:rsidR="008C7F21">
        <w:rPr>
          <w:sz w:val="23"/>
          <w:szCs w:val="23"/>
        </w:rPr>
        <w:t xml:space="preserve"> ‘journey of change’ to show how faith groups can work with others most effectively to change attitudes and behaviour to bring lasting and positive results for children. </w:t>
      </w:r>
    </w:p>
    <w:p w14:paraId="11A7C857" w14:textId="1EA907C0" w:rsidR="00445A01" w:rsidRPr="00497DD5" w:rsidRDefault="003C5A06" w:rsidP="00220307">
      <w:pPr>
        <w:spacing w:before="120" w:after="0" w:line="264" w:lineRule="auto"/>
        <w:jc w:val="both"/>
        <w:rPr>
          <w:rFonts w:ascii="Trebuchet MS" w:eastAsia="Times New Roman" w:hAnsi="Trebuchet MS" w:cs="Calibri"/>
          <w:b/>
          <w:color w:val="2245A6"/>
          <w:sz w:val="28"/>
          <w:szCs w:val="28"/>
        </w:rPr>
      </w:pPr>
      <w:r>
        <w:rPr>
          <w:sz w:val="23"/>
          <w:szCs w:val="23"/>
        </w:rPr>
        <w:t xml:space="preserve">During </w:t>
      </w:r>
      <w:r w:rsidR="00151483">
        <w:rPr>
          <w:sz w:val="23"/>
          <w:szCs w:val="23"/>
        </w:rPr>
        <w:t>the two days</w:t>
      </w:r>
      <w:r>
        <w:rPr>
          <w:sz w:val="23"/>
          <w:szCs w:val="23"/>
        </w:rPr>
        <w:t xml:space="preserve">, the facilitators added the learning to a wall chart structured in line with the FPCC global theory of change. </w:t>
      </w:r>
      <w:r w:rsidR="008C7F21">
        <w:rPr>
          <w:sz w:val="23"/>
          <w:szCs w:val="23"/>
        </w:rPr>
        <w:t xml:space="preserve">This meant that </w:t>
      </w:r>
      <w:r w:rsidR="00151483">
        <w:rPr>
          <w:sz w:val="23"/>
          <w:szCs w:val="23"/>
        </w:rPr>
        <w:t>participants</w:t>
      </w:r>
      <w:r w:rsidR="008C7F21">
        <w:rPr>
          <w:sz w:val="23"/>
          <w:szCs w:val="23"/>
        </w:rPr>
        <w:t xml:space="preserve"> could own </w:t>
      </w:r>
      <w:r>
        <w:rPr>
          <w:sz w:val="23"/>
          <w:szCs w:val="23"/>
        </w:rPr>
        <w:t>their journey of change</w:t>
      </w:r>
      <w:r w:rsidR="008C7F21">
        <w:rPr>
          <w:sz w:val="23"/>
          <w:szCs w:val="23"/>
        </w:rPr>
        <w:t xml:space="preserve"> and compare it with the </w:t>
      </w:r>
      <w:r>
        <w:rPr>
          <w:sz w:val="23"/>
          <w:szCs w:val="23"/>
        </w:rPr>
        <w:t>global one, rather than have it presented</w:t>
      </w:r>
      <w:r w:rsidR="008C7F21">
        <w:rPr>
          <w:sz w:val="23"/>
          <w:szCs w:val="23"/>
        </w:rPr>
        <w:t xml:space="preserve">. </w:t>
      </w:r>
      <w:r w:rsidR="00151483">
        <w:rPr>
          <w:sz w:val="23"/>
          <w:szCs w:val="23"/>
        </w:rPr>
        <w:t>In line with FPCC evidence, the sessions combined knowledge-sharing with ‘mind and heart dialogue’ to connect with emotions and beliefs</w:t>
      </w:r>
      <w:r w:rsidR="0007422E">
        <w:rPr>
          <w:sz w:val="23"/>
          <w:szCs w:val="23"/>
        </w:rPr>
        <w:t xml:space="preserve">, thus </w:t>
      </w:r>
      <w:r w:rsidR="00151483">
        <w:rPr>
          <w:sz w:val="23"/>
          <w:szCs w:val="23"/>
        </w:rPr>
        <w:t>embedd</w:t>
      </w:r>
      <w:r w:rsidR="0007422E">
        <w:rPr>
          <w:sz w:val="23"/>
          <w:szCs w:val="23"/>
        </w:rPr>
        <w:t>ing</w:t>
      </w:r>
      <w:r w:rsidR="00151483">
        <w:rPr>
          <w:sz w:val="23"/>
          <w:szCs w:val="23"/>
        </w:rPr>
        <w:t xml:space="preserve"> the </w:t>
      </w:r>
      <w:r w:rsidR="00D73273">
        <w:rPr>
          <w:sz w:val="23"/>
          <w:szCs w:val="23"/>
        </w:rPr>
        <w:t>learning</w:t>
      </w:r>
      <w:r w:rsidR="00151483">
        <w:rPr>
          <w:sz w:val="23"/>
          <w:szCs w:val="23"/>
        </w:rPr>
        <w:t xml:space="preserve">. </w:t>
      </w:r>
      <w:r w:rsidR="00151483">
        <w:rPr>
          <w:noProof/>
        </w:rPr>
        <w:t xml:space="preserve"> </w:t>
      </w:r>
    </w:p>
    <w:p w14:paraId="6619E47D" w14:textId="31D9ACAB" w:rsidR="009C5435" w:rsidRPr="00090BB0" w:rsidRDefault="005E643C" w:rsidP="0024375E">
      <w:pPr>
        <w:spacing w:before="120" w:after="0" w:line="264" w:lineRule="auto"/>
        <w:rPr>
          <w:rFonts w:ascii="Trebuchet MS" w:hAnsi="Trebuchet MS"/>
          <w:b/>
          <w:sz w:val="23"/>
          <w:szCs w:val="23"/>
          <w:u w:val="single"/>
        </w:rPr>
      </w:pPr>
      <w:r>
        <w:rPr>
          <w:rFonts w:ascii="Trebuchet MS" w:hAnsi="Trebuchet MS"/>
          <w:b/>
          <w:sz w:val="23"/>
          <w:szCs w:val="23"/>
        </w:rPr>
        <w:t>A</w:t>
      </w:r>
      <w:r w:rsidR="009C5435" w:rsidRPr="00090BB0">
        <w:rPr>
          <w:rFonts w:ascii="Trebuchet MS" w:hAnsi="Trebuchet MS"/>
          <w:b/>
          <w:sz w:val="23"/>
          <w:szCs w:val="23"/>
        </w:rPr>
        <w:t>1</w:t>
      </w:r>
      <w:r>
        <w:rPr>
          <w:rFonts w:ascii="Trebuchet MS" w:hAnsi="Trebuchet MS"/>
          <w:b/>
          <w:sz w:val="23"/>
          <w:szCs w:val="23"/>
        </w:rPr>
        <w:t>)</w:t>
      </w:r>
      <w:r w:rsidR="009C5435" w:rsidRPr="00090BB0">
        <w:rPr>
          <w:rFonts w:ascii="Trebuchet MS" w:hAnsi="Trebuchet MS"/>
          <w:b/>
          <w:sz w:val="23"/>
          <w:szCs w:val="23"/>
        </w:rPr>
        <w:t xml:space="preserve"> </w:t>
      </w:r>
      <w:r w:rsidR="00497DD5">
        <w:rPr>
          <w:rFonts w:ascii="Trebuchet MS" w:hAnsi="Trebuchet MS"/>
          <w:b/>
          <w:sz w:val="23"/>
          <w:szCs w:val="23"/>
          <w:u w:val="single"/>
        </w:rPr>
        <w:t xml:space="preserve">Faith and childhood </w:t>
      </w:r>
      <w:r w:rsidR="009C5435" w:rsidRPr="00090BB0">
        <w:rPr>
          <w:rFonts w:ascii="Trebuchet MS" w:hAnsi="Trebuchet MS"/>
          <w:b/>
          <w:sz w:val="23"/>
          <w:szCs w:val="23"/>
          <w:u w:val="single"/>
        </w:rPr>
        <w:t xml:space="preserve"> </w:t>
      </w:r>
    </w:p>
    <w:p w14:paraId="0A5F7CBC" w14:textId="54D9BB3C" w:rsidR="00815E98" w:rsidRDefault="00497DD5" w:rsidP="0024375E">
      <w:pPr>
        <w:spacing w:before="60" w:after="0" w:line="264" w:lineRule="auto"/>
        <w:jc w:val="both"/>
        <w:rPr>
          <w:sz w:val="23"/>
          <w:szCs w:val="23"/>
        </w:rPr>
      </w:pPr>
      <w:r>
        <w:rPr>
          <w:sz w:val="23"/>
          <w:szCs w:val="23"/>
        </w:rPr>
        <w:t xml:space="preserve">After an ice-breaker and </w:t>
      </w:r>
      <w:r w:rsidR="0092673D">
        <w:rPr>
          <w:sz w:val="23"/>
          <w:szCs w:val="23"/>
        </w:rPr>
        <w:t>‘who’s in the room’ exercise so participants could begin to get to know each other, the first session immediately therefore took everyone into faith and childhood. The aim was to develop a shared faith or ethics driven sense of responsibility to protect and support children. Individually, each reflected on their first memory of faith, how it impacted them as a child and how it made them feel. They talked this over in buzz groups and then some people shared their</w:t>
      </w:r>
      <w:r w:rsidR="00176D7A">
        <w:rPr>
          <w:sz w:val="23"/>
          <w:szCs w:val="23"/>
        </w:rPr>
        <w:t xml:space="preserve"> experience</w:t>
      </w:r>
      <w:r w:rsidR="0092673D">
        <w:rPr>
          <w:sz w:val="23"/>
          <w:szCs w:val="23"/>
        </w:rPr>
        <w:t xml:space="preserve"> in plenary, highlighting the positive impact that faith </w:t>
      </w:r>
      <w:r w:rsidR="008C7F21">
        <w:rPr>
          <w:sz w:val="23"/>
          <w:szCs w:val="23"/>
        </w:rPr>
        <w:t>has</w:t>
      </w:r>
      <w:r w:rsidR="0092673D">
        <w:rPr>
          <w:sz w:val="23"/>
          <w:szCs w:val="23"/>
        </w:rPr>
        <w:t xml:space="preserve"> on children, but also the negative. </w:t>
      </w:r>
      <w:r w:rsidR="004A7EF0">
        <w:rPr>
          <w:sz w:val="23"/>
          <w:szCs w:val="23"/>
        </w:rPr>
        <w:t>Each reflected on their sacred or inspirational texts to draw out attitudes and behaviours we are meant to show to children</w:t>
      </w:r>
      <w:r w:rsidR="008C7F21">
        <w:rPr>
          <w:sz w:val="23"/>
          <w:szCs w:val="23"/>
        </w:rPr>
        <w:t xml:space="preserve"> and </w:t>
      </w:r>
      <w:r w:rsidR="004A7EF0">
        <w:rPr>
          <w:sz w:val="23"/>
          <w:szCs w:val="23"/>
        </w:rPr>
        <w:t>compare</w:t>
      </w:r>
      <w:r w:rsidR="008C7F21">
        <w:rPr>
          <w:sz w:val="23"/>
          <w:szCs w:val="23"/>
        </w:rPr>
        <w:t xml:space="preserve"> that to their own </w:t>
      </w:r>
      <w:r w:rsidR="004A7EF0">
        <w:rPr>
          <w:sz w:val="23"/>
          <w:szCs w:val="23"/>
        </w:rPr>
        <w:t>experience</w:t>
      </w:r>
      <w:r w:rsidR="008C7F21">
        <w:rPr>
          <w:sz w:val="23"/>
          <w:szCs w:val="23"/>
        </w:rPr>
        <w:t>s</w:t>
      </w:r>
      <w:r w:rsidR="004A7EF0">
        <w:rPr>
          <w:sz w:val="23"/>
          <w:szCs w:val="23"/>
        </w:rPr>
        <w:t xml:space="preserve">. </w:t>
      </w:r>
    </w:p>
    <w:p w14:paraId="0C40EC4D" w14:textId="586F3219" w:rsidR="00FD4E84" w:rsidRPr="00090BB0" w:rsidRDefault="006A341F" w:rsidP="0024375E">
      <w:pPr>
        <w:spacing w:before="120" w:after="0" w:line="264" w:lineRule="auto"/>
        <w:jc w:val="both"/>
        <w:rPr>
          <w:sz w:val="23"/>
          <w:szCs w:val="23"/>
        </w:rPr>
      </w:pPr>
      <w:r w:rsidRPr="00815E98">
        <w:rPr>
          <w:noProof/>
          <w:sz w:val="23"/>
          <w:szCs w:val="23"/>
          <w:lang w:eastAsia="en-GB"/>
        </w:rPr>
        <mc:AlternateContent>
          <mc:Choice Requires="wps">
            <w:drawing>
              <wp:anchor distT="0" distB="0" distL="114300" distR="114300" simplePos="0" relativeHeight="251767808" behindDoc="1" locked="0" layoutInCell="1" allowOverlap="1" wp14:anchorId="534D7DCE" wp14:editId="27A43330">
                <wp:simplePos x="0" y="0"/>
                <wp:positionH relativeFrom="margin">
                  <wp:posOffset>4498340</wp:posOffset>
                </wp:positionH>
                <wp:positionV relativeFrom="paragraph">
                  <wp:posOffset>845185</wp:posOffset>
                </wp:positionV>
                <wp:extent cx="2038350" cy="1114425"/>
                <wp:effectExtent l="0" t="0" r="0" b="9525"/>
                <wp:wrapTight wrapText="bothSides">
                  <wp:wrapPolygon edited="0">
                    <wp:start x="0" y="0"/>
                    <wp:lineTo x="0" y="21415"/>
                    <wp:lineTo x="21398" y="21415"/>
                    <wp:lineTo x="21398" y="0"/>
                    <wp:lineTo x="0" y="0"/>
                  </wp:wrapPolygon>
                </wp:wrapTight>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114425"/>
                        </a:xfrm>
                        <a:prstGeom prst="rect">
                          <a:avLst/>
                        </a:prstGeom>
                        <a:solidFill>
                          <a:srgbClr val="FFFFFF"/>
                        </a:solidFill>
                        <a:ln w="9525">
                          <a:noFill/>
                          <a:miter lim="800000"/>
                          <a:headEnd/>
                          <a:tailEnd/>
                        </a:ln>
                      </wps:spPr>
                      <wps:txbx>
                        <w:txbxContent>
                          <w:p w14:paraId="0C8246B5" w14:textId="3DE5030D" w:rsidR="004C0CA0" w:rsidRPr="003C5A06" w:rsidRDefault="004C0CA0" w:rsidP="006A341F">
                            <w:pPr>
                              <w:spacing w:after="0" w:line="240" w:lineRule="auto"/>
                              <w:jc w:val="center"/>
                              <w:rPr>
                                <w:b/>
                                <w:bCs/>
                                <w:i/>
                                <w:color w:val="E36C0A"/>
                                <w:sz w:val="23"/>
                                <w:szCs w:val="23"/>
                                <w:lang w:eastAsia="en-GB"/>
                              </w:rPr>
                            </w:pPr>
                            <w:r w:rsidRPr="003C5A06">
                              <w:rPr>
                                <w:b/>
                                <w:bCs/>
                                <w:i/>
                                <w:color w:val="E36C0A"/>
                                <w:sz w:val="23"/>
                                <w:szCs w:val="23"/>
                                <w:lang w:eastAsia="en-GB"/>
                              </w:rPr>
                              <w:t>“I saw how both religions are trying to work to remove evil and help children in this nation. Our mandate to care for children comes from our faith.”</w:t>
                            </w:r>
                          </w:p>
                          <w:p w14:paraId="15B2E07E" w14:textId="1827A2AD" w:rsidR="004C0CA0" w:rsidRPr="003C5A06" w:rsidRDefault="004C0CA0" w:rsidP="00F810E8">
                            <w:pPr>
                              <w:spacing w:before="60" w:after="0" w:line="240" w:lineRule="auto"/>
                              <w:jc w:val="center"/>
                              <w:rPr>
                                <w:rFonts w:ascii="Arial Narrow" w:hAnsi="Arial Narrow"/>
                                <w:b/>
                                <w:bCs/>
                                <w:i/>
                                <w:color w:val="007033"/>
                                <w:sz w:val="18"/>
                                <w:szCs w:val="18"/>
                                <w:lang w:eastAsia="en-GB"/>
                              </w:rPr>
                            </w:pPr>
                            <w:r w:rsidRPr="003C5A06">
                              <w:rPr>
                                <w:rFonts w:ascii="Arial Narrow" w:hAnsi="Arial Narrow"/>
                                <w:sz w:val="18"/>
                                <w:szCs w:val="18"/>
                              </w:rPr>
                              <w:t>(participant)</w:t>
                            </w:r>
                          </w:p>
                        </w:txbxContent>
                      </wps:txbx>
                      <wps:bodyPr rot="0" vert="horz" wrap="square" lIns="10800" tIns="3600" rIns="3600" bIns="36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4D7DCE" id="_x0000_s1061" type="#_x0000_t202" style="position:absolute;left:0;text-align:left;margin-left:354.2pt;margin-top:66.55pt;width:160.5pt;height:87.75pt;z-index:-25154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" stroked="f">
                <v:textbox inset=".3mm,.1mm,.1mm,.1mm">
                  <w:txbxContent>
                    <w:p w14:paraId="0C8246B5" w14:textId="3DE5030D" w:rsidR="004C0CA0" w:rsidRPr="003C5A06" w:rsidRDefault="004C0CA0" w:rsidP="006A341F">
                      <w:pPr>
                        <w:spacing w:after="0" w:line="240" w:lineRule="auto"/>
                        <w:jc w:val="center"/>
                        <w:rPr>
                          <w:b/>
                          <w:bCs/>
                          <w:i/>
                          <w:color w:val="E36C0A"/>
                          <w:sz w:val="23"/>
                          <w:szCs w:val="23"/>
                          <w:lang w:eastAsia="en-GB"/>
                        </w:rPr>
                      </w:pPr>
                      <w:r w:rsidRPr="003C5A06">
                        <w:rPr>
                          <w:b/>
                          <w:bCs/>
                          <w:i/>
                          <w:color w:val="E36C0A"/>
                          <w:sz w:val="23"/>
                          <w:szCs w:val="23"/>
                          <w:lang w:eastAsia="en-GB"/>
                        </w:rPr>
                        <w:t>“I saw how both religions are trying to work to remove evil and help children in this nation. Our mandate to care for children comes from our faith.”</w:t>
                      </w:r>
                    </w:p>
                    <w:p w14:paraId="15B2E07E" w14:textId="1827A2AD" w:rsidR="004C0CA0" w:rsidRPr="003C5A06" w:rsidRDefault="004C0CA0" w:rsidP="00F810E8">
                      <w:pPr>
                        <w:spacing w:before="60" w:after="0" w:line="240" w:lineRule="auto"/>
                        <w:jc w:val="center"/>
                        <w:rPr>
                          <w:rFonts w:ascii="Arial Narrow" w:hAnsi="Arial Narrow"/>
                          <w:b/>
                          <w:bCs/>
                          <w:i/>
                          <w:color w:val="007033"/>
                          <w:sz w:val="18"/>
                          <w:szCs w:val="18"/>
                          <w:lang w:eastAsia="en-GB"/>
                        </w:rPr>
                      </w:pPr>
                      <w:r w:rsidRPr="003C5A06">
                        <w:rPr>
                          <w:rFonts w:ascii="Arial Narrow" w:hAnsi="Arial Narrow"/>
                          <w:sz w:val="18"/>
                          <w:szCs w:val="18"/>
                        </w:rPr>
                        <w:t>(participant)</w:t>
                      </w:r>
                    </w:p>
                  </w:txbxContent>
                </v:textbox>
                <w10:wrap type="tight" anchorx="margin"/>
              </v:shape>
            </w:pict>
          </mc:Fallback>
        </mc:AlternateContent>
      </w:r>
      <w:r w:rsidR="004A7EF0">
        <w:rPr>
          <w:sz w:val="23"/>
          <w:szCs w:val="23"/>
        </w:rPr>
        <w:t xml:space="preserve">For some, this </w:t>
      </w:r>
      <w:proofErr w:type="gramStart"/>
      <w:r w:rsidR="004A7EF0">
        <w:rPr>
          <w:sz w:val="23"/>
          <w:szCs w:val="23"/>
        </w:rPr>
        <w:t>opened up</w:t>
      </w:r>
      <w:proofErr w:type="gramEnd"/>
      <w:r w:rsidR="004A7EF0">
        <w:rPr>
          <w:sz w:val="23"/>
          <w:szCs w:val="23"/>
        </w:rPr>
        <w:t xml:space="preserve"> knowledge about the sacred texts of which they had been unaware</w:t>
      </w:r>
      <w:r w:rsidR="007926A9">
        <w:rPr>
          <w:sz w:val="23"/>
          <w:szCs w:val="23"/>
        </w:rPr>
        <w:t xml:space="preserve"> </w:t>
      </w:r>
      <w:r w:rsidR="007926A9" w:rsidRPr="00176D7A">
        <w:rPr>
          <w:rFonts w:ascii="Arial Narrow" w:hAnsi="Arial Narrow" w:cstheme="minorHAnsi"/>
          <w:sz w:val="18"/>
          <w:szCs w:val="18"/>
        </w:rPr>
        <w:t xml:space="preserve">(annex </w:t>
      </w:r>
      <w:r w:rsidR="007926A9">
        <w:rPr>
          <w:rFonts w:ascii="Arial Narrow" w:hAnsi="Arial Narrow" w:cstheme="minorHAnsi"/>
          <w:sz w:val="18"/>
          <w:szCs w:val="18"/>
        </w:rPr>
        <w:t>3</w:t>
      </w:r>
      <w:r w:rsidR="007926A9" w:rsidRPr="00176D7A">
        <w:rPr>
          <w:rFonts w:ascii="Arial Narrow" w:hAnsi="Arial Narrow" w:cstheme="minorHAnsi"/>
          <w:sz w:val="18"/>
          <w:szCs w:val="18"/>
        </w:rPr>
        <w:t>)</w:t>
      </w:r>
      <w:r w:rsidR="004A7EF0">
        <w:rPr>
          <w:sz w:val="23"/>
          <w:szCs w:val="23"/>
        </w:rPr>
        <w:t xml:space="preserve">, such as Bible passages about not frustrating your children </w:t>
      </w:r>
      <w:r w:rsidR="007926A9" w:rsidRPr="00176D7A">
        <w:rPr>
          <w:rFonts w:ascii="Arial Narrow" w:hAnsi="Arial Narrow" w:cstheme="minorHAnsi"/>
          <w:sz w:val="18"/>
          <w:szCs w:val="18"/>
        </w:rPr>
        <w:t>(</w:t>
      </w:r>
      <w:r w:rsidR="007926A9">
        <w:rPr>
          <w:rFonts w:ascii="Arial Narrow" w:hAnsi="Arial Narrow" w:cstheme="minorHAnsi"/>
          <w:sz w:val="18"/>
          <w:szCs w:val="18"/>
        </w:rPr>
        <w:t>Ephesians 4:4)</w:t>
      </w:r>
      <w:r w:rsidR="007926A9" w:rsidRPr="00176D7A">
        <w:rPr>
          <w:rFonts w:ascii="Arial Narrow" w:hAnsi="Arial Narrow" w:cstheme="minorHAnsi"/>
          <w:sz w:val="18"/>
          <w:szCs w:val="18"/>
        </w:rPr>
        <w:t>)</w:t>
      </w:r>
      <w:r w:rsidR="007926A9" w:rsidRPr="00FF6003">
        <w:rPr>
          <w:rFonts w:cstheme="minorHAnsi"/>
          <w:sz w:val="23"/>
          <w:szCs w:val="23"/>
        </w:rPr>
        <w:t xml:space="preserve"> </w:t>
      </w:r>
      <w:r w:rsidR="004A7EF0">
        <w:rPr>
          <w:sz w:val="23"/>
          <w:szCs w:val="23"/>
        </w:rPr>
        <w:t>or Qur’anic teaching about breastfeeding</w:t>
      </w:r>
      <w:r w:rsidR="0033676B">
        <w:rPr>
          <w:sz w:val="23"/>
          <w:szCs w:val="23"/>
        </w:rPr>
        <w:t xml:space="preserve"> </w:t>
      </w:r>
      <w:r w:rsidR="0033676B">
        <w:rPr>
          <w:rFonts w:ascii="Arial Narrow" w:hAnsi="Arial Narrow" w:cstheme="minorHAnsi"/>
          <w:sz w:val="18"/>
          <w:szCs w:val="18"/>
        </w:rPr>
        <w:t>(S</w:t>
      </w:r>
      <w:r w:rsidR="0033676B" w:rsidRPr="0033676B">
        <w:rPr>
          <w:rFonts w:ascii="Arial Narrow" w:hAnsi="Arial Narrow" w:cstheme="minorHAnsi"/>
          <w:sz w:val="18"/>
          <w:szCs w:val="18"/>
        </w:rPr>
        <w:t>urah Al-Baqarah</w:t>
      </w:r>
      <w:r w:rsidR="0033676B">
        <w:rPr>
          <w:rFonts w:ascii="Arial Narrow" w:hAnsi="Arial Narrow" w:cstheme="minorHAnsi"/>
          <w:sz w:val="18"/>
          <w:szCs w:val="18"/>
        </w:rPr>
        <w:t xml:space="preserve"> </w:t>
      </w:r>
      <w:r w:rsidR="0033676B" w:rsidRPr="0033676B">
        <w:rPr>
          <w:rFonts w:ascii="Arial Narrow" w:hAnsi="Arial Narrow" w:cstheme="minorHAnsi"/>
          <w:sz w:val="18"/>
          <w:szCs w:val="18"/>
        </w:rPr>
        <w:t>2:233</w:t>
      </w:r>
      <w:r w:rsidR="0033676B">
        <w:rPr>
          <w:rFonts w:ascii="Arial Narrow" w:hAnsi="Arial Narrow" w:cstheme="minorHAnsi"/>
          <w:sz w:val="18"/>
          <w:szCs w:val="18"/>
        </w:rPr>
        <w:t>)</w:t>
      </w:r>
      <w:r w:rsidR="004A7EF0">
        <w:rPr>
          <w:sz w:val="23"/>
          <w:szCs w:val="23"/>
        </w:rPr>
        <w:t>. It highlight</w:t>
      </w:r>
      <w:r w:rsidR="007926A9">
        <w:rPr>
          <w:sz w:val="23"/>
          <w:szCs w:val="23"/>
        </w:rPr>
        <w:t>ed</w:t>
      </w:r>
      <w:r w:rsidR="004A7EF0">
        <w:rPr>
          <w:sz w:val="23"/>
          <w:szCs w:val="23"/>
        </w:rPr>
        <w:t xml:space="preserve"> a shared vision and motivation to teach children by what you say, do and how you behave</w:t>
      </w:r>
      <w:r w:rsidR="00914C7A">
        <w:rPr>
          <w:sz w:val="23"/>
          <w:szCs w:val="23"/>
        </w:rPr>
        <w:t>;</w:t>
      </w:r>
      <w:r w:rsidR="004A7EF0">
        <w:rPr>
          <w:sz w:val="23"/>
          <w:szCs w:val="23"/>
        </w:rPr>
        <w:t xml:space="preserve"> and to protect them. It also surfaced issues about sacred text interpretation, such as </w:t>
      </w:r>
      <w:r w:rsidR="00EB1F8F">
        <w:rPr>
          <w:sz w:val="23"/>
          <w:szCs w:val="23"/>
        </w:rPr>
        <w:t xml:space="preserve">understanding the </w:t>
      </w:r>
      <w:r w:rsidR="00914C7A">
        <w:rPr>
          <w:sz w:val="23"/>
          <w:szCs w:val="23"/>
        </w:rPr>
        <w:t xml:space="preserve">Biblical </w:t>
      </w:r>
      <w:r w:rsidR="00176D7A">
        <w:rPr>
          <w:sz w:val="23"/>
          <w:szCs w:val="23"/>
        </w:rPr>
        <w:t>reference to a</w:t>
      </w:r>
      <w:r w:rsidR="004A7EF0">
        <w:rPr>
          <w:sz w:val="23"/>
          <w:szCs w:val="23"/>
        </w:rPr>
        <w:t xml:space="preserve"> ‘rod’ </w:t>
      </w:r>
      <w:r w:rsidR="006401DD" w:rsidRPr="00763141">
        <w:rPr>
          <w:rFonts w:ascii="Arial Narrow" w:hAnsi="Arial Narrow" w:cstheme="minorHAnsi"/>
          <w:sz w:val="18"/>
          <w:szCs w:val="18"/>
        </w:rPr>
        <w:t>(</w:t>
      </w:r>
      <w:r w:rsidR="006401DD">
        <w:rPr>
          <w:rFonts w:ascii="Arial Narrow" w:hAnsi="Arial Narrow" w:cstheme="minorHAnsi"/>
          <w:sz w:val="18"/>
          <w:szCs w:val="18"/>
        </w:rPr>
        <w:t>Proverbs 13:24)</w:t>
      </w:r>
      <w:r w:rsidR="006401DD" w:rsidRPr="00763141">
        <w:rPr>
          <w:rFonts w:ascii="Arial Narrow" w:hAnsi="Arial Narrow" w:cstheme="minorHAnsi"/>
          <w:sz w:val="18"/>
          <w:szCs w:val="18"/>
        </w:rPr>
        <w:t xml:space="preserve"> </w:t>
      </w:r>
      <w:r w:rsidR="006401DD">
        <w:rPr>
          <w:sz w:val="23"/>
          <w:szCs w:val="23"/>
        </w:rPr>
        <w:t>to discipline children in</w:t>
      </w:r>
      <w:r w:rsidR="00EB1F8F">
        <w:rPr>
          <w:sz w:val="23"/>
          <w:szCs w:val="23"/>
        </w:rPr>
        <w:t xml:space="preserve"> its context</w:t>
      </w:r>
      <w:r w:rsidR="006401DD">
        <w:rPr>
          <w:sz w:val="23"/>
          <w:szCs w:val="23"/>
        </w:rPr>
        <w:t>:</w:t>
      </w:r>
      <w:r w:rsidR="00EB1F8F">
        <w:rPr>
          <w:sz w:val="23"/>
          <w:szCs w:val="23"/>
        </w:rPr>
        <w:t xml:space="preserve"> the shepherd</w:t>
      </w:r>
      <w:r w:rsidR="006401DD">
        <w:rPr>
          <w:sz w:val="23"/>
          <w:szCs w:val="23"/>
        </w:rPr>
        <w:t xml:space="preserve"> used the</w:t>
      </w:r>
      <w:r w:rsidR="00EB1F8F">
        <w:rPr>
          <w:sz w:val="23"/>
          <w:szCs w:val="23"/>
        </w:rPr>
        <w:t xml:space="preserve"> rod to guide and protect –</w:t>
      </w:r>
      <w:r w:rsidR="00275C9F">
        <w:rPr>
          <w:sz w:val="23"/>
          <w:szCs w:val="23"/>
        </w:rPr>
        <w:t xml:space="preserve"> </w:t>
      </w:r>
      <w:r w:rsidR="00EB1F8F">
        <w:rPr>
          <w:sz w:val="23"/>
          <w:szCs w:val="23"/>
        </w:rPr>
        <w:t xml:space="preserve">not to beat. The session ended by </w:t>
      </w:r>
      <w:r w:rsidR="006401DD">
        <w:rPr>
          <w:sz w:val="23"/>
          <w:szCs w:val="23"/>
        </w:rPr>
        <w:t>focusing on</w:t>
      </w:r>
      <w:r w:rsidR="00EB1F8F">
        <w:rPr>
          <w:sz w:val="23"/>
          <w:szCs w:val="23"/>
        </w:rPr>
        <w:t xml:space="preserve"> a </w:t>
      </w:r>
      <w:r w:rsidR="00F5389E">
        <w:rPr>
          <w:sz w:val="23"/>
          <w:szCs w:val="23"/>
        </w:rPr>
        <w:t xml:space="preserve">relevant </w:t>
      </w:r>
      <w:r w:rsidR="00EB1F8F">
        <w:rPr>
          <w:sz w:val="23"/>
          <w:szCs w:val="23"/>
        </w:rPr>
        <w:t xml:space="preserve">faith symbol </w:t>
      </w:r>
      <w:r w:rsidR="00F5389E">
        <w:rPr>
          <w:sz w:val="23"/>
          <w:szCs w:val="23"/>
        </w:rPr>
        <w:t xml:space="preserve">for each person (from separate tables of Moslem, Christian and other symbols). Each </w:t>
      </w:r>
      <w:r w:rsidR="00EB1F8F">
        <w:rPr>
          <w:sz w:val="23"/>
          <w:szCs w:val="23"/>
        </w:rPr>
        <w:t>reflect</w:t>
      </w:r>
      <w:r w:rsidR="00F5389E">
        <w:rPr>
          <w:sz w:val="23"/>
          <w:szCs w:val="23"/>
        </w:rPr>
        <w:t>ed on</w:t>
      </w:r>
      <w:r w:rsidR="00EB1F8F">
        <w:rPr>
          <w:sz w:val="23"/>
          <w:szCs w:val="23"/>
        </w:rPr>
        <w:t xml:space="preserve"> </w:t>
      </w:r>
      <w:r w:rsidR="00F5389E">
        <w:rPr>
          <w:sz w:val="23"/>
          <w:szCs w:val="23"/>
        </w:rPr>
        <w:t>the</w:t>
      </w:r>
      <w:r w:rsidR="0066516F">
        <w:rPr>
          <w:sz w:val="23"/>
          <w:szCs w:val="23"/>
        </w:rPr>
        <w:t xml:space="preserve"> discuss</w:t>
      </w:r>
      <w:r w:rsidR="00F5389E">
        <w:rPr>
          <w:sz w:val="23"/>
          <w:szCs w:val="23"/>
        </w:rPr>
        <w:t>ion</w:t>
      </w:r>
      <w:r w:rsidR="0066516F">
        <w:rPr>
          <w:sz w:val="23"/>
          <w:szCs w:val="23"/>
        </w:rPr>
        <w:t xml:space="preserve"> and t</w:t>
      </w:r>
      <w:r w:rsidR="006401DD">
        <w:rPr>
          <w:sz w:val="23"/>
          <w:szCs w:val="23"/>
        </w:rPr>
        <w:t>hen</w:t>
      </w:r>
      <w:r w:rsidR="0066516F">
        <w:rPr>
          <w:sz w:val="23"/>
          <w:szCs w:val="23"/>
        </w:rPr>
        <w:t xml:space="preserve"> la</w:t>
      </w:r>
      <w:r w:rsidR="00F5389E">
        <w:rPr>
          <w:sz w:val="23"/>
          <w:szCs w:val="23"/>
        </w:rPr>
        <w:t>id</w:t>
      </w:r>
      <w:r w:rsidR="0066516F">
        <w:rPr>
          <w:sz w:val="23"/>
          <w:szCs w:val="23"/>
        </w:rPr>
        <w:t xml:space="preserve"> down a rock to represent any burdens or hurts experienced in the past or </w:t>
      </w:r>
      <w:r w:rsidR="00F5389E">
        <w:rPr>
          <w:sz w:val="23"/>
          <w:szCs w:val="23"/>
        </w:rPr>
        <w:t xml:space="preserve">that they </w:t>
      </w:r>
      <w:r w:rsidR="0066516F">
        <w:rPr>
          <w:sz w:val="23"/>
          <w:szCs w:val="23"/>
        </w:rPr>
        <w:t>were bringing to the WorkRock</w:t>
      </w:r>
      <w:r w:rsidR="00EB1F8F">
        <w:rPr>
          <w:sz w:val="23"/>
          <w:szCs w:val="23"/>
        </w:rPr>
        <w:t xml:space="preserve">. </w:t>
      </w:r>
    </w:p>
    <w:p w14:paraId="31B5FBB3" w14:textId="762C23E8" w:rsidR="002D08DE" w:rsidRPr="00090BB0" w:rsidRDefault="005E643C" w:rsidP="0024375E">
      <w:pPr>
        <w:spacing w:before="120" w:after="0" w:line="264" w:lineRule="auto"/>
        <w:jc w:val="both"/>
        <w:rPr>
          <w:rFonts w:ascii="Trebuchet MS" w:hAnsi="Trebuchet MS"/>
          <w:b/>
          <w:sz w:val="23"/>
          <w:szCs w:val="23"/>
          <w:u w:val="single"/>
        </w:rPr>
      </w:pPr>
      <w:r>
        <w:rPr>
          <w:rFonts w:ascii="Trebuchet MS" w:hAnsi="Trebuchet MS"/>
          <w:b/>
          <w:sz w:val="23"/>
          <w:szCs w:val="23"/>
        </w:rPr>
        <w:t>A</w:t>
      </w:r>
      <w:r w:rsidR="009C5435" w:rsidRPr="00090BB0">
        <w:rPr>
          <w:rFonts w:ascii="Trebuchet MS" w:hAnsi="Trebuchet MS"/>
          <w:b/>
          <w:sz w:val="23"/>
          <w:szCs w:val="23"/>
        </w:rPr>
        <w:t>2</w:t>
      </w:r>
      <w:r>
        <w:rPr>
          <w:rFonts w:ascii="Trebuchet MS" w:hAnsi="Trebuchet MS"/>
          <w:b/>
          <w:sz w:val="23"/>
          <w:szCs w:val="23"/>
        </w:rPr>
        <w:t>)</w:t>
      </w:r>
      <w:r w:rsidR="002D08DE" w:rsidRPr="00090BB0">
        <w:rPr>
          <w:rFonts w:ascii="Trebuchet MS" w:hAnsi="Trebuchet MS"/>
          <w:b/>
          <w:sz w:val="23"/>
          <w:szCs w:val="23"/>
        </w:rPr>
        <w:t xml:space="preserve"> </w:t>
      </w:r>
      <w:r w:rsidR="00497DD5">
        <w:rPr>
          <w:rFonts w:ascii="Trebuchet MS" w:hAnsi="Trebuchet MS"/>
          <w:b/>
          <w:sz w:val="23"/>
          <w:szCs w:val="23"/>
          <w:u w:val="single"/>
        </w:rPr>
        <w:t>Scene-setting</w:t>
      </w:r>
      <w:r w:rsidR="00A21F35">
        <w:rPr>
          <w:rFonts w:ascii="Trebuchet MS" w:hAnsi="Trebuchet MS"/>
          <w:b/>
          <w:sz w:val="23"/>
          <w:szCs w:val="23"/>
          <w:u w:val="single"/>
        </w:rPr>
        <w:t xml:space="preserve"> and working together</w:t>
      </w:r>
      <w:r w:rsidR="00497DD5">
        <w:rPr>
          <w:rFonts w:ascii="Trebuchet MS" w:hAnsi="Trebuchet MS"/>
          <w:b/>
          <w:sz w:val="23"/>
          <w:szCs w:val="23"/>
          <w:u w:val="single"/>
        </w:rPr>
        <w:t xml:space="preserve"> </w:t>
      </w:r>
      <w:r w:rsidR="00236CFF" w:rsidRPr="00090BB0">
        <w:rPr>
          <w:rFonts w:ascii="Trebuchet MS" w:hAnsi="Trebuchet MS"/>
          <w:b/>
          <w:sz w:val="23"/>
          <w:szCs w:val="23"/>
          <w:u w:val="single"/>
        </w:rPr>
        <w:t xml:space="preserve"> </w:t>
      </w:r>
    </w:p>
    <w:p w14:paraId="7EECB7E2" w14:textId="07DE90D2" w:rsidR="00A14875" w:rsidRDefault="00A14875" w:rsidP="00F05373">
      <w:pPr>
        <w:widowControl w:val="0"/>
        <w:spacing w:before="60" w:after="0" w:line="264" w:lineRule="auto"/>
        <w:jc w:val="both"/>
        <w:rPr>
          <w:sz w:val="23"/>
          <w:szCs w:val="23"/>
        </w:rPr>
      </w:pPr>
      <w:r>
        <w:rPr>
          <w:sz w:val="23"/>
          <w:szCs w:val="23"/>
        </w:rPr>
        <w:t>The UNICEF global C4D advisor leading the initiative mapped the</w:t>
      </w:r>
      <w:r w:rsidR="0066516F">
        <w:rPr>
          <w:sz w:val="23"/>
          <w:szCs w:val="23"/>
        </w:rPr>
        <w:t xml:space="preserve"> global</w:t>
      </w:r>
      <w:r>
        <w:rPr>
          <w:sz w:val="23"/>
          <w:szCs w:val="23"/>
        </w:rPr>
        <w:t xml:space="preserve"> timeline so everyone could see how </w:t>
      </w:r>
      <w:r w:rsidR="0066516F">
        <w:rPr>
          <w:sz w:val="23"/>
          <w:szCs w:val="23"/>
        </w:rPr>
        <w:t>the country WorkRock fitted</w:t>
      </w:r>
      <w:r w:rsidR="00B4475F">
        <w:rPr>
          <w:sz w:val="23"/>
          <w:szCs w:val="23"/>
        </w:rPr>
        <w:t>.</w:t>
      </w:r>
      <w:r>
        <w:rPr>
          <w:sz w:val="23"/>
          <w:szCs w:val="23"/>
        </w:rPr>
        <w:t xml:space="preserve"> A ‘power walk’ exercise enabled everyone to reflect on who is most left out </w:t>
      </w:r>
      <w:r w:rsidR="00B4475F">
        <w:rPr>
          <w:sz w:val="23"/>
          <w:szCs w:val="23"/>
        </w:rPr>
        <w:t>i</w:t>
      </w:r>
      <w:r>
        <w:rPr>
          <w:sz w:val="23"/>
          <w:szCs w:val="23"/>
        </w:rPr>
        <w:t>n our communities but also</w:t>
      </w:r>
      <w:r w:rsidR="00B4475F">
        <w:rPr>
          <w:sz w:val="23"/>
          <w:szCs w:val="23"/>
        </w:rPr>
        <w:t xml:space="preserve"> </w:t>
      </w:r>
      <w:r>
        <w:rPr>
          <w:sz w:val="23"/>
          <w:szCs w:val="23"/>
        </w:rPr>
        <w:t xml:space="preserve">in our own WorkRock. Each person </w:t>
      </w:r>
      <w:r w:rsidR="00B4475F">
        <w:rPr>
          <w:sz w:val="23"/>
          <w:szCs w:val="23"/>
        </w:rPr>
        <w:t>was given</w:t>
      </w:r>
      <w:r>
        <w:rPr>
          <w:sz w:val="23"/>
          <w:szCs w:val="23"/>
        </w:rPr>
        <w:t xml:space="preserve"> </w:t>
      </w:r>
      <w:r w:rsidR="00B4475F">
        <w:rPr>
          <w:sz w:val="23"/>
          <w:szCs w:val="23"/>
        </w:rPr>
        <w:t>a</w:t>
      </w:r>
      <w:r>
        <w:rPr>
          <w:sz w:val="23"/>
          <w:szCs w:val="23"/>
        </w:rPr>
        <w:t xml:space="preserve"> character in South Sudan</w:t>
      </w:r>
      <w:r w:rsidR="0066516F">
        <w:rPr>
          <w:sz w:val="23"/>
          <w:szCs w:val="23"/>
        </w:rPr>
        <w:t xml:space="preserve"> and took a step forward when any of a series of statements applied to them – such as whether they were safe from violence. </w:t>
      </w:r>
      <w:r w:rsidR="00B4475F">
        <w:rPr>
          <w:sz w:val="23"/>
          <w:szCs w:val="23"/>
        </w:rPr>
        <w:t>S</w:t>
      </w:r>
      <w:r w:rsidR="0066516F">
        <w:rPr>
          <w:sz w:val="23"/>
          <w:szCs w:val="23"/>
        </w:rPr>
        <w:t xml:space="preserve">ome characters such as government officials, UNICEF and NGO staff and faith leaders </w:t>
      </w:r>
      <w:r w:rsidR="00275C9F">
        <w:rPr>
          <w:sz w:val="23"/>
          <w:szCs w:val="23"/>
        </w:rPr>
        <w:t>moved</w:t>
      </w:r>
      <w:r w:rsidR="0066516F">
        <w:rPr>
          <w:sz w:val="23"/>
          <w:szCs w:val="23"/>
        </w:rPr>
        <w:t xml:space="preserve"> far ahead</w:t>
      </w:r>
      <w:r w:rsidR="003E760F">
        <w:rPr>
          <w:sz w:val="23"/>
          <w:szCs w:val="23"/>
        </w:rPr>
        <w:t>;</w:t>
      </w:r>
      <w:r w:rsidR="0066516F">
        <w:rPr>
          <w:sz w:val="23"/>
          <w:szCs w:val="23"/>
        </w:rPr>
        <w:t xml:space="preserve"> while others such as women in rural areas, children with disability or girls </w:t>
      </w:r>
      <w:r w:rsidR="00B4475F">
        <w:rPr>
          <w:sz w:val="23"/>
          <w:szCs w:val="23"/>
        </w:rPr>
        <w:t>were left</w:t>
      </w:r>
      <w:r w:rsidR="0066516F">
        <w:rPr>
          <w:sz w:val="23"/>
          <w:szCs w:val="23"/>
        </w:rPr>
        <w:t xml:space="preserve"> far behind. </w:t>
      </w:r>
      <w:r w:rsidR="00B4475F">
        <w:rPr>
          <w:sz w:val="23"/>
          <w:szCs w:val="23"/>
        </w:rPr>
        <w:t xml:space="preserve">Participants </w:t>
      </w:r>
      <w:r w:rsidR="0066516F">
        <w:rPr>
          <w:sz w:val="23"/>
          <w:szCs w:val="23"/>
        </w:rPr>
        <w:t xml:space="preserve">drew out guidelines </w:t>
      </w:r>
      <w:r w:rsidR="00B4475F">
        <w:rPr>
          <w:sz w:val="23"/>
          <w:szCs w:val="23"/>
        </w:rPr>
        <w:t>to</w:t>
      </w:r>
      <w:r w:rsidR="0066516F">
        <w:rPr>
          <w:sz w:val="23"/>
          <w:szCs w:val="23"/>
        </w:rPr>
        <w:t xml:space="preserve"> create a safe space for everyone to take part.</w:t>
      </w:r>
      <w:r w:rsidR="00B4475F">
        <w:rPr>
          <w:sz w:val="23"/>
          <w:szCs w:val="23"/>
        </w:rPr>
        <w:t xml:space="preserve"> They wrote down </w:t>
      </w:r>
      <w:r w:rsidR="0066516F">
        <w:rPr>
          <w:sz w:val="23"/>
          <w:szCs w:val="23"/>
        </w:rPr>
        <w:t xml:space="preserve">their titles and roles and laid them down </w:t>
      </w:r>
      <w:r w:rsidR="00B4475F">
        <w:rPr>
          <w:sz w:val="23"/>
          <w:szCs w:val="23"/>
        </w:rPr>
        <w:t>to symbolise</w:t>
      </w:r>
      <w:r w:rsidR="0066516F">
        <w:rPr>
          <w:sz w:val="23"/>
          <w:szCs w:val="23"/>
        </w:rPr>
        <w:t xml:space="preserve"> everyone participat</w:t>
      </w:r>
      <w:r w:rsidR="00B4475F">
        <w:rPr>
          <w:sz w:val="23"/>
          <w:szCs w:val="23"/>
        </w:rPr>
        <w:t>ing</w:t>
      </w:r>
      <w:r w:rsidR="0066516F">
        <w:rPr>
          <w:sz w:val="23"/>
          <w:szCs w:val="23"/>
        </w:rPr>
        <w:t xml:space="preserve"> equally and mak</w:t>
      </w:r>
      <w:r w:rsidR="00B4475F">
        <w:rPr>
          <w:sz w:val="23"/>
          <w:szCs w:val="23"/>
        </w:rPr>
        <w:t>ing</w:t>
      </w:r>
      <w:r w:rsidR="0066516F">
        <w:rPr>
          <w:sz w:val="23"/>
          <w:szCs w:val="23"/>
        </w:rPr>
        <w:t xml:space="preserve"> their voices hear</w:t>
      </w:r>
      <w:r w:rsidR="003E760F">
        <w:rPr>
          <w:sz w:val="23"/>
          <w:szCs w:val="23"/>
        </w:rPr>
        <w:t>d</w:t>
      </w:r>
      <w:r w:rsidR="0066516F">
        <w:rPr>
          <w:sz w:val="23"/>
          <w:szCs w:val="23"/>
        </w:rPr>
        <w:t xml:space="preserve">. Each shared any questions or concerns about the week and their hopes in relation to the WorkRock outcomes. </w:t>
      </w:r>
    </w:p>
    <w:p w14:paraId="5BDBDEB1" w14:textId="636D2680" w:rsidR="003C5A06" w:rsidRPr="00090BB0" w:rsidRDefault="005E643C" w:rsidP="00F05373">
      <w:pPr>
        <w:widowControl w:val="0"/>
        <w:spacing w:before="120" w:after="0" w:line="264" w:lineRule="auto"/>
        <w:jc w:val="both"/>
        <w:rPr>
          <w:rFonts w:ascii="Trebuchet MS" w:hAnsi="Trebuchet MS"/>
          <w:b/>
          <w:sz w:val="23"/>
          <w:szCs w:val="23"/>
          <w:u w:val="single"/>
        </w:rPr>
      </w:pPr>
      <w:r>
        <w:rPr>
          <w:rFonts w:ascii="Trebuchet MS" w:hAnsi="Trebuchet MS"/>
          <w:b/>
          <w:sz w:val="23"/>
          <w:szCs w:val="23"/>
        </w:rPr>
        <w:lastRenderedPageBreak/>
        <w:t>A</w:t>
      </w:r>
      <w:r w:rsidR="003C5A06">
        <w:rPr>
          <w:rFonts w:ascii="Trebuchet MS" w:hAnsi="Trebuchet MS"/>
          <w:b/>
          <w:sz w:val="23"/>
          <w:szCs w:val="23"/>
        </w:rPr>
        <w:t>3</w:t>
      </w:r>
      <w:r>
        <w:rPr>
          <w:rFonts w:ascii="Trebuchet MS" w:hAnsi="Trebuchet MS"/>
          <w:b/>
          <w:sz w:val="23"/>
          <w:szCs w:val="23"/>
        </w:rPr>
        <w:t>)</w:t>
      </w:r>
      <w:r w:rsidR="003C5A06" w:rsidRPr="00090BB0">
        <w:rPr>
          <w:rFonts w:ascii="Trebuchet MS" w:hAnsi="Trebuchet MS"/>
          <w:b/>
          <w:sz w:val="23"/>
          <w:szCs w:val="23"/>
        </w:rPr>
        <w:t xml:space="preserve"> </w:t>
      </w:r>
      <w:r w:rsidR="003C5A06" w:rsidRPr="0066516F">
        <w:rPr>
          <w:rFonts w:ascii="Trebuchet MS" w:hAnsi="Trebuchet MS"/>
          <w:b/>
          <w:sz w:val="23"/>
          <w:szCs w:val="23"/>
          <w:u w:val="single"/>
        </w:rPr>
        <w:t>Most significant change stories – developing our journey of change</w:t>
      </w:r>
      <w:r w:rsidR="003C5A06">
        <w:rPr>
          <w:rFonts w:ascii="Trebuchet MS" w:hAnsi="Trebuchet MS"/>
          <w:b/>
          <w:sz w:val="23"/>
          <w:szCs w:val="23"/>
          <w:u w:val="single"/>
        </w:rPr>
        <w:t xml:space="preserve">   </w:t>
      </w:r>
      <w:r w:rsidR="003C5A06" w:rsidRPr="00090BB0">
        <w:rPr>
          <w:rFonts w:ascii="Trebuchet MS" w:hAnsi="Trebuchet MS"/>
          <w:b/>
          <w:sz w:val="23"/>
          <w:szCs w:val="23"/>
          <w:u w:val="single"/>
        </w:rPr>
        <w:t xml:space="preserve"> </w:t>
      </w:r>
    </w:p>
    <w:p w14:paraId="67AE27A6" w14:textId="36EB7C33" w:rsidR="003C5A06" w:rsidRDefault="00D179D4" w:rsidP="00F05373">
      <w:pPr>
        <w:widowControl w:val="0"/>
        <w:tabs>
          <w:tab w:val="left" w:pos="567"/>
        </w:tabs>
        <w:spacing w:before="60" w:after="0" w:line="264" w:lineRule="auto"/>
        <w:jc w:val="both"/>
        <w:rPr>
          <w:sz w:val="23"/>
          <w:szCs w:val="23"/>
        </w:rPr>
      </w:pPr>
      <w:r>
        <w:rPr>
          <w:sz w:val="23"/>
          <w:szCs w:val="23"/>
        </w:rPr>
        <w:t xml:space="preserve">Before dividing into their mixed ‘change groups’, participants watched a skit of bad and good listening. This highlighted the importance of body language and of affirming what you hear. Participants then shared </w:t>
      </w:r>
      <w:r w:rsidR="003C5A06">
        <w:rPr>
          <w:sz w:val="23"/>
          <w:szCs w:val="23"/>
        </w:rPr>
        <w:t xml:space="preserve">stories of how they had seen faith influence people’s attitudes and behaviour </w:t>
      </w:r>
      <w:r w:rsidR="00773941">
        <w:rPr>
          <w:sz w:val="23"/>
          <w:szCs w:val="23"/>
        </w:rPr>
        <w:t>to bring</w:t>
      </w:r>
      <w:r w:rsidR="003C5A06">
        <w:rPr>
          <w:sz w:val="23"/>
          <w:szCs w:val="23"/>
        </w:rPr>
        <w:t xml:space="preserve"> positive change for children</w:t>
      </w:r>
      <w:r>
        <w:rPr>
          <w:sz w:val="23"/>
          <w:szCs w:val="23"/>
        </w:rPr>
        <w:t xml:space="preserve">. The groups </w:t>
      </w:r>
      <w:r w:rsidR="003C5A06">
        <w:rPr>
          <w:sz w:val="23"/>
          <w:szCs w:val="23"/>
        </w:rPr>
        <w:t>documented the behavioural changes achieved and for whom, and the resulting impact for children. Their stories covered diverse issues and showed</w:t>
      </w:r>
      <w:r>
        <w:rPr>
          <w:sz w:val="23"/>
          <w:szCs w:val="23"/>
        </w:rPr>
        <w:t>,</w:t>
      </w:r>
      <w:r w:rsidR="003C5A06">
        <w:rPr>
          <w:sz w:val="23"/>
          <w:szCs w:val="23"/>
        </w:rPr>
        <w:t xml:space="preserve"> </w:t>
      </w:r>
      <w:r>
        <w:rPr>
          <w:sz w:val="23"/>
          <w:szCs w:val="23"/>
        </w:rPr>
        <w:t>for example</w:t>
      </w:r>
      <w:r w:rsidR="003E760F">
        <w:rPr>
          <w:sz w:val="23"/>
          <w:szCs w:val="23"/>
        </w:rPr>
        <w:t>:</w:t>
      </w:r>
      <w:r>
        <w:rPr>
          <w:sz w:val="23"/>
          <w:szCs w:val="23"/>
        </w:rPr>
        <w:t xml:space="preserve"> </w:t>
      </w:r>
      <w:r w:rsidR="003C5A06">
        <w:rPr>
          <w:sz w:val="23"/>
          <w:szCs w:val="23"/>
        </w:rPr>
        <w:t>parents</w:t>
      </w:r>
      <w:r w:rsidR="005759E4">
        <w:rPr>
          <w:sz w:val="23"/>
          <w:szCs w:val="23"/>
        </w:rPr>
        <w:t>’</w:t>
      </w:r>
      <w:r w:rsidR="003C5A06">
        <w:rPr>
          <w:sz w:val="23"/>
          <w:szCs w:val="23"/>
        </w:rPr>
        <w:t xml:space="preserve"> changed attitudes towards vaccinations; religious and community leaders</w:t>
      </w:r>
      <w:r w:rsidR="00F05373">
        <w:rPr>
          <w:sz w:val="23"/>
          <w:szCs w:val="23"/>
        </w:rPr>
        <w:t>’ and parents’</w:t>
      </w:r>
      <w:r w:rsidR="003C5A06">
        <w:rPr>
          <w:sz w:val="23"/>
          <w:szCs w:val="23"/>
        </w:rPr>
        <w:t xml:space="preserve"> </w:t>
      </w:r>
      <w:r w:rsidR="005759E4">
        <w:rPr>
          <w:sz w:val="23"/>
          <w:szCs w:val="23"/>
        </w:rPr>
        <w:t>changed</w:t>
      </w:r>
      <w:r w:rsidR="003C5A06">
        <w:rPr>
          <w:sz w:val="23"/>
          <w:szCs w:val="23"/>
        </w:rPr>
        <w:t xml:space="preserve"> behaviour on child marriage; </w:t>
      </w:r>
      <w:r w:rsidR="005759E4">
        <w:rPr>
          <w:sz w:val="23"/>
          <w:szCs w:val="23"/>
        </w:rPr>
        <w:t>changed attitudes and practices to facial cutting and teeth removal for boys; improved parenting practices to create a more caring and safer environment;</w:t>
      </w:r>
      <w:r w:rsidR="005E643C">
        <w:rPr>
          <w:sz w:val="23"/>
          <w:szCs w:val="23"/>
        </w:rPr>
        <w:t xml:space="preserve"> empowered communities taking action through networks;</w:t>
      </w:r>
      <w:r w:rsidR="005759E4">
        <w:rPr>
          <w:sz w:val="23"/>
          <w:szCs w:val="23"/>
        </w:rPr>
        <w:t xml:space="preserve"> and increased support from churches for street connected children</w:t>
      </w:r>
      <w:r w:rsidR="005E643C">
        <w:rPr>
          <w:sz w:val="23"/>
          <w:szCs w:val="23"/>
        </w:rPr>
        <w:t xml:space="preserve">. These </w:t>
      </w:r>
      <w:r w:rsidR="003E760F">
        <w:rPr>
          <w:sz w:val="23"/>
          <w:szCs w:val="23"/>
        </w:rPr>
        <w:t>behavioural changes led to</w:t>
      </w:r>
      <w:r w:rsidR="005E643C">
        <w:rPr>
          <w:sz w:val="23"/>
          <w:szCs w:val="23"/>
        </w:rPr>
        <w:t xml:space="preserve"> more girls in school; </w:t>
      </w:r>
      <w:r w:rsidR="003E760F">
        <w:rPr>
          <w:sz w:val="23"/>
          <w:szCs w:val="23"/>
        </w:rPr>
        <w:t>children being safer</w:t>
      </w:r>
      <w:r w:rsidR="005E643C">
        <w:rPr>
          <w:sz w:val="23"/>
          <w:szCs w:val="23"/>
        </w:rPr>
        <w:t xml:space="preserve">; </w:t>
      </w:r>
      <w:r w:rsidR="00F85031">
        <w:rPr>
          <w:sz w:val="23"/>
          <w:szCs w:val="23"/>
        </w:rPr>
        <w:t>and increased</w:t>
      </w:r>
      <w:r w:rsidR="005E643C">
        <w:rPr>
          <w:sz w:val="23"/>
          <w:szCs w:val="23"/>
        </w:rPr>
        <w:t xml:space="preserve"> health and healing from trauma. </w:t>
      </w:r>
    </w:p>
    <w:p w14:paraId="26A62F34" w14:textId="09E03F72" w:rsidR="007F53D8" w:rsidRDefault="007C6705" w:rsidP="003C5A06">
      <w:pPr>
        <w:widowControl w:val="0"/>
        <w:tabs>
          <w:tab w:val="left" w:pos="567"/>
        </w:tabs>
        <w:spacing w:before="120" w:after="0" w:line="264" w:lineRule="auto"/>
        <w:jc w:val="both"/>
        <w:rPr>
          <w:sz w:val="23"/>
          <w:szCs w:val="23"/>
        </w:rPr>
      </w:pPr>
      <w:r w:rsidRPr="00815E98">
        <w:rPr>
          <w:noProof/>
          <w:sz w:val="23"/>
          <w:szCs w:val="23"/>
          <w:lang w:eastAsia="en-GB"/>
        </w:rPr>
        <mc:AlternateContent>
          <mc:Choice Requires="wps">
            <w:drawing>
              <wp:anchor distT="0" distB="0" distL="114300" distR="114300" simplePos="0" relativeHeight="251901952" behindDoc="1" locked="0" layoutInCell="1" allowOverlap="1" wp14:anchorId="337E469A" wp14:editId="776E68AD">
                <wp:simplePos x="0" y="0"/>
                <wp:positionH relativeFrom="margin">
                  <wp:align>right</wp:align>
                </wp:positionH>
                <wp:positionV relativeFrom="paragraph">
                  <wp:posOffset>109220</wp:posOffset>
                </wp:positionV>
                <wp:extent cx="2038350" cy="1038225"/>
                <wp:effectExtent l="0" t="0" r="0" b="9525"/>
                <wp:wrapTight wrapText="bothSides">
                  <wp:wrapPolygon edited="0">
                    <wp:start x="0" y="0"/>
                    <wp:lineTo x="0" y="21402"/>
                    <wp:lineTo x="21398" y="21402"/>
                    <wp:lineTo x="21398"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038225"/>
                        </a:xfrm>
                        <a:prstGeom prst="rect">
                          <a:avLst/>
                        </a:prstGeom>
                        <a:solidFill>
                          <a:srgbClr val="FFFFFF"/>
                        </a:solidFill>
                        <a:ln w="9525">
                          <a:noFill/>
                          <a:miter lim="800000"/>
                          <a:headEnd/>
                          <a:tailEnd/>
                        </a:ln>
                      </wps:spPr>
                      <wps:txbx>
                        <w:txbxContent>
                          <w:p w14:paraId="03EA715D" w14:textId="77777777" w:rsidR="004C0CA0" w:rsidRDefault="004C0CA0" w:rsidP="007C6705">
                            <w:pPr>
                              <w:spacing w:after="0" w:line="240" w:lineRule="auto"/>
                              <w:jc w:val="center"/>
                              <w:rPr>
                                <w:b/>
                                <w:bCs/>
                                <w:i/>
                                <w:color w:val="E36C0A"/>
                                <w:sz w:val="23"/>
                                <w:szCs w:val="23"/>
                                <w:lang w:eastAsia="en-GB"/>
                              </w:rPr>
                            </w:pPr>
                            <w:r w:rsidRPr="003C5A06">
                              <w:rPr>
                                <w:b/>
                                <w:bCs/>
                                <w:i/>
                                <w:color w:val="E36C0A"/>
                                <w:sz w:val="23"/>
                                <w:szCs w:val="23"/>
                                <w:lang w:eastAsia="en-GB"/>
                              </w:rPr>
                              <w:t>“I</w:t>
                            </w:r>
                            <w:r>
                              <w:rPr>
                                <w:b/>
                                <w:bCs/>
                                <w:i/>
                                <w:color w:val="E36C0A"/>
                                <w:sz w:val="23"/>
                                <w:szCs w:val="23"/>
                                <w:lang w:eastAsia="en-GB"/>
                              </w:rPr>
                              <w:t>t was a great day</w:t>
                            </w:r>
                            <w:r w:rsidRPr="003C5A06">
                              <w:rPr>
                                <w:b/>
                                <w:bCs/>
                                <w:i/>
                                <w:color w:val="E36C0A"/>
                                <w:sz w:val="23"/>
                                <w:szCs w:val="23"/>
                                <w:lang w:eastAsia="en-GB"/>
                              </w:rPr>
                              <w:t>.</w:t>
                            </w:r>
                            <w:r>
                              <w:rPr>
                                <w:b/>
                                <w:bCs/>
                                <w:i/>
                                <w:color w:val="E36C0A"/>
                                <w:sz w:val="23"/>
                                <w:szCs w:val="23"/>
                                <w:lang w:eastAsia="en-GB"/>
                              </w:rPr>
                              <w:t xml:space="preserve"> I learned a lot about how change happens.</w:t>
                            </w:r>
                            <w:r w:rsidRPr="003C5A06">
                              <w:rPr>
                                <w:b/>
                                <w:bCs/>
                                <w:i/>
                                <w:color w:val="E36C0A"/>
                                <w:sz w:val="23"/>
                                <w:szCs w:val="23"/>
                                <w:lang w:eastAsia="en-GB"/>
                              </w:rPr>
                              <w:t>”</w:t>
                            </w:r>
                          </w:p>
                          <w:p w14:paraId="58057A19" w14:textId="65AD3F08" w:rsidR="004C0CA0" w:rsidRPr="003C5A06" w:rsidRDefault="004C0CA0" w:rsidP="0007422E">
                            <w:pPr>
                              <w:spacing w:before="120" w:after="0" w:line="240" w:lineRule="auto"/>
                              <w:jc w:val="center"/>
                              <w:rPr>
                                <w:b/>
                                <w:bCs/>
                                <w:i/>
                                <w:color w:val="E36C0A"/>
                                <w:sz w:val="23"/>
                                <w:szCs w:val="23"/>
                                <w:lang w:eastAsia="en-GB"/>
                              </w:rPr>
                            </w:pPr>
                            <w:r>
                              <w:rPr>
                                <w:b/>
                                <w:bCs/>
                                <w:i/>
                                <w:color w:val="E36C0A"/>
                                <w:sz w:val="23"/>
                                <w:szCs w:val="23"/>
                                <w:lang w:eastAsia="en-GB"/>
                              </w:rPr>
                              <w:t xml:space="preserve"> “Interactive and paced sessions that facilitate self-learning.”</w:t>
                            </w:r>
                          </w:p>
                          <w:p w14:paraId="6529F855" w14:textId="58D36C0F" w:rsidR="004C0CA0" w:rsidRPr="003C5A06" w:rsidRDefault="004C0CA0" w:rsidP="0007422E">
                            <w:pPr>
                              <w:spacing w:before="60" w:after="0" w:line="240" w:lineRule="auto"/>
                              <w:jc w:val="center"/>
                              <w:rPr>
                                <w:rFonts w:ascii="Arial Narrow" w:hAnsi="Arial Narrow"/>
                                <w:b/>
                                <w:bCs/>
                                <w:i/>
                                <w:color w:val="007033"/>
                                <w:sz w:val="18"/>
                                <w:szCs w:val="18"/>
                                <w:lang w:eastAsia="en-GB"/>
                              </w:rPr>
                            </w:pPr>
                            <w:r w:rsidRPr="003C5A06">
                              <w:rPr>
                                <w:rFonts w:ascii="Arial Narrow" w:hAnsi="Arial Narrow"/>
                                <w:sz w:val="18"/>
                                <w:szCs w:val="18"/>
                              </w:rPr>
                              <w:t>(participant</w:t>
                            </w:r>
                            <w:r>
                              <w:rPr>
                                <w:rFonts w:ascii="Arial Narrow" w:hAnsi="Arial Narrow"/>
                                <w:sz w:val="18"/>
                                <w:szCs w:val="18"/>
                              </w:rPr>
                              <w:t xml:space="preserve"> feedback on the day</w:t>
                            </w:r>
                            <w:r w:rsidRPr="003C5A06">
                              <w:rPr>
                                <w:rFonts w:ascii="Arial Narrow" w:hAnsi="Arial Narrow"/>
                                <w:sz w:val="18"/>
                                <w:szCs w:val="18"/>
                              </w:rPr>
                              <w:t>)</w:t>
                            </w:r>
                          </w:p>
                        </w:txbxContent>
                      </wps:txbx>
                      <wps:bodyPr rot="0" vert="horz" wrap="square" lIns="10800" tIns="3600" rIns="3600" bIns="36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7E469A" id="_x0000_s1062" type="#_x0000_t202" style="position:absolute;left:0;text-align:left;margin-left:109.3pt;margin-top:8.6pt;width:160.5pt;height:81.75pt;z-index:-251414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" stroked="f">
                <v:textbox inset=".3mm,.1mm,.1mm,.1mm">
                  <w:txbxContent>
                    <w:p w14:paraId="03EA715D" w14:textId="77777777" w:rsidR="004C0CA0" w:rsidRDefault="004C0CA0" w:rsidP="007C6705">
                      <w:pPr>
                        <w:spacing w:after="0" w:line="240" w:lineRule="auto"/>
                        <w:jc w:val="center"/>
                        <w:rPr>
                          <w:b/>
                          <w:bCs/>
                          <w:i/>
                          <w:color w:val="E36C0A"/>
                          <w:sz w:val="23"/>
                          <w:szCs w:val="23"/>
                          <w:lang w:eastAsia="en-GB"/>
                        </w:rPr>
                      </w:pPr>
                      <w:r w:rsidRPr="003C5A06">
                        <w:rPr>
                          <w:b/>
                          <w:bCs/>
                          <w:i/>
                          <w:color w:val="E36C0A"/>
                          <w:sz w:val="23"/>
                          <w:szCs w:val="23"/>
                          <w:lang w:eastAsia="en-GB"/>
                        </w:rPr>
                        <w:t>“I</w:t>
                      </w:r>
                      <w:r>
                        <w:rPr>
                          <w:b/>
                          <w:bCs/>
                          <w:i/>
                          <w:color w:val="E36C0A"/>
                          <w:sz w:val="23"/>
                          <w:szCs w:val="23"/>
                          <w:lang w:eastAsia="en-GB"/>
                        </w:rPr>
                        <w:t>t was a great day</w:t>
                      </w:r>
                      <w:r w:rsidRPr="003C5A06">
                        <w:rPr>
                          <w:b/>
                          <w:bCs/>
                          <w:i/>
                          <w:color w:val="E36C0A"/>
                          <w:sz w:val="23"/>
                          <w:szCs w:val="23"/>
                          <w:lang w:eastAsia="en-GB"/>
                        </w:rPr>
                        <w:t>.</w:t>
                      </w:r>
                      <w:r>
                        <w:rPr>
                          <w:b/>
                          <w:bCs/>
                          <w:i/>
                          <w:color w:val="E36C0A"/>
                          <w:sz w:val="23"/>
                          <w:szCs w:val="23"/>
                          <w:lang w:eastAsia="en-GB"/>
                        </w:rPr>
                        <w:t xml:space="preserve"> I learned a lot about how change happens.</w:t>
                      </w:r>
                      <w:r w:rsidRPr="003C5A06">
                        <w:rPr>
                          <w:b/>
                          <w:bCs/>
                          <w:i/>
                          <w:color w:val="E36C0A"/>
                          <w:sz w:val="23"/>
                          <w:szCs w:val="23"/>
                          <w:lang w:eastAsia="en-GB"/>
                        </w:rPr>
                        <w:t>”</w:t>
                      </w:r>
                    </w:p>
                    <w:p w14:paraId="58057A19" w14:textId="65AD3F08" w:rsidR="004C0CA0" w:rsidRPr="003C5A06" w:rsidRDefault="004C0CA0" w:rsidP="0007422E">
                      <w:pPr>
                        <w:spacing w:before="120" w:after="0" w:line="240" w:lineRule="auto"/>
                        <w:jc w:val="center"/>
                        <w:rPr>
                          <w:b/>
                          <w:bCs/>
                          <w:i/>
                          <w:color w:val="E36C0A"/>
                          <w:sz w:val="23"/>
                          <w:szCs w:val="23"/>
                          <w:lang w:eastAsia="en-GB"/>
                        </w:rPr>
                      </w:pPr>
                      <w:r>
                        <w:rPr>
                          <w:b/>
                          <w:bCs/>
                          <w:i/>
                          <w:color w:val="E36C0A"/>
                          <w:sz w:val="23"/>
                          <w:szCs w:val="23"/>
                          <w:lang w:eastAsia="en-GB"/>
                        </w:rPr>
                        <w:t xml:space="preserve"> “Interactive and paced sessions that facilitate self-learning.”</w:t>
                      </w:r>
                    </w:p>
                    <w:p w14:paraId="6529F855" w14:textId="58D36C0F" w:rsidR="004C0CA0" w:rsidRPr="003C5A06" w:rsidRDefault="004C0CA0" w:rsidP="0007422E">
                      <w:pPr>
                        <w:spacing w:before="60" w:after="0" w:line="240" w:lineRule="auto"/>
                        <w:jc w:val="center"/>
                        <w:rPr>
                          <w:rFonts w:ascii="Arial Narrow" w:hAnsi="Arial Narrow"/>
                          <w:b/>
                          <w:bCs/>
                          <w:i/>
                          <w:color w:val="007033"/>
                          <w:sz w:val="18"/>
                          <w:szCs w:val="18"/>
                          <w:lang w:eastAsia="en-GB"/>
                        </w:rPr>
                      </w:pPr>
                      <w:r w:rsidRPr="003C5A06">
                        <w:rPr>
                          <w:rFonts w:ascii="Arial Narrow" w:hAnsi="Arial Narrow"/>
                          <w:sz w:val="18"/>
                          <w:szCs w:val="18"/>
                        </w:rPr>
                        <w:t>(participant</w:t>
                      </w:r>
                      <w:r>
                        <w:rPr>
                          <w:rFonts w:ascii="Arial Narrow" w:hAnsi="Arial Narrow"/>
                          <w:sz w:val="18"/>
                          <w:szCs w:val="18"/>
                        </w:rPr>
                        <w:t xml:space="preserve"> feedback on the day</w:t>
                      </w:r>
                      <w:r w:rsidRPr="003C5A06">
                        <w:rPr>
                          <w:rFonts w:ascii="Arial Narrow" w:hAnsi="Arial Narrow"/>
                          <w:sz w:val="18"/>
                          <w:szCs w:val="18"/>
                        </w:rPr>
                        <w:t>)</w:t>
                      </w:r>
                    </w:p>
                  </w:txbxContent>
                </v:textbox>
                <w10:wrap type="tight" anchorx="margin"/>
              </v:shape>
            </w:pict>
          </mc:Fallback>
        </mc:AlternateContent>
      </w:r>
      <w:r w:rsidR="003C5A06">
        <w:rPr>
          <w:sz w:val="23"/>
          <w:szCs w:val="23"/>
        </w:rPr>
        <w:t>Each group chose one story to feed back in plenary that showed most impact on attitudes and behaviour.  As they told their chosen story, participants drew out</w:t>
      </w:r>
      <w:r w:rsidR="00874C34">
        <w:rPr>
          <w:sz w:val="23"/>
          <w:szCs w:val="23"/>
        </w:rPr>
        <w:t xml:space="preserve"> together</w:t>
      </w:r>
      <w:r w:rsidR="005E643C">
        <w:rPr>
          <w:sz w:val="23"/>
          <w:szCs w:val="23"/>
        </w:rPr>
        <w:t xml:space="preserve"> how change had happened</w:t>
      </w:r>
      <w:r w:rsidR="00874C34">
        <w:rPr>
          <w:sz w:val="23"/>
          <w:szCs w:val="23"/>
        </w:rPr>
        <w:t xml:space="preserve"> – the approaches and ways of relating that had brought and sustained positive change</w:t>
      </w:r>
      <w:r w:rsidR="00F85031">
        <w:rPr>
          <w:sz w:val="23"/>
          <w:szCs w:val="23"/>
        </w:rPr>
        <w:t xml:space="preserve">. </w:t>
      </w:r>
      <w:r w:rsidR="00773941" w:rsidRPr="00773941">
        <w:rPr>
          <w:sz w:val="23"/>
          <w:szCs w:val="23"/>
        </w:rPr>
        <w:t>Their stories highlighted that the qualities that faith groups and communities demonstrate are as key to lasting change as the approaches, strategies and interventions</w:t>
      </w:r>
      <w:r w:rsidR="00F85031" w:rsidRPr="00773941">
        <w:rPr>
          <w:sz w:val="23"/>
          <w:szCs w:val="23"/>
        </w:rPr>
        <w:t>,</w:t>
      </w:r>
      <w:r w:rsidR="00275C9F">
        <w:rPr>
          <w:sz w:val="23"/>
          <w:szCs w:val="23"/>
        </w:rPr>
        <w:t xml:space="preserve"> summarised below</w:t>
      </w:r>
      <w:r w:rsidR="00F85031" w:rsidRPr="00773941">
        <w:rPr>
          <w:sz w:val="23"/>
          <w:szCs w:val="23"/>
        </w:rPr>
        <w:t>:</w:t>
      </w:r>
      <w:r w:rsidR="00F85031">
        <w:rPr>
          <w:sz w:val="23"/>
          <w:szCs w:val="23"/>
        </w:rPr>
        <w:t xml:space="preserve"> </w:t>
      </w:r>
    </w:p>
    <w:p w14:paraId="5B5315BF" w14:textId="77777777" w:rsidR="007F53D8" w:rsidRPr="007F53D8" w:rsidRDefault="007F53D8" w:rsidP="003C5A06">
      <w:pPr>
        <w:widowControl w:val="0"/>
        <w:tabs>
          <w:tab w:val="left" w:pos="567"/>
        </w:tabs>
        <w:spacing w:before="120" w:after="0" w:line="264" w:lineRule="auto"/>
        <w:jc w:val="both"/>
        <w:rPr>
          <w:sz w:val="4"/>
          <w:szCs w:val="4"/>
        </w:rPr>
      </w:pPr>
    </w:p>
    <w:tbl>
      <w:tblPr>
        <w:tblStyle w:val="TableGrid"/>
        <w:tblW w:w="0" w:type="auto"/>
        <w:tblLook w:val="04A0" w:firstRow="1" w:lastRow="0" w:firstColumn="1" w:lastColumn="0" w:noHBand="0" w:noVBand="1"/>
      </w:tblPr>
      <w:tblGrid>
        <w:gridCol w:w="2547"/>
        <w:gridCol w:w="2727"/>
        <w:gridCol w:w="2460"/>
        <w:gridCol w:w="2460"/>
      </w:tblGrid>
      <w:tr w:rsidR="007F53D8" w:rsidRPr="007F53D8" w14:paraId="6A7B0BDE" w14:textId="63BE410E" w:rsidTr="007F53D8">
        <w:tc>
          <w:tcPr>
            <w:tcW w:w="2547" w:type="dxa"/>
          </w:tcPr>
          <w:p w14:paraId="396E4D6E" w14:textId="1E2A06E6" w:rsidR="007F53D8" w:rsidRPr="007F53D8" w:rsidRDefault="007F53D8" w:rsidP="00141827">
            <w:pPr>
              <w:widowControl w:val="0"/>
              <w:tabs>
                <w:tab w:val="left" w:pos="567"/>
              </w:tabs>
              <w:spacing w:before="20" w:after="40"/>
              <w:rPr>
                <w:b/>
                <w:bCs/>
                <w:sz w:val="23"/>
                <w:szCs w:val="23"/>
              </w:rPr>
            </w:pPr>
            <w:r w:rsidRPr="007F53D8">
              <w:rPr>
                <w:b/>
                <w:bCs/>
                <w:sz w:val="23"/>
                <w:szCs w:val="23"/>
              </w:rPr>
              <w:t>Qualities</w:t>
            </w:r>
          </w:p>
        </w:tc>
        <w:tc>
          <w:tcPr>
            <w:tcW w:w="2727" w:type="dxa"/>
          </w:tcPr>
          <w:p w14:paraId="579D3DA4" w14:textId="5E0ED569" w:rsidR="007F53D8" w:rsidRPr="007F53D8" w:rsidRDefault="007F53D8" w:rsidP="00141827">
            <w:pPr>
              <w:widowControl w:val="0"/>
              <w:tabs>
                <w:tab w:val="left" w:pos="567"/>
              </w:tabs>
              <w:spacing w:before="20" w:after="40"/>
              <w:rPr>
                <w:b/>
                <w:bCs/>
                <w:sz w:val="23"/>
                <w:szCs w:val="23"/>
              </w:rPr>
            </w:pPr>
            <w:r w:rsidRPr="007F53D8">
              <w:rPr>
                <w:b/>
                <w:bCs/>
                <w:sz w:val="23"/>
                <w:szCs w:val="23"/>
              </w:rPr>
              <w:t>Foundational approaches</w:t>
            </w:r>
          </w:p>
        </w:tc>
        <w:tc>
          <w:tcPr>
            <w:tcW w:w="2460" w:type="dxa"/>
          </w:tcPr>
          <w:p w14:paraId="46529DC3" w14:textId="399A2165" w:rsidR="007F53D8" w:rsidRPr="007F53D8" w:rsidRDefault="007F53D8" w:rsidP="00141827">
            <w:pPr>
              <w:widowControl w:val="0"/>
              <w:tabs>
                <w:tab w:val="left" w:pos="567"/>
              </w:tabs>
              <w:spacing w:before="20" w:after="40"/>
              <w:rPr>
                <w:b/>
                <w:bCs/>
                <w:sz w:val="23"/>
                <w:szCs w:val="23"/>
              </w:rPr>
            </w:pPr>
            <w:r w:rsidRPr="007F53D8">
              <w:rPr>
                <w:b/>
                <w:bCs/>
                <w:sz w:val="23"/>
                <w:szCs w:val="23"/>
              </w:rPr>
              <w:t xml:space="preserve">Core strategies </w:t>
            </w:r>
          </w:p>
        </w:tc>
        <w:tc>
          <w:tcPr>
            <w:tcW w:w="2460" w:type="dxa"/>
          </w:tcPr>
          <w:p w14:paraId="14D29818" w14:textId="12582A70" w:rsidR="007F53D8" w:rsidRPr="007F53D8" w:rsidRDefault="007F53D8" w:rsidP="00141827">
            <w:pPr>
              <w:widowControl w:val="0"/>
              <w:tabs>
                <w:tab w:val="left" w:pos="567"/>
              </w:tabs>
              <w:spacing w:before="20" w:after="40"/>
              <w:rPr>
                <w:b/>
                <w:bCs/>
                <w:sz w:val="23"/>
                <w:szCs w:val="23"/>
              </w:rPr>
            </w:pPr>
            <w:r w:rsidRPr="007F53D8">
              <w:rPr>
                <w:b/>
                <w:bCs/>
                <w:sz w:val="23"/>
                <w:szCs w:val="23"/>
              </w:rPr>
              <w:t>Interventions</w:t>
            </w:r>
          </w:p>
        </w:tc>
      </w:tr>
      <w:tr w:rsidR="007F53D8" w14:paraId="3D2766F8" w14:textId="6E219AAC" w:rsidTr="007F53D8">
        <w:tc>
          <w:tcPr>
            <w:tcW w:w="2547" w:type="dxa"/>
          </w:tcPr>
          <w:p w14:paraId="0D832F2D" w14:textId="34381B2E" w:rsidR="007F53D8" w:rsidRDefault="007F53D8" w:rsidP="00141827">
            <w:pPr>
              <w:widowControl w:val="0"/>
              <w:tabs>
                <w:tab w:val="left" w:pos="567"/>
              </w:tabs>
              <w:spacing w:before="20" w:after="40"/>
              <w:rPr>
                <w:sz w:val="23"/>
                <w:szCs w:val="23"/>
              </w:rPr>
            </w:pPr>
            <w:r>
              <w:rPr>
                <w:sz w:val="23"/>
                <w:szCs w:val="23"/>
              </w:rPr>
              <w:t>self-reliance</w:t>
            </w:r>
          </w:p>
        </w:tc>
        <w:tc>
          <w:tcPr>
            <w:tcW w:w="2727" w:type="dxa"/>
            <w:vMerge w:val="restart"/>
          </w:tcPr>
          <w:p w14:paraId="7CB5778F" w14:textId="4D6371A7" w:rsidR="007F53D8" w:rsidRDefault="007F53D8" w:rsidP="00141827">
            <w:pPr>
              <w:widowControl w:val="0"/>
              <w:tabs>
                <w:tab w:val="left" w:pos="567"/>
              </w:tabs>
              <w:spacing w:before="20" w:after="40"/>
              <w:rPr>
                <w:sz w:val="23"/>
                <w:szCs w:val="23"/>
              </w:rPr>
            </w:pPr>
            <w:r>
              <w:rPr>
                <w:sz w:val="23"/>
                <w:szCs w:val="23"/>
              </w:rPr>
              <w:t>exploring culture through Qur’an or Bible and technical information</w:t>
            </w:r>
          </w:p>
        </w:tc>
        <w:tc>
          <w:tcPr>
            <w:tcW w:w="2460" w:type="dxa"/>
          </w:tcPr>
          <w:p w14:paraId="58B89B37" w14:textId="26AE777E" w:rsidR="007F53D8" w:rsidRDefault="007F53D8" w:rsidP="00141827">
            <w:pPr>
              <w:widowControl w:val="0"/>
              <w:tabs>
                <w:tab w:val="left" w:pos="567"/>
              </w:tabs>
              <w:spacing w:before="20" w:after="40"/>
              <w:rPr>
                <w:sz w:val="23"/>
                <w:szCs w:val="23"/>
              </w:rPr>
            </w:pPr>
            <w:r>
              <w:rPr>
                <w:sz w:val="23"/>
                <w:szCs w:val="23"/>
              </w:rPr>
              <w:t xml:space="preserve">role modelling </w:t>
            </w:r>
          </w:p>
        </w:tc>
        <w:tc>
          <w:tcPr>
            <w:tcW w:w="2460" w:type="dxa"/>
          </w:tcPr>
          <w:p w14:paraId="1A379D0A" w14:textId="30A97B3E" w:rsidR="007F53D8" w:rsidRDefault="007F53D8" w:rsidP="00141827">
            <w:pPr>
              <w:widowControl w:val="0"/>
              <w:tabs>
                <w:tab w:val="left" w:pos="567"/>
              </w:tabs>
              <w:spacing w:before="20" w:after="40"/>
              <w:rPr>
                <w:sz w:val="23"/>
                <w:szCs w:val="23"/>
              </w:rPr>
            </w:pPr>
            <w:r>
              <w:rPr>
                <w:sz w:val="23"/>
                <w:szCs w:val="23"/>
              </w:rPr>
              <w:t>outreach</w:t>
            </w:r>
          </w:p>
        </w:tc>
      </w:tr>
      <w:tr w:rsidR="007F53D8" w14:paraId="685F6CE1" w14:textId="6290597B" w:rsidTr="007F53D8">
        <w:tc>
          <w:tcPr>
            <w:tcW w:w="2547" w:type="dxa"/>
          </w:tcPr>
          <w:p w14:paraId="2BA617B4" w14:textId="41525E8B" w:rsidR="007F53D8" w:rsidRDefault="007F53D8" w:rsidP="00141827">
            <w:pPr>
              <w:widowControl w:val="0"/>
              <w:tabs>
                <w:tab w:val="left" w:pos="567"/>
              </w:tabs>
              <w:spacing w:before="20" w:after="40"/>
              <w:rPr>
                <w:sz w:val="23"/>
                <w:szCs w:val="23"/>
              </w:rPr>
            </w:pPr>
            <w:r>
              <w:rPr>
                <w:sz w:val="23"/>
                <w:szCs w:val="23"/>
              </w:rPr>
              <w:t>good relationships</w:t>
            </w:r>
          </w:p>
        </w:tc>
        <w:tc>
          <w:tcPr>
            <w:tcW w:w="2727" w:type="dxa"/>
            <w:vMerge/>
          </w:tcPr>
          <w:p w14:paraId="1DE8258A" w14:textId="77777777" w:rsidR="007F53D8" w:rsidRDefault="007F53D8" w:rsidP="00141827">
            <w:pPr>
              <w:widowControl w:val="0"/>
              <w:tabs>
                <w:tab w:val="left" w:pos="567"/>
              </w:tabs>
              <w:spacing w:before="20" w:after="40"/>
              <w:rPr>
                <w:sz w:val="23"/>
                <w:szCs w:val="23"/>
              </w:rPr>
            </w:pPr>
          </w:p>
        </w:tc>
        <w:tc>
          <w:tcPr>
            <w:tcW w:w="2460" w:type="dxa"/>
            <w:vMerge w:val="restart"/>
          </w:tcPr>
          <w:p w14:paraId="6DF4EE1B" w14:textId="7D83E7A7" w:rsidR="007F53D8" w:rsidRDefault="007F53D8" w:rsidP="00141827">
            <w:pPr>
              <w:widowControl w:val="0"/>
              <w:tabs>
                <w:tab w:val="left" w:pos="567"/>
              </w:tabs>
              <w:spacing w:before="20" w:after="40"/>
              <w:rPr>
                <w:sz w:val="23"/>
                <w:szCs w:val="23"/>
              </w:rPr>
            </w:pPr>
            <w:r>
              <w:rPr>
                <w:sz w:val="23"/>
                <w:szCs w:val="23"/>
              </w:rPr>
              <w:t>good partnerships with faith groups, communities, NGOs, government</w:t>
            </w:r>
          </w:p>
        </w:tc>
        <w:tc>
          <w:tcPr>
            <w:tcW w:w="2460" w:type="dxa"/>
          </w:tcPr>
          <w:p w14:paraId="56C59D26" w14:textId="56F5EBD9" w:rsidR="007F53D8" w:rsidRDefault="007F53D8" w:rsidP="00141827">
            <w:pPr>
              <w:widowControl w:val="0"/>
              <w:tabs>
                <w:tab w:val="left" w:pos="567"/>
              </w:tabs>
              <w:spacing w:before="20" w:after="40"/>
              <w:rPr>
                <w:sz w:val="23"/>
                <w:szCs w:val="23"/>
              </w:rPr>
            </w:pPr>
            <w:r>
              <w:rPr>
                <w:sz w:val="23"/>
                <w:szCs w:val="23"/>
              </w:rPr>
              <w:t>counselling</w:t>
            </w:r>
          </w:p>
        </w:tc>
      </w:tr>
      <w:tr w:rsidR="007F53D8" w14:paraId="039BBA4C" w14:textId="762A8FFF" w:rsidTr="007F53D8">
        <w:trPr>
          <w:trHeight w:val="70"/>
        </w:trPr>
        <w:tc>
          <w:tcPr>
            <w:tcW w:w="2547" w:type="dxa"/>
          </w:tcPr>
          <w:p w14:paraId="2FE0E34F" w14:textId="69852DC7" w:rsidR="007F53D8" w:rsidRDefault="007F53D8" w:rsidP="00141827">
            <w:pPr>
              <w:widowControl w:val="0"/>
              <w:tabs>
                <w:tab w:val="left" w:pos="567"/>
              </w:tabs>
              <w:spacing w:before="20" w:after="40"/>
              <w:rPr>
                <w:sz w:val="23"/>
                <w:szCs w:val="23"/>
              </w:rPr>
            </w:pPr>
            <w:r>
              <w:rPr>
                <w:sz w:val="23"/>
                <w:szCs w:val="23"/>
              </w:rPr>
              <w:t>care for the whole child</w:t>
            </w:r>
          </w:p>
        </w:tc>
        <w:tc>
          <w:tcPr>
            <w:tcW w:w="2727" w:type="dxa"/>
            <w:vMerge/>
          </w:tcPr>
          <w:p w14:paraId="617D12EE" w14:textId="77777777" w:rsidR="007F53D8" w:rsidRDefault="007F53D8" w:rsidP="00141827">
            <w:pPr>
              <w:widowControl w:val="0"/>
              <w:tabs>
                <w:tab w:val="left" w:pos="567"/>
              </w:tabs>
              <w:spacing w:before="20" w:after="40"/>
              <w:rPr>
                <w:sz w:val="23"/>
                <w:szCs w:val="23"/>
              </w:rPr>
            </w:pPr>
          </w:p>
        </w:tc>
        <w:tc>
          <w:tcPr>
            <w:tcW w:w="2460" w:type="dxa"/>
            <w:vMerge/>
          </w:tcPr>
          <w:p w14:paraId="164C2E5F" w14:textId="118A18FC" w:rsidR="007F53D8" w:rsidRDefault="007F53D8" w:rsidP="00141827">
            <w:pPr>
              <w:widowControl w:val="0"/>
              <w:tabs>
                <w:tab w:val="left" w:pos="567"/>
              </w:tabs>
              <w:spacing w:before="20" w:after="40"/>
              <w:rPr>
                <w:sz w:val="23"/>
                <w:szCs w:val="23"/>
              </w:rPr>
            </w:pPr>
          </w:p>
        </w:tc>
        <w:tc>
          <w:tcPr>
            <w:tcW w:w="2460" w:type="dxa"/>
          </w:tcPr>
          <w:p w14:paraId="59E317A1" w14:textId="79A40FF4" w:rsidR="007F53D8" w:rsidRDefault="007F53D8" w:rsidP="00141827">
            <w:pPr>
              <w:widowControl w:val="0"/>
              <w:tabs>
                <w:tab w:val="left" w:pos="567"/>
              </w:tabs>
              <w:spacing w:before="20" w:after="40"/>
              <w:rPr>
                <w:sz w:val="23"/>
                <w:szCs w:val="23"/>
              </w:rPr>
            </w:pPr>
            <w:r>
              <w:rPr>
                <w:sz w:val="23"/>
                <w:szCs w:val="23"/>
              </w:rPr>
              <w:t>child and youth groups</w:t>
            </w:r>
          </w:p>
        </w:tc>
      </w:tr>
      <w:tr w:rsidR="007F53D8" w14:paraId="2C939A3F" w14:textId="780E6E33" w:rsidTr="007F53D8">
        <w:tc>
          <w:tcPr>
            <w:tcW w:w="2547" w:type="dxa"/>
          </w:tcPr>
          <w:p w14:paraId="0846A98A" w14:textId="3EF4C3C8" w:rsidR="007F53D8" w:rsidRDefault="007F53D8" w:rsidP="00141827">
            <w:pPr>
              <w:widowControl w:val="0"/>
              <w:tabs>
                <w:tab w:val="left" w:pos="567"/>
              </w:tabs>
              <w:spacing w:before="20" w:after="40"/>
              <w:rPr>
                <w:sz w:val="23"/>
                <w:szCs w:val="23"/>
              </w:rPr>
            </w:pPr>
            <w:r>
              <w:rPr>
                <w:sz w:val="23"/>
                <w:szCs w:val="23"/>
              </w:rPr>
              <w:t>inclusion</w:t>
            </w:r>
          </w:p>
        </w:tc>
        <w:tc>
          <w:tcPr>
            <w:tcW w:w="2727" w:type="dxa"/>
            <w:vMerge w:val="restart"/>
          </w:tcPr>
          <w:p w14:paraId="19E2C1E4" w14:textId="5D6B83B4" w:rsidR="007F53D8" w:rsidRDefault="007F53D8" w:rsidP="00141827">
            <w:pPr>
              <w:widowControl w:val="0"/>
              <w:tabs>
                <w:tab w:val="left" w:pos="567"/>
              </w:tabs>
              <w:spacing w:before="20" w:after="40"/>
              <w:rPr>
                <w:sz w:val="23"/>
                <w:szCs w:val="23"/>
              </w:rPr>
            </w:pPr>
            <w:r>
              <w:rPr>
                <w:sz w:val="23"/>
                <w:szCs w:val="23"/>
              </w:rPr>
              <w:t>mobilising wider faith groups and communities</w:t>
            </w:r>
          </w:p>
        </w:tc>
        <w:tc>
          <w:tcPr>
            <w:tcW w:w="2460" w:type="dxa"/>
            <w:vMerge/>
          </w:tcPr>
          <w:p w14:paraId="2B35087E" w14:textId="77777777" w:rsidR="007F53D8" w:rsidRDefault="007F53D8" w:rsidP="00141827">
            <w:pPr>
              <w:widowControl w:val="0"/>
              <w:tabs>
                <w:tab w:val="left" w:pos="567"/>
              </w:tabs>
              <w:spacing w:before="20" w:after="40"/>
              <w:rPr>
                <w:sz w:val="23"/>
                <w:szCs w:val="23"/>
              </w:rPr>
            </w:pPr>
          </w:p>
        </w:tc>
        <w:tc>
          <w:tcPr>
            <w:tcW w:w="2460" w:type="dxa"/>
            <w:vMerge w:val="restart"/>
          </w:tcPr>
          <w:p w14:paraId="5CA69E40" w14:textId="4253C552" w:rsidR="007F53D8" w:rsidRDefault="007F53D8" w:rsidP="00141827">
            <w:pPr>
              <w:widowControl w:val="0"/>
              <w:tabs>
                <w:tab w:val="left" w:pos="567"/>
              </w:tabs>
              <w:spacing w:before="20" w:after="40"/>
              <w:rPr>
                <w:sz w:val="23"/>
                <w:szCs w:val="23"/>
              </w:rPr>
            </w:pPr>
            <w:r>
              <w:rPr>
                <w:sz w:val="23"/>
                <w:szCs w:val="23"/>
              </w:rPr>
              <w:t>extended family meetings</w:t>
            </w:r>
          </w:p>
        </w:tc>
      </w:tr>
      <w:tr w:rsidR="007F53D8" w14:paraId="2947E3C0" w14:textId="7F11E3AC" w:rsidTr="007F53D8">
        <w:tc>
          <w:tcPr>
            <w:tcW w:w="2547" w:type="dxa"/>
          </w:tcPr>
          <w:p w14:paraId="35913FE0" w14:textId="6A578527" w:rsidR="007F53D8" w:rsidRDefault="007F53D8" w:rsidP="00141827">
            <w:pPr>
              <w:widowControl w:val="0"/>
              <w:tabs>
                <w:tab w:val="left" w:pos="567"/>
              </w:tabs>
              <w:spacing w:before="20" w:after="40"/>
              <w:rPr>
                <w:sz w:val="23"/>
                <w:szCs w:val="23"/>
              </w:rPr>
            </w:pPr>
            <w:r>
              <w:rPr>
                <w:sz w:val="23"/>
                <w:szCs w:val="23"/>
              </w:rPr>
              <w:t>courage</w:t>
            </w:r>
          </w:p>
        </w:tc>
        <w:tc>
          <w:tcPr>
            <w:tcW w:w="2727" w:type="dxa"/>
            <w:vMerge/>
          </w:tcPr>
          <w:p w14:paraId="204C37D0" w14:textId="77777777" w:rsidR="007F53D8" w:rsidRDefault="007F53D8" w:rsidP="00141827">
            <w:pPr>
              <w:widowControl w:val="0"/>
              <w:tabs>
                <w:tab w:val="left" w:pos="567"/>
              </w:tabs>
              <w:spacing w:before="20" w:after="40"/>
              <w:rPr>
                <w:sz w:val="23"/>
                <w:szCs w:val="23"/>
              </w:rPr>
            </w:pPr>
          </w:p>
        </w:tc>
        <w:tc>
          <w:tcPr>
            <w:tcW w:w="2460" w:type="dxa"/>
            <w:vMerge w:val="restart"/>
          </w:tcPr>
          <w:p w14:paraId="2705EC53" w14:textId="3CD54089" w:rsidR="007F53D8" w:rsidRDefault="007F53D8" w:rsidP="00141827">
            <w:pPr>
              <w:widowControl w:val="0"/>
              <w:tabs>
                <w:tab w:val="left" w:pos="567"/>
              </w:tabs>
              <w:spacing w:before="20" w:after="40"/>
              <w:rPr>
                <w:sz w:val="23"/>
                <w:szCs w:val="23"/>
              </w:rPr>
            </w:pPr>
            <w:r>
              <w:rPr>
                <w:sz w:val="23"/>
                <w:szCs w:val="23"/>
              </w:rPr>
              <w:t>advocacy and promoting awareness of laws</w:t>
            </w:r>
          </w:p>
        </w:tc>
        <w:tc>
          <w:tcPr>
            <w:tcW w:w="2460" w:type="dxa"/>
            <w:vMerge/>
          </w:tcPr>
          <w:p w14:paraId="6C58494C" w14:textId="6A319BE3" w:rsidR="007F53D8" w:rsidRDefault="007F53D8" w:rsidP="00141827">
            <w:pPr>
              <w:widowControl w:val="0"/>
              <w:tabs>
                <w:tab w:val="left" w:pos="567"/>
              </w:tabs>
              <w:spacing w:before="20" w:after="40"/>
              <w:rPr>
                <w:sz w:val="23"/>
                <w:szCs w:val="23"/>
              </w:rPr>
            </w:pPr>
          </w:p>
        </w:tc>
      </w:tr>
      <w:tr w:rsidR="007F53D8" w14:paraId="0829ED83" w14:textId="1200E6B8" w:rsidTr="007F53D8">
        <w:tc>
          <w:tcPr>
            <w:tcW w:w="2547" w:type="dxa"/>
            <w:vMerge w:val="restart"/>
          </w:tcPr>
          <w:p w14:paraId="45F90E0C" w14:textId="415A3C47" w:rsidR="007F53D8" w:rsidRDefault="007F53D8" w:rsidP="00141827">
            <w:pPr>
              <w:widowControl w:val="0"/>
              <w:tabs>
                <w:tab w:val="left" w:pos="567"/>
              </w:tabs>
              <w:spacing w:before="20" w:after="40"/>
              <w:rPr>
                <w:sz w:val="23"/>
                <w:szCs w:val="23"/>
              </w:rPr>
            </w:pPr>
            <w:r>
              <w:rPr>
                <w:sz w:val="23"/>
                <w:szCs w:val="23"/>
              </w:rPr>
              <w:t>openness to engage on sensitive issues</w:t>
            </w:r>
          </w:p>
        </w:tc>
        <w:tc>
          <w:tcPr>
            <w:tcW w:w="2727" w:type="dxa"/>
            <w:vMerge/>
          </w:tcPr>
          <w:p w14:paraId="7E9CBF44" w14:textId="77777777" w:rsidR="007F53D8" w:rsidRDefault="007F53D8" w:rsidP="00141827">
            <w:pPr>
              <w:widowControl w:val="0"/>
              <w:tabs>
                <w:tab w:val="left" w:pos="567"/>
              </w:tabs>
              <w:spacing w:before="20" w:after="40"/>
              <w:rPr>
                <w:sz w:val="23"/>
                <w:szCs w:val="23"/>
              </w:rPr>
            </w:pPr>
          </w:p>
        </w:tc>
        <w:tc>
          <w:tcPr>
            <w:tcW w:w="2460" w:type="dxa"/>
            <w:vMerge/>
          </w:tcPr>
          <w:p w14:paraId="5E629CE5" w14:textId="53732858" w:rsidR="007F53D8" w:rsidRDefault="007F53D8" w:rsidP="00141827">
            <w:pPr>
              <w:widowControl w:val="0"/>
              <w:tabs>
                <w:tab w:val="left" w:pos="567"/>
              </w:tabs>
              <w:spacing w:before="20" w:after="40"/>
              <w:rPr>
                <w:sz w:val="23"/>
                <w:szCs w:val="23"/>
              </w:rPr>
            </w:pPr>
          </w:p>
        </w:tc>
        <w:tc>
          <w:tcPr>
            <w:tcW w:w="2460" w:type="dxa"/>
          </w:tcPr>
          <w:p w14:paraId="479FC8EE" w14:textId="0C363626" w:rsidR="007F53D8" w:rsidRDefault="007F53D8" w:rsidP="00141827">
            <w:pPr>
              <w:widowControl w:val="0"/>
              <w:tabs>
                <w:tab w:val="left" w:pos="567"/>
              </w:tabs>
              <w:spacing w:before="20" w:after="40"/>
              <w:rPr>
                <w:sz w:val="23"/>
                <w:szCs w:val="23"/>
              </w:rPr>
            </w:pPr>
            <w:r>
              <w:rPr>
                <w:sz w:val="23"/>
                <w:szCs w:val="23"/>
              </w:rPr>
              <w:t>rituals and rites</w:t>
            </w:r>
          </w:p>
        </w:tc>
      </w:tr>
      <w:tr w:rsidR="007F53D8" w14:paraId="2C4B9A39" w14:textId="77777777" w:rsidTr="007F53D8">
        <w:tc>
          <w:tcPr>
            <w:tcW w:w="2547" w:type="dxa"/>
            <w:vMerge/>
          </w:tcPr>
          <w:p w14:paraId="07FC0A8F" w14:textId="77777777" w:rsidR="007F53D8" w:rsidRDefault="007F53D8" w:rsidP="00141827">
            <w:pPr>
              <w:widowControl w:val="0"/>
              <w:tabs>
                <w:tab w:val="left" w:pos="567"/>
              </w:tabs>
              <w:spacing w:before="20" w:after="40"/>
              <w:rPr>
                <w:sz w:val="23"/>
                <w:szCs w:val="23"/>
              </w:rPr>
            </w:pPr>
          </w:p>
        </w:tc>
        <w:tc>
          <w:tcPr>
            <w:tcW w:w="2727" w:type="dxa"/>
            <w:vMerge/>
          </w:tcPr>
          <w:p w14:paraId="6B2DB3C3" w14:textId="77777777" w:rsidR="007F53D8" w:rsidRDefault="007F53D8" w:rsidP="00141827">
            <w:pPr>
              <w:widowControl w:val="0"/>
              <w:tabs>
                <w:tab w:val="left" w:pos="567"/>
              </w:tabs>
              <w:spacing w:before="20" w:after="40"/>
              <w:rPr>
                <w:sz w:val="23"/>
                <w:szCs w:val="23"/>
              </w:rPr>
            </w:pPr>
          </w:p>
        </w:tc>
        <w:tc>
          <w:tcPr>
            <w:tcW w:w="2460" w:type="dxa"/>
            <w:vMerge/>
          </w:tcPr>
          <w:p w14:paraId="5356394C" w14:textId="77777777" w:rsidR="007F53D8" w:rsidRDefault="007F53D8" w:rsidP="00141827">
            <w:pPr>
              <w:widowControl w:val="0"/>
              <w:tabs>
                <w:tab w:val="left" w:pos="567"/>
              </w:tabs>
              <w:spacing w:before="20" w:after="40"/>
              <w:rPr>
                <w:sz w:val="23"/>
                <w:szCs w:val="23"/>
              </w:rPr>
            </w:pPr>
          </w:p>
        </w:tc>
        <w:tc>
          <w:tcPr>
            <w:tcW w:w="2460" w:type="dxa"/>
          </w:tcPr>
          <w:p w14:paraId="2DE10362" w14:textId="4869A62D" w:rsidR="007F53D8" w:rsidRDefault="007F53D8" w:rsidP="00141827">
            <w:pPr>
              <w:widowControl w:val="0"/>
              <w:tabs>
                <w:tab w:val="left" w:pos="567"/>
              </w:tabs>
              <w:spacing w:before="20" w:after="40"/>
              <w:rPr>
                <w:sz w:val="23"/>
                <w:szCs w:val="23"/>
              </w:rPr>
            </w:pPr>
            <w:r>
              <w:rPr>
                <w:sz w:val="23"/>
                <w:szCs w:val="23"/>
              </w:rPr>
              <w:t>campaigns</w:t>
            </w:r>
          </w:p>
        </w:tc>
      </w:tr>
    </w:tbl>
    <w:p w14:paraId="5471495A" w14:textId="69EC9E97" w:rsidR="00AF296C" w:rsidRPr="00090BB0" w:rsidRDefault="005E643C" w:rsidP="0024375E">
      <w:pPr>
        <w:tabs>
          <w:tab w:val="left" w:pos="1620"/>
        </w:tabs>
        <w:spacing w:before="180" w:after="0" w:line="264" w:lineRule="auto"/>
        <w:rPr>
          <w:rFonts w:ascii="Trebuchet MS" w:hAnsi="Trebuchet MS"/>
          <w:b/>
          <w:sz w:val="23"/>
          <w:szCs w:val="23"/>
          <w:u w:val="single"/>
        </w:rPr>
      </w:pPr>
      <w:r>
        <w:rPr>
          <w:rFonts w:ascii="Trebuchet MS" w:hAnsi="Trebuchet MS"/>
          <w:b/>
          <w:sz w:val="23"/>
          <w:szCs w:val="23"/>
        </w:rPr>
        <w:t>A4)</w:t>
      </w:r>
      <w:r w:rsidR="00AF296C" w:rsidRPr="00090BB0">
        <w:rPr>
          <w:rFonts w:ascii="Trebuchet MS" w:hAnsi="Trebuchet MS"/>
          <w:b/>
          <w:sz w:val="23"/>
          <w:szCs w:val="23"/>
        </w:rPr>
        <w:t xml:space="preserve"> </w:t>
      </w:r>
      <w:r w:rsidR="009575E1">
        <w:rPr>
          <w:rFonts w:ascii="Trebuchet MS" w:hAnsi="Trebuchet MS"/>
          <w:b/>
          <w:sz w:val="23"/>
          <w:szCs w:val="23"/>
          <w:u w:val="single"/>
        </w:rPr>
        <w:t>Case study analysis</w:t>
      </w:r>
      <w:r w:rsidR="0001463F">
        <w:rPr>
          <w:rFonts w:ascii="Trebuchet MS" w:hAnsi="Trebuchet MS"/>
          <w:b/>
          <w:sz w:val="23"/>
          <w:szCs w:val="23"/>
          <w:u w:val="single"/>
        </w:rPr>
        <w:t xml:space="preserve"> </w:t>
      </w:r>
      <w:r w:rsidR="0001463F" w:rsidRPr="0066516F">
        <w:rPr>
          <w:rFonts w:ascii="Trebuchet MS" w:hAnsi="Trebuchet MS"/>
          <w:b/>
          <w:sz w:val="23"/>
          <w:szCs w:val="23"/>
          <w:u w:val="single"/>
        </w:rPr>
        <w:t>– developing our journey of change</w:t>
      </w:r>
      <w:r w:rsidR="0001463F">
        <w:rPr>
          <w:rFonts w:ascii="Trebuchet MS" w:hAnsi="Trebuchet MS"/>
          <w:b/>
          <w:sz w:val="23"/>
          <w:szCs w:val="23"/>
          <w:u w:val="single"/>
        </w:rPr>
        <w:t xml:space="preserve">   </w:t>
      </w:r>
      <w:r w:rsidR="0001463F" w:rsidRPr="00090BB0">
        <w:rPr>
          <w:rFonts w:ascii="Trebuchet MS" w:hAnsi="Trebuchet MS"/>
          <w:b/>
          <w:sz w:val="23"/>
          <w:szCs w:val="23"/>
          <w:u w:val="single"/>
        </w:rPr>
        <w:t xml:space="preserve"> </w:t>
      </w:r>
    </w:p>
    <w:p w14:paraId="1917D17F" w14:textId="692094C2" w:rsidR="00AF296C" w:rsidRDefault="00AF296C" w:rsidP="0024375E">
      <w:pPr>
        <w:spacing w:before="60" w:after="0" w:line="264" w:lineRule="auto"/>
        <w:jc w:val="both"/>
        <w:rPr>
          <w:rFonts w:cstheme="minorHAnsi"/>
          <w:sz w:val="23"/>
          <w:szCs w:val="23"/>
        </w:rPr>
      </w:pPr>
      <w:r>
        <w:rPr>
          <w:rFonts w:cstheme="minorHAnsi"/>
          <w:sz w:val="23"/>
          <w:szCs w:val="23"/>
        </w:rPr>
        <w:t>P</w:t>
      </w:r>
      <w:r w:rsidRPr="002C04D6">
        <w:rPr>
          <w:rFonts w:cstheme="minorHAnsi"/>
          <w:sz w:val="23"/>
          <w:szCs w:val="23"/>
        </w:rPr>
        <w:t xml:space="preserve">articipants </w:t>
      </w:r>
      <w:r w:rsidR="00D61D76">
        <w:rPr>
          <w:rFonts w:cstheme="minorHAnsi"/>
          <w:sz w:val="23"/>
          <w:szCs w:val="23"/>
        </w:rPr>
        <w:t xml:space="preserve">also discussed case studies to validate and extend their own experience </w:t>
      </w:r>
      <w:r w:rsidR="00773941">
        <w:rPr>
          <w:rFonts w:cstheme="minorHAnsi"/>
          <w:sz w:val="23"/>
          <w:szCs w:val="23"/>
        </w:rPr>
        <w:t>through</w:t>
      </w:r>
      <w:r w:rsidR="00D61D76">
        <w:rPr>
          <w:rFonts w:cstheme="minorHAnsi"/>
          <w:sz w:val="23"/>
          <w:szCs w:val="23"/>
        </w:rPr>
        <w:t xml:space="preserve"> external learning – two were of UNICEF’s work with faith groups and one from a local faith-based organisation. Their most important learnings from these were the importance of:</w:t>
      </w:r>
    </w:p>
    <w:p w14:paraId="41CCB9C5" w14:textId="69C91591" w:rsidR="00F75A1E" w:rsidRPr="00D61D76" w:rsidRDefault="00D61D76" w:rsidP="0024375E">
      <w:pPr>
        <w:pStyle w:val="ListParagraph"/>
        <w:numPr>
          <w:ilvl w:val="0"/>
          <w:numId w:val="2"/>
        </w:numPr>
        <w:tabs>
          <w:tab w:val="left" w:pos="284"/>
          <w:tab w:val="left" w:pos="4536"/>
          <w:tab w:val="left" w:pos="5245"/>
        </w:tabs>
        <w:spacing w:after="0" w:line="264" w:lineRule="auto"/>
        <w:ind w:left="284" w:hanging="211"/>
        <w:rPr>
          <w:rFonts w:ascii="Calibri" w:hAnsi="Calibri"/>
          <w:i/>
          <w:color w:val="0070C0"/>
          <w:sz w:val="23"/>
          <w:szCs w:val="23"/>
        </w:rPr>
      </w:pPr>
      <w:r w:rsidRPr="004132D4">
        <w:rPr>
          <w:rFonts w:ascii="Calibri" w:hAnsi="Calibri"/>
          <w:b/>
          <w:color w:val="2245A6"/>
          <w:sz w:val="23"/>
          <w:szCs w:val="23"/>
        </w:rPr>
        <w:t>Dialogue to change people’s mindsets</w:t>
      </w:r>
      <w:r w:rsidR="00F75A1E" w:rsidRPr="00AA6BCF">
        <w:rPr>
          <w:rFonts w:ascii="Calibri" w:hAnsi="Calibri"/>
          <w:b/>
          <w:color w:val="0070C0"/>
          <w:sz w:val="23"/>
          <w:szCs w:val="23"/>
        </w:rPr>
        <w:t>:</w:t>
      </w:r>
      <w:r w:rsidR="00F75A1E">
        <w:rPr>
          <w:rFonts w:ascii="Calibri" w:hAnsi="Calibri"/>
          <w:color w:val="0070C0"/>
          <w:sz w:val="23"/>
          <w:szCs w:val="23"/>
        </w:rPr>
        <w:t xml:space="preserve"> </w:t>
      </w:r>
      <w:r>
        <w:rPr>
          <w:rFonts w:ascii="Calibri" w:hAnsi="Calibri"/>
          <w:sz w:val="23"/>
          <w:szCs w:val="23"/>
        </w:rPr>
        <w:t>using sacred texts</w:t>
      </w:r>
    </w:p>
    <w:p w14:paraId="02BC85AE" w14:textId="77777777" w:rsidR="0001463F" w:rsidRPr="0001463F" w:rsidRDefault="00D61D76" w:rsidP="005617BC">
      <w:pPr>
        <w:pStyle w:val="ListParagraph"/>
        <w:numPr>
          <w:ilvl w:val="0"/>
          <w:numId w:val="2"/>
        </w:numPr>
        <w:tabs>
          <w:tab w:val="left" w:pos="284"/>
          <w:tab w:val="left" w:pos="4536"/>
          <w:tab w:val="left" w:pos="5245"/>
        </w:tabs>
        <w:spacing w:after="0" w:line="264" w:lineRule="auto"/>
        <w:ind w:left="284" w:hanging="211"/>
        <w:rPr>
          <w:rFonts w:ascii="Calibri" w:hAnsi="Calibri"/>
          <w:i/>
          <w:color w:val="0070C0"/>
          <w:sz w:val="23"/>
          <w:szCs w:val="23"/>
        </w:rPr>
      </w:pPr>
      <w:r w:rsidRPr="004132D4">
        <w:rPr>
          <w:rFonts w:ascii="Calibri" w:hAnsi="Calibri"/>
          <w:b/>
          <w:color w:val="2245A6"/>
          <w:sz w:val="23"/>
          <w:szCs w:val="23"/>
        </w:rPr>
        <w:t>Collective efforts of faith groups with communities</w:t>
      </w:r>
      <w:r w:rsidRPr="0001463F">
        <w:rPr>
          <w:rFonts w:ascii="Calibri" w:hAnsi="Calibri"/>
          <w:b/>
          <w:color w:val="0070C0"/>
          <w:sz w:val="23"/>
          <w:szCs w:val="23"/>
        </w:rPr>
        <w:t>:</w:t>
      </w:r>
      <w:r w:rsidRPr="0001463F">
        <w:rPr>
          <w:rFonts w:ascii="Calibri" w:hAnsi="Calibri"/>
          <w:color w:val="0070C0"/>
          <w:sz w:val="23"/>
          <w:szCs w:val="23"/>
        </w:rPr>
        <w:t xml:space="preserve"> </w:t>
      </w:r>
      <w:r w:rsidR="0001463F" w:rsidRPr="0001463F">
        <w:rPr>
          <w:rFonts w:ascii="Calibri" w:hAnsi="Calibri"/>
          <w:sz w:val="23"/>
          <w:szCs w:val="23"/>
        </w:rPr>
        <w:t xml:space="preserve">involving </w:t>
      </w:r>
      <w:r w:rsidRPr="0001463F">
        <w:rPr>
          <w:rFonts w:ascii="Calibri" w:hAnsi="Calibri"/>
          <w:sz w:val="23"/>
          <w:szCs w:val="23"/>
        </w:rPr>
        <w:t xml:space="preserve">all stakeholders </w:t>
      </w:r>
      <w:r w:rsidR="0001463F" w:rsidRPr="0001463F">
        <w:rPr>
          <w:rFonts w:ascii="Calibri" w:hAnsi="Calibri"/>
          <w:sz w:val="23"/>
          <w:szCs w:val="23"/>
        </w:rPr>
        <w:t>to</w:t>
      </w:r>
      <w:r w:rsidRPr="0001463F">
        <w:rPr>
          <w:rFonts w:ascii="Calibri" w:hAnsi="Calibri"/>
          <w:sz w:val="23"/>
          <w:szCs w:val="23"/>
        </w:rPr>
        <w:t xml:space="preserve"> integrate support</w:t>
      </w:r>
      <w:r w:rsidR="0001463F">
        <w:rPr>
          <w:rFonts w:ascii="Calibri" w:hAnsi="Calibri"/>
          <w:sz w:val="23"/>
          <w:szCs w:val="23"/>
        </w:rPr>
        <w:t xml:space="preserve"> </w:t>
      </w:r>
    </w:p>
    <w:p w14:paraId="79527FF9" w14:textId="62AE98EE" w:rsidR="00D61D76" w:rsidRPr="0001463F" w:rsidRDefault="00D61D76" w:rsidP="005617BC">
      <w:pPr>
        <w:pStyle w:val="ListParagraph"/>
        <w:numPr>
          <w:ilvl w:val="0"/>
          <w:numId w:val="2"/>
        </w:numPr>
        <w:tabs>
          <w:tab w:val="left" w:pos="284"/>
          <w:tab w:val="left" w:pos="4536"/>
          <w:tab w:val="left" w:pos="5245"/>
        </w:tabs>
        <w:spacing w:after="0" w:line="264" w:lineRule="auto"/>
        <w:ind w:left="284" w:hanging="211"/>
        <w:rPr>
          <w:rFonts w:ascii="Calibri" w:hAnsi="Calibri"/>
          <w:i/>
          <w:color w:val="0070C0"/>
          <w:sz w:val="23"/>
          <w:szCs w:val="23"/>
        </w:rPr>
      </w:pPr>
      <w:r w:rsidRPr="004132D4">
        <w:rPr>
          <w:rFonts w:ascii="Calibri" w:hAnsi="Calibri"/>
          <w:b/>
          <w:color w:val="2245A6"/>
          <w:sz w:val="23"/>
          <w:szCs w:val="23"/>
        </w:rPr>
        <w:t>Community ownership, using their own resources</w:t>
      </w:r>
      <w:r w:rsidRPr="0001463F">
        <w:rPr>
          <w:rFonts w:ascii="Calibri" w:hAnsi="Calibri"/>
          <w:b/>
          <w:color w:val="0070C0"/>
          <w:sz w:val="23"/>
          <w:szCs w:val="23"/>
        </w:rPr>
        <w:t>:</w:t>
      </w:r>
      <w:r w:rsidRPr="0001463F">
        <w:rPr>
          <w:rFonts w:ascii="Calibri" w:hAnsi="Calibri"/>
          <w:color w:val="0070C0"/>
          <w:sz w:val="23"/>
          <w:szCs w:val="23"/>
        </w:rPr>
        <w:t xml:space="preserve"> </w:t>
      </w:r>
      <w:r w:rsidRPr="0001463F">
        <w:rPr>
          <w:rFonts w:ascii="Calibri" w:hAnsi="Calibri"/>
          <w:sz w:val="23"/>
          <w:szCs w:val="23"/>
        </w:rPr>
        <w:t>not waiting for outsiders or over-reliance on funding</w:t>
      </w:r>
    </w:p>
    <w:p w14:paraId="147409E3" w14:textId="5F2DC152" w:rsidR="00D61D76" w:rsidRPr="007C6705" w:rsidRDefault="00226E59" w:rsidP="0024375E">
      <w:pPr>
        <w:pStyle w:val="ListParagraph"/>
        <w:numPr>
          <w:ilvl w:val="0"/>
          <w:numId w:val="2"/>
        </w:numPr>
        <w:tabs>
          <w:tab w:val="left" w:pos="284"/>
          <w:tab w:val="left" w:pos="4536"/>
          <w:tab w:val="left" w:pos="5245"/>
        </w:tabs>
        <w:spacing w:after="0" w:line="264" w:lineRule="auto"/>
        <w:ind w:left="284" w:hanging="211"/>
        <w:rPr>
          <w:rFonts w:ascii="Calibri" w:hAnsi="Calibri"/>
          <w:i/>
          <w:color w:val="0070C0"/>
          <w:sz w:val="23"/>
          <w:szCs w:val="23"/>
        </w:rPr>
      </w:pPr>
      <w:r w:rsidRPr="004B1656">
        <w:rPr>
          <w:rFonts w:cstheme="minorHAnsi"/>
          <w:noProof/>
          <w:sz w:val="23"/>
          <w:szCs w:val="23"/>
        </w:rPr>
        <w:drawing>
          <wp:anchor distT="0" distB="0" distL="114300" distR="114300" simplePos="0" relativeHeight="251899904" behindDoc="1" locked="0" layoutInCell="1" allowOverlap="1" wp14:anchorId="1BF7606F" wp14:editId="795E3EFA">
            <wp:simplePos x="0" y="0"/>
            <wp:positionH relativeFrom="margin">
              <wp:align>right</wp:align>
            </wp:positionH>
            <wp:positionV relativeFrom="paragraph">
              <wp:posOffset>29210</wp:posOffset>
            </wp:positionV>
            <wp:extent cx="1308100" cy="1965325"/>
            <wp:effectExtent l="19050" t="19050" r="25400" b="15875"/>
            <wp:wrapTight wrapText="bothSides">
              <wp:wrapPolygon edited="0">
                <wp:start x="-315" y="-209"/>
                <wp:lineTo x="-315" y="21565"/>
                <wp:lineTo x="21705" y="21565"/>
                <wp:lineTo x="21705" y="-209"/>
                <wp:lineTo x="-315" y="-209"/>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8100" cy="1965325"/>
                    </a:xfrm>
                    <a:prstGeom prst="rect">
                      <a:avLst/>
                    </a:prstGeom>
                    <a:noFill/>
                    <a:ln w="19050">
                      <a:solidFill>
                        <a:srgbClr val="2245A6"/>
                      </a:solidFill>
                    </a:ln>
                  </pic:spPr>
                </pic:pic>
              </a:graphicData>
            </a:graphic>
            <wp14:sizeRelH relativeFrom="page">
              <wp14:pctWidth>0</wp14:pctWidth>
            </wp14:sizeRelH>
            <wp14:sizeRelV relativeFrom="page">
              <wp14:pctHeight>0</wp14:pctHeight>
            </wp14:sizeRelV>
          </wp:anchor>
        </w:drawing>
      </w:r>
      <w:r w:rsidR="0001463F" w:rsidRPr="004132D4">
        <w:rPr>
          <w:rFonts w:ascii="Calibri" w:hAnsi="Calibri"/>
          <w:b/>
          <w:color w:val="2245A6"/>
          <w:sz w:val="23"/>
          <w:szCs w:val="23"/>
        </w:rPr>
        <w:t>I</w:t>
      </w:r>
      <w:r w:rsidR="00D61D76" w:rsidRPr="004132D4">
        <w:rPr>
          <w:rFonts w:ascii="Calibri" w:hAnsi="Calibri"/>
          <w:b/>
          <w:color w:val="2245A6"/>
          <w:sz w:val="23"/>
          <w:szCs w:val="23"/>
        </w:rPr>
        <w:t>nfluencing government to scale up the work</w:t>
      </w:r>
      <w:r w:rsidR="00D61D76" w:rsidRPr="00AA6BCF">
        <w:rPr>
          <w:rFonts w:ascii="Calibri" w:hAnsi="Calibri"/>
          <w:b/>
          <w:color w:val="0070C0"/>
          <w:sz w:val="23"/>
          <w:szCs w:val="23"/>
        </w:rPr>
        <w:t>:</w:t>
      </w:r>
      <w:r w:rsidR="00D61D76">
        <w:rPr>
          <w:rFonts w:ascii="Calibri" w:hAnsi="Calibri"/>
          <w:color w:val="0070C0"/>
          <w:sz w:val="23"/>
          <w:szCs w:val="23"/>
        </w:rPr>
        <w:t xml:space="preserve"> </w:t>
      </w:r>
      <w:r w:rsidR="00D61D76">
        <w:rPr>
          <w:rFonts w:ascii="Calibri" w:hAnsi="Calibri"/>
          <w:sz w:val="23"/>
          <w:szCs w:val="23"/>
        </w:rPr>
        <w:t>engaging leaders and key influencers, changing laws</w:t>
      </w:r>
    </w:p>
    <w:p w14:paraId="1B48812C" w14:textId="2655422D" w:rsidR="007C6705" w:rsidRPr="00090BB0" w:rsidRDefault="007C6705" w:rsidP="007C6705">
      <w:pPr>
        <w:tabs>
          <w:tab w:val="left" w:pos="1620"/>
        </w:tabs>
        <w:spacing w:before="180" w:after="0" w:line="264" w:lineRule="auto"/>
        <w:rPr>
          <w:rFonts w:ascii="Trebuchet MS" w:hAnsi="Trebuchet MS"/>
          <w:b/>
          <w:sz w:val="23"/>
          <w:szCs w:val="23"/>
          <w:u w:val="single"/>
        </w:rPr>
      </w:pPr>
      <w:r>
        <w:rPr>
          <w:rFonts w:ascii="Trebuchet MS" w:hAnsi="Trebuchet MS"/>
          <w:b/>
          <w:sz w:val="23"/>
          <w:szCs w:val="23"/>
        </w:rPr>
        <w:t>A5)</w:t>
      </w:r>
      <w:r w:rsidRPr="00090BB0">
        <w:rPr>
          <w:rFonts w:ascii="Trebuchet MS" w:hAnsi="Trebuchet MS"/>
          <w:b/>
          <w:sz w:val="23"/>
          <w:szCs w:val="23"/>
        </w:rPr>
        <w:t xml:space="preserve"> </w:t>
      </w:r>
      <w:r>
        <w:rPr>
          <w:rFonts w:ascii="Trebuchet MS" w:hAnsi="Trebuchet MS"/>
          <w:b/>
          <w:sz w:val="23"/>
          <w:szCs w:val="23"/>
          <w:u w:val="single"/>
        </w:rPr>
        <w:t xml:space="preserve">Checking in on our emerging </w:t>
      </w:r>
      <w:r w:rsidRPr="0066516F">
        <w:rPr>
          <w:rFonts w:ascii="Trebuchet MS" w:hAnsi="Trebuchet MS"/>
          <w:b/>
          <w:sz w:val="23"/>
          <w:szCs w:val="23"/>
          <w:u w:val="single"/>
        </w:rPr>
        <w:t>journey of change</w:t>
      </w:r>
      <w:r>
        <w:rPr>
          <w:rFonts w:ascii="Trebuchet MS" w:hAnsi="Trebuchet MS"/>
          <w:b/>
          <w:sz w:val="23"/>
          <w:szCs w:val="23"/>
          <w:u w:val="single"/>
        </w:rPr>
        <w:t xml:space="preserve">   </w:t>
      </w:r>
      <w:r w:rsidRPr="00090BB0">
        <w:rPr>
          <w:rFonts w:ascii="Trebuchet MS" w:hAnsi="Trebuchet MS"/>
          <w:b/>
          <w:sz w:val="23"/>
          <w:szCs w:val="23"/>
          <w:u w:val="single"/>
        </w:rPr>
        <w:t xml:space="preserve"> </w:t>
      </w:r>
    </w:p>
    <w:p w14:paraId="2B36B682" w14:textId="199DD878" w:rsidR="006A7110" w:rsidRDefault="007C6705" w:rsidP="00A6621A">
      <w:pPr>
        <w:spacing w:before="60" w:after="0" w:line="264" w:lineRule="auto"/>
        <w:jc w:val="both"/>
        <w:rPr>
          <w:rFonts w:cstheme="minorHAnsi"/>
          <w:iCs/>
          <w:color w:val="000000" w:themeColor="text1"/>
          <w:sz w:val="23"/>
          <w:szCs w:val="23"/>
        </w:rPr>
      </w:pPr>
      <w:r w:rsidRPr="004B1656">
        <w:rPr>
          <w:rFonts w:cstheme="minorHAnsi"/>
          <w:iCs/>
          <w:sz w:val="23"/>
          <w:szCs w:val="23"/>
        </w:rPr>
        <w:t>The UNICEF C4D global adviser explained the structure of the journey</w:t>
      </w:r>
      <w:r w:rsidR="00874C34">
        <w:rPr>
          <w:rFonts w:cstheme="minorHAnsi"/>
          <w:iCs/>
          <w:sz w:val="23"/>
          <w:szCs w:val="23"/>
        </w:rPr>
        <w:t xml:space="preserve"> of change</w:t>
      </w:r>
      <w:r w:rsidR="00282234">
        <w:rPr>
          <w:rFonts w:cstheme="minorHAnsi"/>
          <w:iCs/>
          <w:sz w:val="23"/>
          <w:szCs w:val="23"/>
        </w:rPr>
        <w:t>. T</w:t>
      </w:r>
      <w:r w:rsidRPr="004B1656">
        <w:rPr>
          <w:rFonts w:cstheme="minorHAnsi"/>
          <w:iCs/>
          <w:sz w:val="23"/>
          <w:szCs w:val="23"/>
        </w:rPr>
        <w:t xml:space="preserve">he destination </w:t>
      </w:r>
      <w:r w:rsidR="00282234">
        <w:rPr>
          <w:rFonts w:cstheme="minorHAnsi"/>
          <w:iCs/>
          <w:sz w:val="23"/>
          <w:szCs w:val="23"/>
        </w:rPr>
        <w:t>is the</w:t>
      </w:r>
      <w:r w:rsidRPr="004B1656">
        <w:rPr>
          <w:rFonts w:cstheme="minorHAnsi"/>
          <w:iCs/>
          <w:sz w:val="23"/>
          <w:szCs w:val="23"/>
        </w:rPr>
        <w:t xml:space="preserve"> </w:t>
      </w:r>
      <w:r w:rsidR="00282234">
        <w:rPr>
          <w:rFonts w:cstheme="minorHAnsi"/>
          <w:iCs/>
          <w:sz w:val="23"/>
          <w:szCs w:val="23"/>
        </w:rPr>
        <w:t>impact on</w:t>
      </w:r>
      <w:r w:rsidRPr="004B1656">
        <w:rPr>
          <w:rFonts w:cstheme="minorHAnsi"/>
          <w:iCs/>
          <w:sz w:val="23"/>
          <w:szCs w:val="23"/>
        </w:rPr>
        <w:t xml:space="preserve"> people’s attitudes and behaviour</w:t>
      </w:r>
      <w:r w:rsidR="00282234">
        <w:rPr>
          <w:rFonts w:cstheme="minorHAnsi"/>
          <w:iCs/>
          <w:sz w:val="23"/>
          <w:szCs w:val="23"/>
        </w:rPr>
        <w:t xml:space="preserve"> that bring positive results for children</w:t>
      </w:r>
      <w:r>
        <w:rPr>
          <w:rFonts w:cstheme="minorHAnsi"/>
          <w:iCs/>
          <w:sz w:val="23"/>
          <w:szCs w:val="23"/>
        </w:rPr>
        <w:t xml:space="preserve">. </w:t>
      </w:r>
      <w:r w:rsidR="00282234">
        <w:rPr>
          <w:rFonts w:cstheme="minorHAnsi"/>
          <w:iCs/>
          <w:sz w:val="23"/>
          <w:szCs w:val="23"/>
        </w:rPr>
        <w:t>The journey must tackle</w:t>
      </w:r>
      <w:r w:rsidRPr="004B1656">
        <w:rPr>
          <w:rFonts w:cstheme="minorHAnsi"/>
          <w:iCs/>
          <w:sz w:val="23"/>
          <w:szCs w:val="23"/>
        </w:rPr>
        <w:t xml:space="preserve"> challenges </w:t>
      </w:r>
      <w:r w:rsidR="00282234" w:rsidRPr="004B1656">
        <w:rPr>
          <w:rFonts w:cstheme="minorHAnsi"/>
          <w:iCs/>
          <w:sz w:val="23"/>
          <w:szCs w:val="23"/>
        </w:rPr>
        <w:t>at different levels</w:t>
      </w:r>
      <w:r w:rsidR="00282234">
        <w:rPr>
          <w:rFonts w:cstheme="minorHAnsi"/>
          <w:iCs/>
          <w:sz w:val="23"/>
          <w:szCs w:val="23"/>
        </w:rPr>
        <w:t xml:space="preserve"> </w:t>
      </w:r>
      <w:r w:rsidR="00282234" w:rsidRPr="004B1656">
        <w:rPr>
          <w:rFonts w:ascii="Arial Narrow" w:hAnsi="Arial Narrow" w:cstheme="minorHAnsi"/>
          <w:iCs/>
          <w:sz w:val="18"/>
          <w:szCs w:val="18"/>
        </w:rPr>
        <w:t>(photo</w:t>
      </w:r>
      <w:r w:rsidR="00226E59">
        <w:rPr>
          <w:rFonts w:ascii="Arial Narrow" w:hAnsi="Arial Narrow" w:cstheme="minorHAnsi"/>
          <w:iCs/>
          <w:sz w:val="18"/>
          <w:szCs w:val="18"/>
        </w:rPr>
        <w:t xml:space="preserve"> right</w:t>
      </w:r>
      <w:r w:rsidR="00282234" w:rsidRPr="004B1656">
        <w:rPr>
          <w:rFonts w:ascii="Arial Narrow" w:hAnsi="Arial Narrow" w:cstheme="minorHAnsi"/>
          <w:iCs/>
          <w:sz w:val="18"/>
          <w:szCs w:val="18"/>
        </w:rPr>
        <w:t>)</w:t>
      </w:r>
      <w:r w:rsidR="00282234">
        <w:rPr>
          <w:rFonts w:cstheme="minorHAnsi"/>
          <w:iCs/>
          <w:sz w:val="23"/>
          <w:szCs w:val="23"/>
        </w:rPr>
        <w:t xml:space="preserve"> </w:t>
      </w:r>
      <w:r w:rsidRPr="004B1656">
        <w:rPr>
          <w:rFonts w:cstheme="minorHAnsi"/>
          <w:iCs/>
          <w:sz w:val="23"/>
          <w:szCs w:val="23"/>
        </w:rPr>
        <w:t xml:space="preserve">that might prevent </w:t>
      </w:r>
      <w:r w:rsidR="00A6621A">
        <w:rPr>
          <w:rFonts w:cstheme="minorHAnsi"/>
          <w:iCs/>
          <w:sz w:val="23"/>
          <w:szCs w:val="23"/>
        </w:rPr>
        <w:t>reaching the destination</w:t>
      </w:r>
      <w:r w:rsidR="00282234">
        <w:rPr>
          <w:rFonts w:cstheme="minorHAnsi"/>
          <w:iCs/>
          <w:sz w:val="23"/>
          <w:szCs w:val="23"/>
        </w:rPr>
        <w:t>.</w:t>
      </w:r>
      <w:r w:rsidRPr="004B1656">
        <w:rPr>
          <w:rFonts w:cstheme="minorHAnsi"/>
          <w:iCs/>
          <w:sz w:val="23"/>
          <w:szCs w:val="23"/>
        </w:rPr>
        <w:t xml:space="preserve"> </w:t>
      </w:r>
      <w:r w:rsidR="00282234">
        <w:rPr>
          <w:rFonts w:cstheme="minorHAnsi"/>
          <w:iCs/>
          <w:sz w:val="23"/>
          <w:szCs w:val="23"/>
        </w:rPr>
        <w:t>A</w:t>
      </w:r>
      <w:r w:rsidR="00282234" w:rsidRPr="004B1656">
        <w:rPr>
          <w:rFonts w:cstheme="minorHAnsi"/>
          <w:iCs/>
          <w:sz w:val="23"/>
          <w:szCs w:val="23"/>
        </w:rPr>
        <w:t xml:space="preserve"> story </w:t>
      </w:r>
      <w:r w:rsidRPr="004B1656">
        <w:rPr>
          <w:rFonts w:cstheme="minorHAnsi"/>
          <w:iCs/>
          <w:sz w:val="23"/>
          <w:szCs w:val="23"/>
        </w:rPr>
        <w:t xml:space="preserve">of a </w:t>
      </w:r>
      <w:r w:rsidRPr="004B1656">
        <w:rPr>
          <w:rFonts w:cstheme="minorHAnsi"/>
          <w:iCs/>
          <w:color w:val="000000" w:themeColor="text1"/>
          <w:sz w:val="23"/>
          <w:szCs w:val="23"/>
        </w:rPr>
        <w:t xml:space="preserve">nurse in Ethiopia </w:t>
      </w:r>
      <w:r w:rsidR="00282234" w:rsidRPr="004B1656">
        <w:rPr>
          <w:rFonts w:cstheme="minorHAnsi"/>
          <w:iCs/>
          <w:sz w:val="23"/>
          <w:szCs w:val="23"/>
        </w:rPr>
        <w:t>illustrat</w:t>
      </w:r>
      <w:r w:rsidR="00282234">
        <w:rPr>
          <w:rFonts w:cstheme="minorHAnsi"/>
          <w:iCs/>
          <w:sz w:val="23"/>
          <w:szCs w:val="23"/>
        </w:rPr>
        <w:t>ed this:</w:t>
      </w:r>
      <w:r w:rsidR="00226E59">
        <w:rPr>
          <w:rFonts w:cstheme="minorHAnsi"/>
          <w:iCs/>
          <w:sz w:val="23"/>
          <w:szCs w:val="23"/>
        </w:rPr>
        <w:t xml:space="preserve"> the nurse</w:t>
      </w:r>
      <w:r w:rsidRPr="004B1656">
        <w:rPr>
          <w:rFonts w:cstheme="minorHAnsi"/>
          <w:iCs/>
          <w:color w:val="000000" w:themeColor="text1"/>
          <w:sz w:val="23"/>
          <w:szCs w:val="23"/>
        </w:rPr>
        <w:t xml:space="preserve"> educat</w:t>
      </w:r>
      <w:r>
        <w:rPr>
          <w:rFonts w:cstheme="minorHAnsi"/>
          <w:iCs/>
          <w:color w:val="000000" w:themeColor="text1"/>
          <w:sz w:val="23"/>
          <w:szCs w:val="23"/>
        </w:rPr>
        <w:t>ed</w:t>
      </w:r>
      <w:r w:rsidRPr="004B1656">
        <w:rPr>
          <w:rFonts w:cstheme="minorHAnsi"/>
          <w:iCs/>
          <w:color w:val="000000" w:themeColor="text1"/>
          <w:sz w:val="23"/>
          <w:szCs w:val="23"/>
        </w:rPr>
        <w:t xml:space="preserve"> people against </w:t>
      </w:r>
      <w:r w:rsidR="00A6621A" w:rsidRPr="004B1656">
        <w:rPr>
          <w:rFonts w:cstheme="minorHAnsi"/>
          <w:iCs/>
          <w:color w:val="000000" w:themeColor="text1"/>
          <w:sz w:val="23"/>
          <w:szCs w:val="23"/>
        </w:rPr>
        <w:t>F</w:t>
      </w:r>
      <w:r w:rsidR="00A6621A">
        <w:rPr>
          <w:rFonts w:cstheme="minorHAnsi"/>
          <w:iCs/>
          <w:color w:val="000000" w:themeColor="text1"/>
          <w:sz w:val="23"/>
          <w:szCs w:val="23"/>
        </w:rPr>
        <w:t xml:space="preserve">emale </w:t>
      </w:r>
      <w:r w:rsidR="00A6621A" w:rsidRPr="004B1656">
        <w:rPr>
          <w:rFonts w:cstheme="minorHAnsi"/>
          <w:iCs/>
          <w:color w:val="000000" w:themeColor="text1"/>
          <w:sz w:val="23"/>
          <w:szCs w:val="23"/>
        </w:rPr>
        <w:t>G</w:t>
      </w:r>
      <w:r w:rsidR="00A6621A">
        <w:rPr>
          <w:rFonts w:cstheme="minorHAnsi"/>
          <w:iCs/>
          <w:color w:val="000000" w:themeColor="text1"/>
          <w:sz w:val="23"/>
          <w:szCs w:val="23"/>
        </w:rPr>
        <w:t xml:space="preserve">enital </w:t>
      </w:r>
      <w:r w:rsidR="00A6621A" w:rsidRPr="004B1656">
        <w:rPr>
          <w:rFonts w:cstheme="minorHAnsi"/>
          <w:iCs/>
          <w:color w:val="000000" w:themeColor="text1"/>
          <w:sz w:val="23"/>
          <w:szCs w:val="23"/>
        </w:rPr>
        <w:t>M</w:t>
      </w:r>
      <w:r w:rsidR="00A6621A">
        <w:rPr>
          <w:rFonts w:cstheme="minorHAnsi"/>
          <w:iCs/>
          <w:color w:val="000000" w:themeColor="text1"/>
          <w:sz w:val="23"/>
          <w:szCs w:val="23"/>
        </w:rPr>
        <w:t xml:space="preserve">utilation </w:t>
      </w:r>
      <w:r w:rsidR="00A6621A">
        <w:rPr>
          <w:rFonts w:cstheme="minorHAnsi"/>
          <w:iCs/>
          <w:color w:val="000000" w:themeColor="text1"/>
          <w:sz w:val="23"/>
          <w:szCs w:val="23"/>
        </w:rPr>
        <w:t xml:space="preserve">(FGM) </w:t>
      </w:r>
      <w:r w:rsidR="00DE5AB7">
        <w:rPr>
          <w:rFonts w:cstheme="minorHAnsi"/>
          <w:iCs/>
          <w:color w:val="000000" w:themeColor="text1"/>
          <w:sz w:val="23"/>
          <w:szCs w:val="23"/>
        </w:rPr>
        <w:t>but</w:t>
      </w:r>
      <w:r w:rsidRPr="004B1656">
        <w:rPr>
          <w:rFonts w:cstheme="minorHAnsi"/>
          <w:iCs/>
          <w:color w:val="000000" w:themeColor="text1"/>
          <w:sz w:val="23"/>
          <w:szCs w:val="23"/>
        </w:rPr>
        <w:t xml:space="preserve"> sent her own </w:t>
      </w:r>
      <w:r>
        <w:rPr>
          <w:rFonts w:cstheme="minorHAnsi"/>
          <w:iCs/>
          <w:color w:val="000000" w:themeColor="text1"/>
          <w:sz w:val="23"/>
          <w:szCs w:val="23"/>
        </w:rPr>
        <w:t>four</w:t>
      </w:r>
      <w:r w:rsidRPr="004B1656">
        <w:rPr>
          <w:rFonts w:cstheme="minorHAnsi"/>
          <w:iCs/>
          <w:color w:val="000000" w:themeColor="text1"/>
          <w:sz w:val="23"/>
          <w:szCs w:val="23"/>
        </w:rPr>
        <w:t xml:space="preserve"> </w:t>
      </w:r>
      <w:r w:rsidR="00282234">
        <w:rPr>
          <w:rFonts w:cstheme="minorHAnsi"/>
          <w:iCs/>
          <w:color w:val="000000" w:themeColor="text1"/>
          <w:sz w:val="23"/>
          <w:szCs w:val="23"/>
        </w:rPr>
        <w:t>daughters</w:t>
      </w:r>
      <w:r w:rsidRPr="004B1656">
        <w:rPr>
          <w:rFonts w:cstheme="minorHAnsi"/>
          <w:iCs/>
          <w:color w:val="000000" w:themeColor="text1"/>
          <w:sz w:val="23"/>
          <w:szCs w:val="23"/>
        </w:rPr>
        <w:t xml:space="preserve"> to</w:t>
      </w:r>
      <w:r>
        <w:rPr>
          <w:rFonts w:cstheme="minorHAnsi"/>
          <w:iCs/>
          <w:color w:val="000000" w:themeColor="text1"/>
          <w:sz w:val="23"/>
          <w:szCs w:val="23"/>
        </w:rPr>
        <w:t xml:space="preserve"> be</w:t>
      </w:r>
      <w:r w:rsidRPr="004B1656">
        <w:rPr>
          <w:rFonts w:cstheme="minorHAnsi"/>
          <w:iCs/>
          <w:color w:val="000000" w:themeColor="text1"/>
          <w:sz w:val="23"/>
          <w:szCs w:val="23"/>
        </w:rPr>
        <w:t xml:space="preserve"> cut in </w:t>
      </w:r>
      <w:r>
        <w:rPr>
          <w:rFonts w:cstheme="minorHAnsi"/>
          <w:iCs/>
          <w:color w:val="000000" w:themeColor="text1"/>
          <w:sz w:val="23"/>
          <w:szCs w:val="23"/>
        </w:rPr>
        <w:t>a neighbouring</w:t>
      </w:r>
      <w:r w:rsidRPr="004B1656">
        <w:rPr>
          <w:rFonts w:cstheme="minorHAnsi"/>
          <w:iCs/>
          <w:color w:val="000000" w:themeColor="text1"/>
          <w:sz w:val="23"/>
          <w:szCs w:val="23"/>
        </w:rPr>
        <w:t xml:space="preserve"> country</w:t>
      </w:r>
      <w:r>
        <w:rPr>
          <w:rFonts w:cstheme="minorHAnsi"/>
          <w:iCs/>
          <w:color w:val="000000" w:themeColor="text1"/>
          <w:sz w:val="23"/>
          <w:szCs w:val="23"/>
        </w:rPr>
        <w:t>. The story highlight</w:t>
      </w:r>
      <w:r w:rsidR="00DE5AB7">
        <w:rPr>
          <w:rFonts w:cstheme="minorHAnsi"/>
          <w:iCs/>
          <w:color w:val="000000" w:themeColor="text1"/>
          <w:sz w:val="23"/>
          <w:szCs w:val="23"/>
        </w:rPr>
        <w:t>s</w:t>
      </w:r>
      <w:r>
        <w:rPr>
          <w:rFonts w:cstheme="minorHAnsi"/>
          <w:iCs/>
          <w:color w:val="000000" w:themeColor="text1"/>
          <w:sz w:val="23"/>
          <w:szCs w:val="23"/>
        </w:rPr>
        <w:t xml:space="preserve"> the importance of not just imparting </w:t>
      </w:r>
      <w:proofErr w:type="gramStart"/>
      <w:r>
        <w:rPr>
          <w:rFonts w:cstheme="minorHAnsi"/>
          <w:iCs/>
          <w:color w:val="000000" w:themeColor="text1"/>
          <w:sz w:val="23"/>
          <w:szCs w:val="23"/>
        </w:rPr>
        <w:t>knowledge, but</w:t>
      </w:r>
      <w:proofErr w:type="gramEnd"/>
      <w:r>
        <w:rPr>
          <w:rFonts w:cstheme="minorHAnsi"/>
          <w:iCs/>
          <w:color w:val="000000" w:themeColor="text1"/>
          <w:sz w:val="23"/>
          <w:szCs w:val="23"/>
        </w:rPr>
        <w:t xml:space="preserve"> c</w:t>
      </w:r>
      <w:r w:rsidRPr="004B1656">
        <w:rPr>
          <w:rFonts w:cstheme="minorHAnsi"/>
          <w:iCs/>
          <w:color w:val="000000" w:themeColor="text1"/>
          <w:sz w:val="23"/>
          <w:szCs w:val="23"/>
        </w:rPr>
        <w:t>hang</w:t>
      </w:r>
      <w:r>
        <w:rPr>
          <w:rFonts w:cstheme="minorHAnsi"/>
          <w:iCs/>
          <w:color w:val="000000" w:themeColor="text1"/>
          <w:sz w:val="23"/>
          <w:szCs w:val="23"/>
        </w:rPr>
        <w:t>ing</w:t>
      </w:r>
      <w:r w:rsidRPr="004B1656">
        <w:rPr>
          <w:rFonts w:cstheme="minorHAnsi"/>
          <w:iCs/>
          <w:color w:val="000000" w:themeColor="text1"/>
          <w:sz w:val="23"/>
          <w:szCs w:val="23"/>
        </w:rPr>
        <w:t xml:space="preserve"> societal fear</w:t>
      </w:r>
      <w:r>
        <w:rPr>
          <w:rFonts w:cstheme="minorHAnsi"/>
          <w:iCs/>
          <w:color w:val="000000" w:themeColor="text1"/>
          <w:sz w:val="23"/>
          <w:szCs w:val="23"/>
        </w:rPr>
        <w:t xml:space="preserve">s and </w:t>
      </w:r>
      <w:r w:rsidRPr="004B1656">
        <w:rPr>
          <w:rFonts w:cstheme="minorHAnsi"/>
          <w:iCs/>
          <w:color w:val="000000" w:themeColor="text1"/>
          <w:sz w:val="23"/>
          <w:szCs w:val="23"/>
        </w:rPr>
        <w:t>beliefs</w:t>
      </w:r>
      <w:r w:rsidR="00DE5AB7">
        <w:rPr>
          <w:rFonts w:cstheme="minorHAnsi"/>
          <w:iCs/>
          <w:color w:val="000000" w:themeColor="text1"/>
          <w:sz w:val="23"/>
          <w:szCs w:val="23"/>
        </w:rPr>
        <w:t xml:space="preserve"> </w:t>
      </w:r>
      <w:r w:rsidR="00DE5AB7">
        <w:rPr>
          <w:rFonts w:cstheme="minorHAnsi"/>
          <w:iCs/>
          <w:color w:val="000000" w:themeColor="text1"/>
          <w:sz w:val="23"/>
          <w:szCs w:val="23"/>
        </w:rPr>
        <w:lastRenderedPageBreak/>
        <w:t>(</w:t>
      </w:r>
      <w:r>
        <w:rPr>
          <w:rFonts w:cstheme="minorHAnsi"/>
          <w:iCs/>
          <w:color w:val="000000" w:themeColor="text1"/>
          <w:sz w:val="23"/>
          <w:szCs w:val="23"/>
        </w:rPr>
        <w:t xml:space="preserve">such as that </w:t>
      </w:r>
      <w:r w:rsidRPr="004B1656">
        <w:rPr>
          <w:rFonts w:cstheme="minorHAnsi"/>
          <w:iCs/>
          <w:color w:val="000000" w:themeColor="text1"/>
          <w:sz w:val="23"/>
          <w:szCs w:val="23"/>
        </w:rPr>
        <w:t>men w</w:t>
      </w:r>
      <w:r>
        <w:rPr>
          <w:rFonts w:cstheme="minorHAnsi"/>
          <w:iCs/>
          <w:color w:val="000000" w:themeColor="text1"/>
          <w:sz w:val="23"/>
          <w:szCs w:val="23"/>
        </w:rPr>
        <w:t>ill not</w:t>
      </w:r>
      <w:r w:rsidRPr="004B1656">
        <w:rPr>
          <w:rFonts w:cstheme="minorHAnsi"/>
          <w:iCs/>
          <w:color w:val="000000" w:themeColor="text1"/>
          <w:sz w:val="23"/>
          <w:szCs w:val="23"/>
        </w:rPr>
        <w:t xml:space="preserve"> marry </w:t>
      </w:r>
      <w:r>
        <w:rPr>
          <w:rFonts w:cstheme="minorHAnsi"/>
          <w:iCs/>
          <w:color w:val="000000" w:themeColor="text1"/>
          <w:sz w:val="23"/>
          <w:szCs w:val="23"/>
        </w:rPr>
        <w:t xml:space="preserve">uncut </w:t>
      </w:r>
      <w:r w:rsidRPr="004B1656">
        <w:rPr>
          <w:rFonts w:cstheme="minorHAnsi"/>
          <w:iCs/>
          <w:color w:val="000000" w:themeColor="text1"/>
          <w:sz w:val="23"/>
          <w:szCs w:val="23"/>
        </w:rPr>
        <w:t>girls</w:t>
      </w:r>
      <w:r w:rsidR="00DE5AB7">
        <w:rPr>
          <w:rFonts w:cstheme="minorHAnsi"/>
          <w:iCs/>
          <w:color w:val="000000" w:themeColor="text1"/>
          <w:sz w:val="23"/>
          <w:szCs w:val="23"/>
        </w:rPr>
        <w:t>)</w:t>
      </w:r>
      <w:r w:rsidRPr="004B1656">
        <w:rPr>
          <w:rFonts w:cstheme="minorHAnsi"/>
          <w:iCs/>
          <w:color w:val="000000" w:themeColor="text1"/>
          <w:sz w:val="23"/>
          <w:szCs w:val="23"/>
        </w:rPr>
        <w:t xml:space="preserve"> </w:t>
      </w:r>
      <w:r>
        <w:rPr>
          <w:rFonts w:cstheme="minorHAnsi"/>
          <w:iCs/>
          <w:color w:val="000000" w:themeColor="text1"/>
          <w:sz w:val="23"/>
          <w:szCs w:val="23"/>
        </w:rPr>
        <w:t xml:space="preserve">at </w:t>
      </w:r>
      <w:r w:rsidR="00DE5AB7">
        <w:rPr>
          <w:rFonts w:cstheme="minorHAnsi"/>
          <w:iCs/>
          <w:color w:val="000000" w:themeColor="text1"/>
          <w:sz w:val="23"/>
          <w:szCs w:val="23"/>
        </w:rPr>
        <w:t>all</w:t>
      </w:r>
      <w:r>
        <w:rPr>
          <w:rFonts w:cstheme="minorHAnsi"/>
          <w:iCs/>
          <w:color w:val="000000" w:themeColor="text1"/>
          <w:sz w:val="23"/>
          <w:szCs w:val="23"/>
        </w:rPr>
        <w:t xml:space="preserve"> level</w:t>
      </w:r>
      <w:r w:rsidR="00DE5AB7">
        <w:rPr>
          <w:rFonts w:cstheme="minorHAnsi"/>
          <w:iCs/>
          <w:color w:val="000000" w:themeColor="text1"/>
          <w:sz w:val="23"/>
          <w:szCs w:val="23"/>
        </w:rPr>
        <w:t>s</w:t>
      </w:r>
      <w:r>
        <w:rPr>
          <w:rFonts w:cstheme="minorHAnsi"/>
          <w:iCs/>
          <w:color w:val="000000" w:themeColor="text1"/>
          <w:sz w:val="23"/>
          <w:szCs w:val="23"/>
        </w:rPr>
        <w:t xml:space="preserve">: individual; family and peers; community; institutional; and policy. </w:t>
      </w:r>
      <w:r w:rsidR="006A7110">
        <w:rPr>
          <w:rFonts w:cstheme="minorHAnsi"/>
          <w:iCs/>
          <w:color w:val="000000" w:themeColor="text1"/>
          <w:sz w:val="23"/>
          <w:szCs w:val="23"/>
        </w:rPr>
        <w:t xml:space="preserve">She also introduced the </w:t>
      </w:r>
      <w:r w:rsidR="00DE5AB7">
        <w:rPr>
          <w:rFonts w:cstheme="minorHAnsi"/>
          <w:iCs/>
          <w:color w:val="000000" w:themeColor="text1"/>
          <w:sz w:val="23"/>
          <w:szCs w:val="23"/>
        </w:rPr>
        <w:t>importance of working in our journey of change</w:t>
      </w:r>
      <w:r w:rsidR="006A7110">
        <w:rPr>
          <w:rFonts w:cstheme="minorHAnsi"/>
          <w:iCs/>
          <w:color w:val="000000" w:themeColor="text1"/>
          <w:sz w:val="23"/>
          <w:szCs w:val="23"/>
        </w:rPr>
        <w:t xml:space="preserve"> at intra-faith level (in our own faith group); inter-faith (between different religions); and faith group with the wider community. </w:t>
      </w:r>
      <w:r w:rsidR="00141827">
        <w:rPr>
          <w:rFonts w:cstheme="minorHAnsi"/>
          <w:iCs/>
          <w:color w:val="000000" w:themeColor="text1"/>
          <w:sz w:val="23"/>
          <w:szCs w:val="23"/>
        </w:rPr>
        <w:t>A</w:t>
      </w:r>
      <w:r w:rsidR="006A7110">
        <w:rPr>
          <w:rFonts w:cstheme="minorHAnsi"/>
          <w:iCs/>
          <w:color w:val="000000" w:themeColor="text1"/>
          <w:sz w:val="23"/>
          <w:szCs w:val="23"/>
        </w:rPr>
        <w:t xml:space="preserve">s </w:t>
      </w:r>
      <w:r w:rsidR="00DE5AB7">
        <w:rPr>
          <w:rFonts w:cstheme="minorHAnsi"/>
          <w:iCs/>
          <w:color w:val="000000" w:themeColor="text1"/>
          <w:sz w:val="23"/>
          <w:szCs w:val="23"/>
        </w:rPr>
        <w:t>participants developed the journey of change together</w:t>
      </w:r>
      <w:r w:rsidR="006A7110">
        <w:rPr>
          <w:rFonts w:cstheme="minorHAnsi"/>
          <w:iCs/>
          <w:color w:val="000000" w:themeColor="text1"/>
          <w:sz w:val="23"/>
          <w:szCs w:val="23"/>
        </w:rPr>
        <w:t xml:space="preserve">, they </w:t>
      </w:r>
      <w:r w:rsidR="003C1C28">
        <w:rPr>
          <w:rFonts w:cstheme="minorHAnsi"/>
          <w:iCs/>
          <w:color w:val="000000" w:themeColor="text1"/>
          <w:sz w:val="23"/>
          <w:szCs w:val="23"/>
        </w:rPr>
        <w:t>explored</w:t>
      </w:r>
      <w:r w:rsidR="006A7110">
        <w:rPr>
          <w:rFonts w:cstheme="minorHAnsi"/>
          <w:iCs/>
          <w:color w:val="000000" w:themeColor="text1"/>
          <w:sz w:val="23"/>
          <w:szCs w:val="23"/>
        </w:rPr>
        <w:t xml:space="preserve"> how they could </w:t>
      </w:r>
      <w:r w:rsidR="00DE5AB7">
        <w:rPr>
          <w:rFonts w:cstheme="minorHAnsi"/>
          <w:iCs/>
          <w:color w:val="000000" w:themeColor="text1"/>
          <w:sz w:val="23"/>
          <w:szCs w:val="23"/>
        </w:rPr>
        <w:t>operate at</w:t>
      </w:r>
      <w:r w:rsidR="006A7110">
        <w:rPr>
          <w:rFonts w:cstheme="minorHAnsi"/>
          <w:iCs/>
          <w:color w:val="000000" w:themeColor="text1"/>
          <w:sz w:val="23"/>
          <w:szCs w:val="23"/>
        </w:rPr>
        <w:t xml:space="preserve"> each level. </w:t>
      </w:r>
    </w:p>
    <w:p w14:paraId="004824AE" w14:textId="17A22FFD" w:rsidR="0069079E" w:rsidRPr="00090BB0" w:rsidRDefault="005E643C" w:rsidP="0024375E">
      <w:pPr>
        <w:tabs>
          <w:tab w:val="left" w:pos="1620"/>
        </w:tabs>
        <w:spacing w:before="180" w:after="0" w:line="264" w:lineRule="auto"/>
        <w:rPr>
          <w:rFonts w:ascii="Trebuchet MS" w:hAnsi="Trebuchet MS"/>
          <w:b/>
          <w:sz w:val="23"/>
          <w:szCs w:val="23"/>
          <w:u w:val="single"/>
        </w:rPr>
      </w:pPr>
      <w:r>
        <w:rPr>
          <w:rFonts w:ascii="Trebuchet MS" w:hAnsi="Trebuchet MS"/>
          <w:b/>
          <w:sz w:val="23"/>
          <w:szCs w:val="23"/>
        </w:rPr>
        <w:t>A6)</w:t>
      </w:r>
      <w:r w:rsidR="0069079E" w:rsidRPr="00090BB0">
        <w:rPr>
          <w:rFonts w:ascii="Trebuchet MS" w:hAnsi="Trebuchet MS"/>
          <w:b/>
          <w:sz w:val="23"/>
          <w:szCs w:val="23"/>
        </w:rPr>
        <w:t xml:space="preserve"> </w:t>
      </w:r>
      <w:r w:rsidR="009575E1">
        <w:rPr>
          <w:rFonts w:ascii="Trebuchet MS" w:hAnsi="Trebuchet MS"/>
          <w:b/>
          <w:sz w:val="23"/>
          <w:szCs w:val="23"/>
          <w:u w:val="single"/>
        </w:rPr>
        <w:t>Child roadmap</w:t>
      </w:r>
      <w:r w:rsidR="00F810E8">
        <w:rPr>
          <w:rFonts w:ascii="Trebuchet MS" w:hAnsi="Trebuchet MS"/>
          <w:b/>
          <w:sz w:val="23"/>
          <w:szCs w:val="23"/>
          <w:u w:val="single"/>
        </w:rPr>
        <w:t xml:space="preserve"> – internalising our responsibility </w:t>
      </w:r>
    </w:p>
    <w:p w14:paraId="3399DD56" w14:textId="200115DF" w:rsidR="00F810E8" w:rsidRDefault="00F810E8" w:rsidP="00BD757C">
      <w:pPr>
        <w:spacing w:before="60" w:after="0" w:line="264" w:lineRule="auto"/>
        <w:jc w:val="both"/>
        <w:rPr>
          <w:sz w:val="23"/>
          <w:szCs w:val="23"/>
        </w:rPr>
      </w:pPr>
      <w:r>
        <w:rPr>
          <w:sz w:val="23"/>
          <w:szCs w:val="23"/>
        </w:rPr>
        <w:t xml:space="preserve">Following the discussion about </w:t>
      </w:r>
      <w:r w:rsidR="00101E26">
        <w:rPr>
          <w:sz w:val="23"/>
          <w:szCs w:val="23"/>
        </w:rPr>
        <w:t xml:space="preserve">the importance of changing attitudes and beliefs, not only </w:t>
      </w:r>
      <w:r w:rsidR="00943851">
        <w:rPr>
          <w:sz w:val="23"/>
          <w:szCs w:val="23"/>
        </w:rPr>
        <w:t>knowledge</w:t>
      </w:r>
      <w:r>
        <w:rPr>
          <w:sz w:val="23"/>
          <w:szCs w:val="23"/>
        </w:rPr>
        <w:t>, this next exercise reflect</w:t>
      </w:r>
      <w:r w:rsidR="007D7B0E">
        <w:rPr>
          <w:sz w:val="23"/>
          <w:szCs w:val="23"/>
        </w:rPr>
        <w:t>ed</w:t>
      </w:r>
      <w:r>
        <w:rPr>
          <w:sz w:val="23"/>
          <w:szCs w:val="23"/>
        </w:rPr>
        <w:t xml:space="preserve"> on how this </w:t>
      </w:r>
      <w:r w:rsidR="00171911">
        <w:rPr>
          <w:sz w:val="23"/>
          <w:szCs w:val="23"/>
        </w:rPr>
        <w:t xml:space="preserve">applies to </w:t>
      </w:r>
      <w:r>
        <w:rPr>
          <w:sz w:val="23"/>
          <w:szCs w:val="23"/>
        </w:rPr>
        <w:t>individuals</w:t>
      </w:r>
      <w:r w:rsidR="007D7B0E">
        <w:rPr>
          <w:sz w:val="23"/>
          <w:szCs w:val="23"/>
        </w:rPr>
        <w:t>,</w:t>
      </w:r>
      <w:r>
        <w:rPr>
          <w:sz w:val="23"/>
          <w:szCs w:val="23"/>
        </w:rPr>
        <w:t xml:space="preserve"> their</w:t>
      </w:r>
      <w:r w:rsidR="007D7B0E">
        <w:rPr>
          <w:sz w:val="23"/>
          <w:szCs w:val="23"/>
        </w:rPr>
        <w:t xml:space="preserve"> </w:t>
      </w:r>
      <w:r>
        <w:rPr>
          <w:sz w:val="23"/>
          <w:szCs w:val="23"/>
        </w:rPr>
        <w:t xml:space="preserve">families, communities and faith institutions. </w:t>
      </w:r>
    </w:p>
    <w:p w14:paraId="6C784800" w14:textId="06CD1714" w:rsidR="00BD757C" w:rsidRDefault="00BD757C" w:rsidP="00F810E8">
      <w:pPr>
        <w:spacing w:before="120" w:after="0" w:line="264" w:lineRule="auto"/>
        <w:jc w:val="both"/>
        <w:rPr>
          <w:sz w:val="23"/>
          <w:szCs w:val="23"/>
        </w:rPr>
      </w:pPr>
      <w:r w:rsidRPr="004132D4">
        <w:rPr>
          <w:b/>
          <w:bCs/>
          <w:color w:val="2245A6"/>
          <w:sz w:val="23"/>
          <w:szCs w:val="23"/>
        </w:rPr>
        <w:t xml:space="preserve">Personal stories: </w:t>
      </w:r>
      <w:r w:rsidR="0001463F">
        <w:rPr>
          <w:sz w:val="23"/>
          <w:szCs w:val="23"/>
        </w:rPr>
        <w:t xml:space="preserve">Two participants shared </w:t>
      </w:r>
      <w:r w:rsidR="00F810E8">
        <w:rPr>
          <w:sz w:val="23"/>
          <w:szCs w:val="23"/>
        </w:rPr>
        <w:t xml:space="preserve">their own childhood stories: one about a girl’s struggle to go to school because of her </w:t>
      </w:r>
      <w:r w:rsidR="0001463F">
        <w:rPr>
          <w:sz w:val="23"/>
          <w:szCs w:val="23"/>
        </w:rPr>
        <w:t>family’s opposition</w:t>
      </w:r>
      <w:r w:rsidR="00F810E8">
        <w:rPr>
          <w:sz w:val="23"/>
          <w:szCs w:val="23"/>
        </w:rPr>
        <w:t xml:space="preserve">, </w:t>
      </w:r>
      <w:r w:rsidR="0001463F">
        <w:rPr>
          <w:sz w:val="23"/>
          <w:szCs w:val="23"/>
        </w:rPr>
        <w:t xml:space="preserve">instead using her for domestic work and guarding the cattle; and </w:t>
      </w:r>
      <w:r w:rsidR="00F810E8">
        <w:rPr>
          <w:sz w:val="23"/>
          <w:szCs w:val="23"/>
        </w:rPr>
        <w:t>one</w:t>
      </w:r>
      <w:r w:rsidR="0001463F">
        <w:rPr>
          <w:sz w:val="23"/>
          <w:szCs w:val="23"/>
        </w:rPr>
        <w:t xml:space="preserve"> of a boy fleeing the conflict to walk for a year to Ethiopia and the massive challenges </w:t>
      </w:r>
      <w:r w:rsidR="00F810E8">
        <w:rPr>
          <w:sz w:val="23"/>
          <w:szCs w:val="23"/>
        </w:rPr>
        <w:t>he faced that enable him now to help others who have suffered trauma</w:t>
      </w:r>
      <w:r w:rsidR="0001463F">
        <w:rPr>
          <w:sz w:val="23"/>
          <w:szCs w:val="23"/>
        </w:rPr>
        <w:t xml:space="preserve">. Their </w:t>
      </w:r>
      <w:r>
        <w:rPr>
          <w:sz w:val="23"/>
          <w:szCs w:val="23"/>
        </w:rPr>
        <w:t xml:space="preserve">vulnerability and </w:t>
      </w:r>
      <w:r w:rsidR="0001463F">
        <w:rPr>
          <w:sz w:val="23"/>
          <w:szCs w:val="23"/>
        </w:rPr>
        <w:t xml:space="preserve">courage helped break barriers and </w:t>
      </w:r>
      <w:r w:rsidR="00A70C6F">
        <w:rPr>
          <w:sz w:val="23"/>
          <w:szCs w:val="23"/>
        </w:rPr>
        <w:t>highlighted their resilience as well as external</w:t>
      </w:r>
      <w:r w:rsidR="00F810E8">
        <w:rPr>
          <w:sz w:val="23"/>
          <w:szCs w:val="23"/>
        </w:rPr>
        <w:t xml:space="preserve"> positive and negative </w:t>
      </w:r>
      <w:r w:rsidR="00A70C6F">
        <w:rPr>
          <w:sz w:val="23"/>
          <w:szCs w:val="23"/>
        </w:rPr>
        <w:t>influences on their journey</w:t>
      </w:r>
      <w:r w:rsidR="00F810E8">
        <w:rPr>
          <w:sz w:val="23"/>
          <w:szCs w:val="23"/>
        </w:rPr>
        <w:t>s</w:t>
      </w:r>
      <w:r w:rsidR="00A70C6F">
        <w:rPr>
          <w:sz w:val="23"/>
          <w:szCs w:val="23"/>
        </w:rPr>
        <w:t xml:space="preserve">. </w:t>
      </w:r>
    </w:p>
    <w:p w14:paraId="6434EF54" w14:textId="135805E5" w:rsidR="00A70C6F" w:rsidRDefault="00421EE6" w:rsidP="00A70C6F">
      <w:pPr>
        <w:spacing w:before="120" w:after="0" w:line="264" w:lineRule="auto"/>
        <w:jc w:val="both"/>
        <w:rPr>
          <w:sz w:val="23"/>
          <w:szCs w:val="23"/>
        </w:rPr>
      </w:pPr>
      <w:r w:rsidRPr="004132D4">
        <w:rPr>
          <w:noProof/>
          <w:color w:val="2245A6"/>
        </w:rPr>
        <w:drawing>
          <wp:anchor distT="0" distB="0" distL="114300" distR="114300" simplePos="0" relativeHeight="251897856" behindDoc="1" locked="0" layoutInCell="1" allowOverlap="1" wp14:anchorId="635B11BB" wp14:editId="60180AD4">
            <wp:simplePos x="0" y="0"/>
            <wp:positionH relativeFrom="margin">
              <wp:align>left</wp:align>
            </wp:positionH>
            <wp:positionV relativeFrom="paragraph">
              <wp:posOffset>109220</wp:posOffset>
            </wp:positionV>
            <wp:extent cx="2352675" cy="1610360"/>
            <wp:effectExtent l="19050" t="19050" r="9525" b="27940"/>
            <wp:wrapTight wrapText="bothSides">
              <wp:wrapPolygon edited="0">
                <wp:start x="-175" y="-256"/>
                <wp:lineTo x="-175" y="21719"/>
                <wp:lineTo x="21513" y="21719"/>
                <wp:lineTo x="21513" y="-256"/>
                <wp:lineTo x="-175" y="-256"/>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2048" cy="1630643"/>
                    </a:xfrm>
                    <a:prstGeom prst="rect">
                      <a:avLst/>
                    </a:prstGeom>
                    <a:noFill/>
                    <a:ln w="19050">
                      <a:solidFill>
                        <a:srgbClr val="2245A6"/>
                      </a:solidFill>
                    </a:ln>
                  </pic:spPr>
                </pic:pic>
              </a:graphicData>
            </a:graphic>
            <wp14:sizeRelH relativeFrom="page">
              <wp14:pctWidth>0</wp14:pctWidth>
            </wp14:sizeRelH>
            <wp14:sizeRelV relativeFrom="page">
              <wp14:pctHeight>0</wp14:pctHeight>
            </wp14:sizeRelV>
          </wp:anchor>
        </w:drawing>
      </w:r>
      <w:r w:rsidR="00BD757C" w:rsidRPr="004132D4">
        <w:rPr>
          <w:b/>
          <w:bCs/>
          <w:color w:val="2245A6"/>
          <w:sz w:val="23"/>
          <w:szCs w:val="23"/>
        </w:rPr>
        <w:t>Childhood map:</w:t>
      </w:r>
      <w:r w:rsidR="00BD757C" w:rsidRPr="004132D4">
        <w:rPr>
          <w:color w:val="2245A6"/>
          <w:sz w:val="23"/>
          <w:szCs w:val="23"/>
        </w:rPr>
        <w:t xml:space="preserve"> </w:t>
      </w:r>
      <w:r w:rsidR="0001463F">
        <w:rPr>
          <w:sz w:val="23"/>
          <w:szCs w:val="23"/>
        </w:rPr>
        <w:t>In pairs, participants mapped</w:t>
      </w:r>
      <w:r w:rsidR="00BD757C">
        <w:rPr>
          <w:sz w:val="23"/>
          <w:szCs w:val="23"/>
        </w:rPr>
        <w:t xml:space="preserve"> the</w:t>
      </w:r>
      <w:r w:rsidR="0001463F">
        <w:rPr>
          <w:sz w:val="23"/>
          <w:szCs w:val="23"/>
        </w:rPr>
        <w:t xml:space="preserve"> ups and downs of their childhood </w:t>
      </w:r>
      <w:r w:rsidR="00BD757C" w:rsidRPr="00BD757C">
        <w:rPr>
          <w:rFonts w:ascii="Arial Narrow" w:hAnsi="Arial Narrow"/>
          <w:sz w:val="18"/>
          <w:szCs w:val="18"/>
        </w:rPr>
        <w:t>(</w:t>
      </w:r>
      <w:r w:rsidR="00475382">
        <w:rPr>
          <w:rFonts w:ascii="Arial Narrow" w:hAnsi="Arial Narrow"/>
          <w:sz w:val="18"/>
          <w:szCs w:val="18"/>
        </w:rPr>
        <w:t>photo</w:t>
      </w:r>
      <w:r w:rsidR="00BD757C" w:rsidRPr="00BD757C">
        <w:rPr>
          <w:rFonts w:ascii="Arial Narrow" w:hAnsi="Arial Narrow"/>
          <w:sz w:val="18"/>
          <w:szCs w:val="18"/>
        </w:rPr>
        <w:t xml:space="preserve"> </w:t>
      </w:r>
      <w:r>
        <w:rPr>
          <w:rFonts w:ascii="Arial Narrow" w:hAnsi="Arial Narrow"/>
          <w:sz w:val="18"/>
          <w:szCs w:val="18"/>
        </w:rPr>
        <w:t>left</w:t>
      </w:r>
      <w:r w:rsidR="00BD757C" w:rsidRPr="00BD757C">
        <w:rPr>
          <w:rFonts w:ascii="Arial Narrow" w:hAnsi="Arial Narrow"/>
          <w:sz w:val="18"/>
          <w:szCs w:val="18"/>
        </w:rPr>
        <w:t>)</w:t>
      </w:r>
      <w:r w:rsidR="00BD757C">
        <w:rPr>
          <w:sz w:val="23"/>
          <w:szCs w:val="23"/>
        </w:rPr>
        <w:t xml:space="preserve">, discussing </w:t>
      </w:r>
      <w:r>
        <w:rPr>
          <w:sz w:val="23"/>
          <w:szCs w:val="23"/>
        </w:rPr>
        <w:t>influences</w:t>
      </w:r>
      <w:r w:rsidR="00BD757C">
        <w:rPr>
          <w:sz w:val="23"/>
          <w:szCs w:val="23"/>
        </w:rPr>
        <w:t>, including faith.</w:t>
      </w:r>
    </w:p>
    <w:p w14:paraId="6AB3D6DD" w14:textId="311DDCC8" w:rsidR="00063C3A" w:rsidRDefault="00A70C6F" w:rsidP="002A7069">
      <w:pPr>
        <w:spacing w:before="120" w:after="0" w:line="264" w:lineRule="auto"/>
        <w:jc w:val="both"/>
        <w:rPr>
          <w:sz w:val="23"/>
          <w:szCs w:val="23"/>
        </w:rPr>
      </w:pPr>
      <w:r w:rsidRPr="004132D4">
        <w:rPr>
          <w:b/>
          <w:bCs/>
          <w:color w:val="2245A6"/>
          <w:sz w:val="23"/>
          <w:szCs w:val="23"/>
        </w:rPr>
        <w:t xml:space="preserve">Formative research feedback: </w:t>
      </w:r>
      <w:r>
        <w:rPr>
          <w:sz w:val="23"/>
          <w:szCs w:val="23"/>
        </w:rPr>
        <w:t xml:space="preserve">The WorkRock then reflected on </w:t>
      </w:r>
      <w:r w:rsidR="00F810E8">
        <w:rPr>
          <w:sz w:val="23"/>
          <w:szCs w:val="23"/>
        </w:rPr>
        <w:t xml:space="preserve">the </w:t>
      </w:r>
      <w:r w:rsidR="00171911">
        <w:rPr>
          <w:sz w:val="23"/>
          <w:szCs w:val="23"/>
        </w:rPr>
        <w:t xml:space="preserve">findings from the </w:t>
      </w:r>
      <w:r w:rsidR="00F810E8">
        <w:rPr>
          <w:sz w:val="23"/>
          <w:szCs w:val="23"/>
        </w:rPr>
        <w:t xml:space="preserve">formative research and </w:t>
      </w:r>
      <w:r w:rsidR="00171911">
        <w:rPr>
          <w:sz w:val="23"/>
          <w:szCs w:val="23"/>
        </w:rPr>
        <w:t>the</w:t>
      </w:r>
      <w:r w:rsidR="00F810E8">
        <w:rPr>
          <w:sz w:val="23"/>
          <w:szCs w:val="23"/>
        </w:rPr>
        <w:t xml:space="preserve"> learning about </w:t>
      </w:r>
      <w:r>
        <w:rPr>
          <w:sz w:val="23"/>
          <w:szCs w:val="23"/>
        </w:rPr>
        <w:t>the issues</w:t>
      </w:r>
      <w:r w:rsidR="002A7069">
        <w:rPr>
          <w:sz w:val="23"/>
          <w:szCs w:val="23"/>
        </w:rPr>
        <w:t xml:space="preserve"> that</w:t>
      </w:r>
      <w:r>
        <w:rPr>
          <w:sz w:val="23"/>
          <w:szCs w:val="23"/>
        </w:rPr>
        <w:t xml:space="preserve"> children face today</w:t>
      </w:r>
      <w:r w:rsidR="00F810E8">
        <w:rPr>
          <w:sz w:val="23"/>
          <w:szCs w:val="23"/>
        </w:rPr>
        <w:t>.</w:t>
      </w:r>
      <w:r w:rsidR="002A7069">
        <w:rPr>
          <w:sz w:val="23"/>
          <w:szCs w:val="23"/>
        </w:rPr>
        <w:t xml:space="preserve"> P</w:t>
      </w:r>
      <w:r w:rsidR="00AF7712">
        <w:rPr>
          <w:sz w:val="23"/>
          <w:szCs w:val="23"/>
        </w:rPr>
        <w:t>articipants</w:t>
      </w:r>
      <w:r w:rsidR="002A7069">
        <w:rPr>
          <w:sz w:val="23"/>
          <w:szCs w:val="23"/>
        </w:rPr>
        <w:t xml:space="preserve"> put on </w:t>
      </w:r>
      <w:r w:rsidR="00AF7712">
        <w:rPr>
          <w:sz w:val="23"/>
          <w:szCs w:val="23"/>
        </w:rPr>
        <w:t xml:space="preserve">hat to represent </w:t>
      </w:r>
      <w:r w:rsidR="002A7069">
        <w:rPr>
          <w:sz w:val="23"/>
          <w:szCs w:val="23"/>
        </w:rPr>
        <w:t>a girl-child or boy-child</w:t>
      </w:r>
      <w:r w:rsidR="00AF7712">
        <w:rPr>
          <w:sz w:val="23"/>
          <w:szCs w:val="23"/>
        </w:rPr>
        <w:t xml:space="preserve">. They </w:t>
      </w:r>
      <w:r w:rsidR="002A7069">
        <w:rPr>
          <w:sz w:val="23"/>
          <w:szCs w:val="23"/>
        </w:rPr>
        <w:t xml:space="preserve">fed back </w:t>
      </w:r>
      <w:r w:rsidR="00AF7712">
        <w:rPr>
          <w:sz w:val="23"/>
          <w:szCs w:val="23"/>
        </w:rPr>
        <w:t>in the children’s own words what they</w:t>
      </w:r>
      <w:r w:rsidR="002A7069">
        <w:rPr>
          <w:sz w:val="23"/>
          <w:szCs w:val="23"/>
        </w:rPr>
        <w:t xml:space="preserve"> had s</w:t>
      </w:r>
      <w:r w:rsidR="00AF7712">
        <w:rPr>
          <w:sz w:val="23"/>
          <w:szCs w:val="23"/>
        </w:rPr>
        <w:t>aid</w:t>
      </w:r>
      <w:r w:rsidR="00171911">
        <w:rPr>
          <w:sz w:val="23"/>
          <w:szCs w:val="23"/>
        </w:rPr>
        <w:t>,</w:t>
      </w:r>
      <w:r w:rsidR="002A7069">
        <w:rPr>
          <w:sz w:val="23"/>
          <w:szCs w:val="23"/>
        </w:rPr>
        <w:t xml:space="preserve"> especially in relation to harmful practices and who controls the decisions </w:t>
      </w:r>
      <w:r w:rsidR="00171911">
        <w:rPr>
          <w:sz w:val="23"/>
          <w:szCs w:val="23"/>
        </w:rPr>
        <w:t>that are taken</w:t>
      </w:r>
      <w:r w:rsidR="002A7069">
        <w:rPr>
          <w:sz w:val="23"/>
          <w:szCs w:val="23"/>
        </w:rPr>
        <w:t xml:space="preserve">. Girls </w:t>
      </w:r>
      <w:r w:rsidR="00171911">
        <w:rPr>
          <w:sz w:val="23"/>
          <w:szCs w:val="23"/>
        </w:rPr>
        <w:t>spoke about</w:t>
      </w:r>
      <w:r w:rsidR="002A7069">
        <w:rPr>
          <w:sz w:val="23"/>
          <w:szCs w:val="23"/>
        </w:rPr>
        <w:t xml:space="preserve"> how they are valued in society: they </w:t>
      </w:r>
      <w:proofErr w:type="gramStart"/>
      <w:r w:rsidR="002A7069">
        <w:rPr>
          <w:sz w:val="23"/>
          <w:szCs w:val="23"/>
        </w:rPr>
        <w:t>are seen as</w:t>
      </w:r>
      <w:proofErr w:type="gramEnd"/>
      <w:r w:rsidR="002A7069">
        <w:rPr>
          <w:sz w:val="23"/>
          <w:szCs w:val="23"/>
        </w:rPr>
        <w:t xml:space="preserve"> property or income and married off early; prevented from attending school by domestic and other work; have no inheritance; and are given as compensation in exchange for murder. Fathers and uncles are the greatest influences on school and work practices, as well as mothers. Chiefs, traditional leaders and wider tribal beliefs have most influence on girl compensation, as well as policy makers. Boys </w:t>
      </w:r>
      <w:r w:rsidR="00171911">
        <w:rPr>
          <w:sz w:val="23"/>
          <w:szCs w:val="23"/>
        </w:rPr>
        <w:t>spoke of</w:t>
      </w:r>
      <w:r w:rsidR="002A7069">
        <w:rPr>
          <w:sz w:val="23"/>
          <w:szCs w:val="23"/>
        </w:rPr>
        <w:t xml:space="preserve"> conscription into the armed forces; beatings if they do not look after the cattle; </w:t>
      </w:r>
      <w:r w:rsidR="00171911">
        <w:rPr>
          <w:sz w:val="23"/>
          <w:szCs w:val="23"/>
        </w:rPr>
        <w:t>not being able to</w:t>
      </w:r>
      <w:r w:rsidR="002A7069">
        <w:rPr>
          <w:sz w:val="23"/>
          <w:szCs w:val="23"/>
        </w:rPr>
        <w:t xml:space="preserve"> marry without a dowry of cattle; and </w:t>
      </w:r>
      <w:r w:rsidR="00171911">
        <w:rPr>
          <w:sz w:val="23"/>
          <w:szCs w:val="23"/>
        </w:rPr>
        <w:t>being</w:t>
      </w:r>
      <w:r w:rsidR="002A7069">
        <w:rPr>
          <w:sz w:val="23"/>
          <w:szCs w:val="23"/>
        </w:rPr>
        <w:t xml:space="preserve"> expected to take on certain roles and not others</w:t>
      </w:r>
      <w:r w:rsidR="00171911">
        <w:rPr>
          <w:sz w:val="23"/>
          <w:szCs w:val="23"/>
        </w:rPr>
        <w:t>,</w:t>
      </w:r>
      <w:r w:rsidR="002A7069">
        <w:rPr>
          <w:sz w:val="23"/>
          <w:szCs w:val="23"/>
        </w:rPr>
        <w:t xml:space="preserve"> like cooking. Mothers and sisters most influence their roles at home; while fathers and uncles take decisions on the other issues; and the bride’s family and community on dowry. </w:t>
      </w:r>
    </w:p>
    <w:p w14:paraId="65DA83CF" w14:textId="2EC378D6" w:rsidR="00AC19E4" w:rsidRDefault="00AC19E4" w:rsidP="002A7069">
      <w:pPr>
        <w:spacing w:before="120" w:after="0" w:line="264" w:lineRule="auto"/>
        <w:jc w:val="both"/>
        <w:rPr>
          <w:sz w:val="23"/>
          <w:szCs w:val="23"/>
        </w:rPr>
      </w:pPr>
      <w:r w:rsidRPr="004132D4">
        <w:rPr>
          <w:b/>
          <w:bCs/>
          <w:color w:val="2245A6"/>
          <w:sz w:val="23"/>
          <w:szCs w:val="23"/>
        </w:rPr>
        <w:t>Continuing the cycle of abuse:</w:t>
      </w:r>
      <w:r w:rsidRPr="004132D4">
        <w:rPr>
          <w:color w:val="2245A6"/>
          <w:sz w:val="23"/>
          <w:szCs w:val="23"/>
        </w:rPr>
        <w:t xml:space="preserve"> </w:t>
      </w:r>
      <w:r>
        <w:rPr>
          <w:sz w:val="23"/>
          <w:szCs w:val="23"/>
        </w:rPr>
        <w:t xml:space="preserve">Change groups explored the link between what the children face today and their childhood maps, highlighting how our own behaviour perpetuates children’s suffering – sometimes actively supporting harmful practices or keeping silent and not intervening. They discussed misuse of religious teachings to encourage child marriage, polygamy and child violence; cultural attitudes to boys and girls, including emotional suppression of boys and expectations of girls’ behaviour and girl/ boy roles; and </w:t>
      </w:r>
      <w:r w:rsidR="00171911">
        <w:rPr>
          <w:sz w:val="23"/>
          <w:szCs w:val="23"/>
        </w:rPr>
        <w:t xml:space="preserve">harmful </w:t>
      </w:r>
      <w:r>
        <w:rPr>
          <w:sz w:val="23"/>
          <w:szCs w:val="23"/>
        </w:rPr>
        <w:t>parenting practices,</w:t>
      </w:r>
      <w:r w:rsidR="00171911">
        <w:rPr>
          <w:sz w:val="23"/>
          <w:szCs w:val="23"/>
        </w:rPr>
        <w:t xml:space="preserve"> such as</w:t>
      </w:r>
      <w:r>
        <w:rPr>
          <w:sz w:val="23"/>
          <w:szCs w:val="23"/>
        </w:rPr>
        <w:t xml:space="preserve"> too little time spent with children and not involving them in decision-making. </w:t>
      </w:r>
    </w:p>
    <w:p w14:paraId="4A609BA5" w14:textId="7886C7E1" w:rsidR="00143976" w:rsidRDefault="005E643C" w:rsidP="0024375E">
      <w:pPr>
        <w:tabs>
          <w:tab w:val="left" w:pos="1620"/>
        </w:tabs>
        <w:spacing w:before="180" w:after="0" w:line="264" w:lineRule="auto"/>
        <w:rPr>
          <w:rFonts w:ascii="Trebuchet MS" w:hAnsi="Trebuchet MS"/>
          <w:b/>
          <w:sz w:val="23"/>
          <w:szCs w:val="23"/>
          <w:u w:val="single"/>
        </w:rPr>
      </w:pPr>
      <w:r>
        <w:rPr>
          <w:rFonts w:ascii="Trebuchet MS" w:hAnsi="Trebuchet MS"/>
          <w:b/>
          <w:sz w:val="23"/>
          <w:szCs w:val="23"/>
        </w:rPr>
        <w:t>A7)</w:t>
      </w:r>
      <w:r w:rsidR="009575E1" w:rsidRPr="00090BB0">
        <w:rPr>
          <w:rFonts w:ascii="Trebuchet MS" w:hAnsi="Trebuchet MS"/>
          <w:b/>
          <w:sz w:val="23"/>
          <w:szCs w:val="23"/>
        </w:rPr>
        <w:t xml:space="preserve"> </w:t>
      </w:r>
      <w:r w:rsidR="009575E1">
        <w:rPr>
          <w:rFonts w:ascii="Trebuchet MS" w:hAnsi="Trebuchet MS"/>
          <w:b/>
          <w:sz w:val="23"/>
          <w:szCs w:val="23"/>
          <w:u w:val="single"/>
        </w:rPr>
        <w:t>Living out partnership</w:t>
      </w:r>
      <w:r w:rsidR="00143976">
        <w:rPr>
          <w:rFonts w:ascii="Trebuchet MS" w:hAnsi="Trebuchet MS"/>
          <w:b/>
          <w:sz w:val="23"/>
          <w:szCs w:val="23"/>
          <w:u w:val="single"/>
        </w:rPr>
        <w:t xml:space="preserve"> </w:t>
      </w:r>
    </w:p>
    <w:p w14:paraId="6E310442" w14:textId="0FF7A9F6" w:rsidR="004B6625" w:rsidRDefault="004A6BF8" w:rsidP="004B6625">
      <w:pPr>
        <w:spacing w:before="60" w:after="0" w:line="264" w:lineRule="auto"/>
        <w:jc w:val="both"/>
        <w:rPr>
          <w:sz w:val="23"/>
          <w:szCs w:val="23"/>
        </w:rPr>
      </w:pPr>
      <w:r>
        <w:rPr>
          <w:noProof/>
        </w:rPr>
        <w:drawing>
          <wp:anchor distT="0" distB="0" distL="114300" distR="114300" simplePos="0" relativeHeight="251904000" behindDoc="1" locked="0" layoutInCell="1" allowOverlap="1" wp14:anchorId="32AA0491" wp14:editId="067DF085">
            <wp:simplePos x="0" y="0"/>
            <wp:positionH relativeFrom="margin">
              <wp:posOffset>3717925</wp:posOffset>
            </wp:positionH>
            <wp:positionV relativeFrom="paragraph">
              <wp:posOffset>63500</wp:posOffset>
            </wp:positionV>
            <wp:extent cx="2696210" cy="1752600"/>
            <wp:effectExtent l="19050" t="19050" r="27940" b="19050"/>
            <wp:wrapTight wrapText="bothSides">
              <wp:wrapPolygon edited="0">
                <wp:start x="-153" y="-235"/>
                <wp:lineTo x="-153" y="21600"/>
                <wp:lineTo x="21671" y="21600"/>
                <wp:lineTo x="21671" y="-235"/>
                <wp:lineTo x="-153" y="-235"/>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553" t="5128" r="11777"/>
                    <a:stretch/>
                  </pic:blipFill>
                  <pic:spPr bwMode="auto">
                    <a:xfrm>
                      <a:off x="0" y="0"/>
                      <a:ext cx="2696210" cy="1752600"/>
                    </a:xfrm>
                    <a:prstGeom prst="rect">
                      <a:avLst/>
                    </a:prstGeom>
                    <a:noFill/>
                    <a:ln w="19050" cap="flat" cmpd="sng" algn="ctr">
                      <a:solidFill>
                        <a:srgbClr val="2245A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1EE6">
        <w:rPr>
          <w:sz w:val="23"/>
          <w:szCs w:val="23"/>
        </w:rPr>
        <w:t xml:space="preserve">The next section focused on </w:t>
      </w:r>
      <w:r w:rsidR="007926A9">
        <w:rPr>
          <w:sz w:val="23"/>
          <w:szCs w:val="23"/>
        </w:rPr>
        <w:t xml:space="preserve">how to </w:t>
      </w:r>
      <w:r w:rsidR="00421EE6">
        <w:rPr>
          <w:sz w:val="23"/>
          <w:szCs w:val="23"/>
        </w:rPr>
        <w:t xml:space="preserve">create an enabling environment </w:t>
      </w:r>
      <w:r w:rsidR="004B6625">
        <w:rPr>
          <w:sz w:val="23"/>
          <w:szCs w:val="23"/>
        </w:rPr>
        <w:t>to</w:t>
      </w:r>
      <w:r w:rsidR="00421EE6">
        <w:rPr>
          <w:sz w:val="23"/>
          <w:szCs w:val="23"/>
        </w:rPr>
        <w:t xml:space="preserve"> work together to achieve the journey of change for children. </w:t>
      </w:r>
    </w:p>
    <w:p w14:paraId="5121FD64" w14:textId="477581D9" w:rsidR="004B6625" w:rsidRDefault="004B6625" w:rsidP="004935A0">
      <w:pPr>
        <w:widowControl w:val="0"/>
        <w:spacing w:before="120" w:after="0" w:line="264" w:lineRule="auto"/>
        <w:jc w:val="both"/>
        <w:rPr>
          <w:rFonts w:cstheme="minorHAnsi"/>
          <w:color w:val="000000" w:themeColor="text1"/>
          <w:sz w:val="23"/>
          <w:szCs w:val="23"/>
        </w:rPr>
      </w:pPr>
      <w:r w:rsidRPr="004132D4">
        <w:rPr>
          <w:b/>
          <w:bCs/>
          <w:color w:val="2245A6"/>
          <w:sz w:val="23"/>
          <w:szCs w:val="23"/>
        </w:rPr>
        <w:t>Balloon game:</w:t>
      </w:r>
      <w:r w:rsidRPr="004132D4">
        <w:rPr>
          <w:color w:val="2245A6"/>
          <w:sz w:val="23"/>
          <w:szCs w:val="23"/>
        </w:rPr>
        <w:t xml:space="preserve"> </w:t>
      </w:r>
      <w:r w:rsidR="00421EE6">
        <w:rPr>
          <w:sz w:val="23"/>
          <w:szCs w:val="23"/>
        </w:rPr>
        <w:t xml:space="preserve">Participants </w:t>
      </w:r>
      <w:r w:rsidR="000C28C6">
        <w:rPr>
          <w:sz w:val="23"/>
          <w:szCs w:val="23"/>
        </w:rPr>
        <w:t>each too</w:t>
      </w:r>
      <w:r w:rsidR="006A7110">
        <w:rPr>
          <w:sz w:val="23"/>
          <w:szCs w:val="23"/>
        </w:rPr>
        <w:t>k</w:t>
      </w:r>
      <w:r w:rsidR="000C28C6">
        <w:rPr>
          <w:sz w:val="23"/>
          <w:szCs w:val="23"/>
        </w:rPr>
        <w:t xml:space="preserve"> the </w:t>
      </w:r>
      <w:r w:rsidR="00421EE6">
        <w:rPr>
          <w:sz w:val="23"/>
          <w:szCs w:val="23"/>
        </w:rPr>
        <w:t xml:space="preserve">challenge </w:t>
      </w:r>
      <w:r w:rsidR="004935A0" w:rsidRPr="00176D7A">
        <w:rPr>
          <w:rFonts w:ascii="Arial Narrow" w:hAnsi="Arial Narrow" w:cstheme="minorHAnsi"/>
          <w:sz w:val="18"/>
          <w:szCs w:val="18"/>
        </w:rPr>
        <w:t>(</w:t>
      </w:r>
      <w:r w:rsidR="004935A0">
        <w:rPr>
          <w:rFonts w:ascii="Arial Narrow" w:hAnsi="Arial Narrow" w:cstheme="minorHAnsi"/>
          <w:sz w:val="18"/>
          <w:szCs w:val="18"/>
        </w:rPr>
        <w:t>photo right</w:t>
      </w:r>
      <w:r w:rsidR="004935A0" w:rsidRPr="00176D7A">
        <w:rPr>
          <w:rFonts w:ascii="Arial Narrow" w:hAnsi="Arial Narrow" w:cstheme="minorHAnsi"/>
          <w:sz w:val="18"/>
          <w:szCs w:val="18"/>
        </w:rPr>
        <w:t>)</w:t>
      </w:r>
      <w:r w:rsidR="004935A0" w:rsidRPr="00FF6003">
        <w:rPr>
          <w:rFonts w:cstheme="minorHAnsi"/>
          <w:sz w:val="23"/>
          <w:szCs w:val="23"/>
        </w:rPr>
        <w:t xml:space="preserve"> </w:t>
      </w:r>
      <w:r w:rsidR="00421EE6">
        <w:rPr>
          <w:sz w:val="23"/>
          <w:szCs w:val="23"/>
        </w:rPr>
        <w:t xml:space="preserve">to keep </w:t>
      </w:r>
      <w:r w:rsidR="006A7110">
        <w:rPr>
          <w:sz w:val="23"/>
          <w:szCs w:val="23"/>
        </w:rPr>
        <w:t xml:space="preserve">balloons </w:t>
      </w:r>
      <w:r w:rsidR="00421EE6">
        <w:rPr>
          <w:sz w:val="23"/>
          <w:szCs w:val="23"/>
        </w:rPr>
        <w:t xml:space="preserve">up </w:t>
      </w:r>
      <w:r w:rsidR="004A6BF8">
        <w:rPr>
          <w:sz w:val="23"/>
          <w:szCs w:val="23"/>
        </w:rPr>
        <w:t xml:space="preserve">in the air </w:t>
      </w:r>
      <w:r w:rsidR="00421EE6">
        <w:rPr>
          <w:sz w:val="23"/>
          <w:szCs w:val="23"/>
        </w:rPr>
        <w:t xml:space="preserve">for 45 seconds, </w:t>
      </w:r>
      <w:r w:rsidR="006A7110">
        <w:rPr>
          <w:sz w:val="23"/>
          <w:szCs w:val="23"/>
        </w:rPr>
        <w:t xml:space="preserve">but </w:t>
      </w:r>
      <w:r w:rsidR="00421EE6">
        <w:rPr>
          <w:sz w:val="23"/>
          <w:szCs w:val="23"/>
        </w:rPr>
        <w:t xml:space="preserve">only tapping each </w:t>
      </w:r>
      <w:r w:rsidR="004935A0">
        <w:rPr>
          <w:sz w:val="23"/>
          <w:szCs w:val="23"/>
        </w:rPr>
        <w:t>one</w:t>
      </w:r>
      <w:r w:rsidR="00421EE6">
        <w:rPr>
          <w:sz w:val="23"/>
          <w:szCs w:val="23"/>
        </w:rPr>
        <w:t xml:space="preserve"> </w:t>
      </w:r>
      <w:r w:rsidRPr="004B6625">
        <w:rPr>
          <w:sz w:val="23"/>
          <w:szCs w:val="23"/>
        </w:rPr>
        <w:t>twi</w:t>
      </w:r>
      <w:r w:rsidR="00421EE6" w:rsidRPr="004B6625">
        <w:rPr>
          <w:sz w:val="23"/>
          <w:szCs w:val="23"/>
        </w:rPr>
        <w:t xml:space="preserve">ce. After counting the number </w:t>
      </w:r>
      <w:r w:rsidR="004A6BF8">
        <w:rPr>
          <w:sz w:val="23"/>
          <w:szCs w:val="23"/>
        </w:rPr>
        <w:t>left</w:t>
      </w:r>
      <w:r w:rsidR="00421EE6" w:rsidRPr="004B6625">
        <w:rPr>
          <w:sz w:val="23"/>
          <w:szCs w:val="23"/>
        </w:rPr>
        <w:t>, they discussed how to improve and tried again</w:t>
      </w:r>
      <w:r>
        <w:rPr>
          <w:sz w:val="23"/>
          <w:szCs w:val="23"/>
        </w:rPr>
        <w:t xml:space="preserve">. The exercise showed that </w:t>
      </w:r>
      <w:r w:rsidR="000C28C6" w:rsidRPr="004B6625">
        <w:rPr>
          <w:rFonts w:cstheme="minorHAnsi"/>
          <w:color w:val="000000" w:themeColor="text1"/>
          <w:sz w:val="23"/>
          <w:szCs w:val="23"/>
        </w:rPr>
        <w:t xml:space="preserve">strategy, </w:t>
      </w:r>
      <w:r>
        <w:rPr>
          <w:sz w:val="23"/>
          <w:szCs w:val="23"/>
        </w:rPr>
        <w:t>t</w:t>
      </w:r>
      <w:r w:rsidRPr="004B6625">
        <w:rPr>
          <w:rFonts w:cstheme="minorHAnsi"/>
          <w:color w:val="000000" w:themeColor="text1"/>
          <w:sz w:val="23"/>
          <w:szCs w:val="23"/>
        </w:rPr>
        <w:t xml:space="preserve">eamwork, </w:t>
      </w:r>
      <w:r w:rsidR="000C28C6" w:rsidRPr="004B6625">
        <w:rPr>
          <w:rFonts w:cstheme="minorHAnsi"/>
          <w:color w:val="000000" w:themeColor="text1"/>
          <w:sz w:val="23"/>
          <w:szCs w:val="23"/>
        </w:rPr>
        <w:t>practice</w:t>
      </w:r>
      <w:r w:rsidR="000C28C6">
        <w:rPr>
          <w:rFonts w:cstheme="minorHAnsi"/>
          <w:color w:val="000000" w:themeColor="text1"/>
          <w:sz w:val="23"/>
          <w:szCs w:val="23"/>
        </w:rPr>
        <w:t xml:space="preserve"> and</w:t>
      </w:r>
      <w:r w:rsidRPr="004B6625">
        <w:rPr>
          <w:rFonts w:cstheme="minorHAnsi"/>
          <w:color w:val="000000" w:themeColor="text1"/>
          <w:sz w:val="23"/>
          <w:szCs w:val="23"/>
        </w:rPr>
        <w:t xml:space="preserve"> </w:t>
      </w:r>
      <w:r w:rsidR="000C28C6">
        <w:rPr>
          <w:rFonts w:cstheme="minorHAnsi"/>
          <w:color w:val="000000" w:themeColor="text1"/>
          <w:sz w:val="23"/>
          <w:szCs w:val="23"/>
        </w:rPr>
        <w:t>making room</w:t>
      </w:r>
      <w:r w:rsidRPr="004B6625">
        <w:rPr>
          <w:rFonts w:cstheme="minorHAnsi"/>
          <w:color w:val="000000" w:themeColor="text1"/>
          <w:sz w:val="23"/>
          <w:szCs w:val="23"/>
        </w:rPr>
        <w:t xml:space="preserve"> for </w:t>
      </w:r>
      <w:r w:rsidR="004935A0">
        <w:rPr>
          <w:rFonts w:cstheme="minorHAnsi"/>
          <w:color w:val="000000" w:themeColor="text1"/>
          <w:sz w:val="23"/>
          <w:szCs w:val="23"/>
        </w:rPr>
        <w:t>‘</w:t>
      </w:r>
      <w:r w:rsidR="004935A0" w:rsidRPr="004B6625">
        <w:rPr>
          <w:rFonts w:cstheme="minorHAnsi"/>
          <w:color w:val="000000" w:themeColor="text1"/>
          <w:sz w:val="23"/>
          <w:szCs w:val="23"/>
        </w:rPr>
        <w:t>smaller</w:t>
      </w:r>
      <w:r w:rsidR="004935A0">
        <w:rPr>
          <w:rFonts w:cstheme="minorHAnsi"/>
          <w:color w:val="000000" w:themeColor="text1"/>
          <w:sz w:val="23"/>
          <w:szCs w:val="23"/>
        </w:rPr>
        <w:t>’</w:t>
      </w:r>
      <w:r w:rsidR="004935A0" w:rsidRPr="004B6625">
        <w:rPr>
          <w:rFonts w:cstheme="minorHAnsi"/>
          <w:color w:val="000000" w:themeColor="text1"/>
          <w:sz w:val="23"/>
          <w:szCs w:val="23"/>
        </w:rPr>
        <w:t xml:space="preserve"> </w:t>
      </w:r>
      <w:r w:rsidRPr="004B6625">
        <w:rPr>
          <w:rFonts w:cstheme="minorHAnsi"/>
          <w:color w:val="000000" w:themeColor="text1"/>
          <w:sz w:val="23"/>
          <w:szCs w:val="23"/>
        </w:rPr>
        <w:t>people</w:t>
      </w:r>
      <w:r w:rsidR="004935A0">
        <w:rPr>
          <w:rFonts w:cstheme="minorHAnsi"/>
          <w:color w:val="000000" w:themeColor="text1"/>
          <w:sz w:val="23"/>
          <w:szCs w:val="23"/>
        </w:rPr>
        <w:t xml:space="preserve"> are </w:t>
      </w:r>
      <w:r>
        <w:rPr>
          <w:rFonts w:cstheme="minorHAnsi"/>
          <w:color w:val="000000" w:themeColor="text1"/>
          <w:sz w:val="23"/>
          <w:szCs w:val="23"/>
        </w:rPr>
        <w:t xml:space="preserve">critical to </w:t>
      </w:r>
      <w:r w:rsidR="005A15EC">
        <w:rPr>
          <w:rFonts w:cstheme="minorHAnsi"/>
          <w:color w:val="000000" w:themeColor="text1"/>
          <w:sz w:val="23"/>
          <w:szCs w:val="23"/>
        </w:rPr>
        <w:t>protect</w:t>
      </w:r>
      <w:r>
        <w:rPr>
          <w:rFonts w:cstheme="minorHAnsi"/>
          <w:color w:val="000000" w:themeColor="text1"/>
          <w:sz w:val="23"/>
          <w:szCs w:val="23"/>
        </w:rPr>
        <w:t xml:space="preserve"> children. </w:t>
      </w:r>
    </w:p>
    <w:p w14:paraId="198F14EE" w14:textId="4D083BD6" w:rsidR="005617BC" w:rsidRDefault="000C28C6" w:rsidP="000C28C6">
      <w:pPr>
        <w:tabs>
          <w:tab w:val="left" w:pos="1620"/>
        </w:tabs>
        <w:spacing w:before="120" w:after="0" w:line="264" w:lineRule="auto"/>
        <w:jc w:val="both"/>
        <w:rPr>
          <w:sz w:val="23"/>
          <w:szCs w:val="23"/>
        </w:rPr>
      </w:pPr>
      <w:r w:rsidRPr="004132D4">
        <w:rPr>
          <w:b/>
          <w:bCs/>
          <w:color w:val="2245A6"/>
          <w:sz w:val="23"/>
          <w:szCs w:val="23"/>
        </w:rPr>
        <w:lastRenderedPageBreak/>
        <w:t>Changing hats</w:t>
      </w:r>
      <w:r w:rsidR="004B6625" w:rsidRPr="004B6625">
        <w:rPr>
          <w:b/>
          <w:bCs/>
          <w:color w:val="E36C0A"/>
          <w:sz w:val="23"/>
          <w:szCs w:val="23"/>
        </w:rPr>
        <w:t>:</w:t>
      </w:r>
      <w:r w:rsidR="004B6625" w:rsidRPr="004B6625">
        <w:rPr>
          <w:color w:val="E36C0A"/>
          <w:sz w:val="23"/>
          <w:szCs w:val="23"/>
        </w:rPr>
        <w:t xml:space="preserve"> </w:t>
      </w:r>
      <w:r>
        <w:rPr>
          <w:sz w:val="23"/>
          <w:szCs w:val="23"/>
        </w:rPr>
        <w:t>Back in their ‘change groups’ each person then took on the role of someone different to them in the partnership to support children and shared what they can contribute</w:t>
      </w:r>
      <w:r w:rsidR="005617BC">
        <w:rPr>
          <w:sz w:val="23"/>
          <w:szCs w:val="23"/>
        </w:rPr>
        <w:t xml:space="preserve"> – summarised in the table below:</w:t>
      </w:r>
      <w:r>
        <w:rPr>
          <w:sz w:val="23"/>
          <w:szCs w:val="23"/>
        </w:rPr>
        <w:t xml:space="preserve"> </w:t>
      </w:r>
    </w:p>
    <w:p w14:paraId="37F7327F" w14:textId="77777777" w:rsidR="006A7110" w:rsidRPr="006A7110" w:rsidRDefault="006A7110" w:rsidP="000C28C6">
      <w:pPr>
        <w:tabs>
          <w:tab w:val="left" w:pos="1620"/>
        </w:tabs>
        <w:spacing w:before="120" w:after="0" w:line="264" w:lineRule="auto"/>
        <w:jc w:val="both"/>
        <w:rPr>
          <w:sz w:val="4"/>
          <w:szCs w:val="4"/>
        </w:rPr>
      </w:pPr>
    </w:p>
    <w:tbl>
      <w:tblPr>
        <w:tblStyle w:val="TableGrid"/>
        <w:tblW w:w="10201" w:type="dxa"/>
        <w:tblLook w:val="04A0" w:firstRow="1" w:lastRow="0" w:firstColumn="1" w:lastColumn="0" w:noHBand="0" w:noVBand="1"/>
      </w:tblPr>
      <w:tblGrid>
        <w:gridCol w:w="2263"/>
        <w:gridCol w:w="7938"/>
      </w:tblGrid>
      <w:tr w:rsidR="005617BC" w:rsidRPr="007F53D8" w14:paraId="5B72EEFE" w14:textId="48F6AD0D" w:rsidTr="005617BC">
        <w:tc>
          <w:tcPr>
            <w:tcW w:w="2263" w:type="dxa"/>
          </w:tcPr>
          <w:p w14:paraId="2122A097" w14:textId="2C35D035" w:rsidR="005617BC" w:rsidRPr="007F53D8" w:rsidRDefault="005617BC" w:rsidP="005617BC">
            <w:pPr>
              <w:widowControl w:val="0"/>
              <w:tabs>
                <w:tab w:val="left" w:pos="567"/>
              </w:tabs>
              <w:spacing w:before="20" w:after="40"/>
              <w:rPr>
                <w:b/>
                <w:bCs/>
                <w:sz w:val="23"/>
                <w:szCs w:val="23"/>
              </w:rPr>
            </w:pPr>
            <w:r>
              <w:rPr>
                <w:b/>
                <w:bCs/>
                <w:sz w:val="23"/>
                <w:szCs w:val="23"/>
              </w:rPr>
              <w:t xml:space="preserve">Partner </w:t>
            </w:r>
          </w:p>
        </w:tc>
        <w:tc>
          <w:tcPr>
            <w:tcW w:w="7938" w:type="dxa"/>
          </w:tcPr>
          <w:p w14:paraId="3A59AB68" w14:textId="380B0716" w:rsidR="005617BC" w:rsidRDefault="005617BC" w:rsidP="005617BC">
            <w:pPr>
              <w:widowControl w:val="0"/>
              <w:tabs>
                <w:tab w:val="left" w:pos="567"/>
              </w:tabs>
              <w:spacing w:before="20" w:after="40"/>
              <w:rPr>
                <w:b/>
                <w:bCs/>
                <w:sz w:val="23"/>
                <w:szCs w:val="23"/>
              </w:rPr>
            </w:pPr>
            <w:r>
              <w:rPr>
                <w:b/>
                <w:bCs/>
                <w:sz w:val="23"/>
                <w:szCs w:val="23"/>
              </w:rPr>
              <w:t>Role</w:t>
            </w:r>
          </w:p>
        </w:tc>
      </w:tr>
      <w:tr w:rsidR="005617BC" w14:paraId="4009864E" w14:textId="1D118CE6" w:rsidTr="005617BC">
        <w:tc>
          <w:tcPr>
            <w:tcW w:w="2263" w:type="dxa"/>
          </w:tcPr>
          <w:p w14:paraId="63476BE0" w14:textId="0E224AE7" w:rsidR="005617BC" w:rsidRDefault="005617BC" w:rsidP="005617BC">
            <w:pPr>
              <w:widowControl w:val="0"/>
              <w:tabs>
                <w:tab w:val="left" w:pos="567"/>
              </w:tabs>
              <w:spacing w:before="20" w:after="40"/>
              <w:rPr>
                <w:sz w:val="23"/>
                <w:szCs w:val="23"/>
              </w:rPr>
            </w:pPr>
            <w:r>
              <w:rPr>
                <w:sz w:val="23"/>
                <w:szCs w:val="23"/>
              </w:rPr>
              <w:t>Mothers and fathers</w:t>
            </w:r>
          </w:p>
        </w:tc>
        <w:tc>
          <w:tcPr>
            <w:tcW w:w="7938" w:type="dxa"/>
          </w:tcPr>
          <w:p w14:paraId="45571E68" w14:textId="188473F8" w:rsidR="005617BC" w:rsidRDefault="005617BC" w:rsidP="005617BC">
            <w:pPr>
              <w:widowControl w:val="0"/>
              <w:tabs>
                <w:tab w:val="left" w:pos="567"/>
              </w:tabs>
              <w:spacing w:before="20" w:after="40"/>
              <w:rPr>
                <w:sz w:val="23"/>
                <w:szCs w:val="23"/>
              </w:rPr>
            </w:pPr>
            <w:r>
              <w:rPr>
                <w:sz w:val="23"/>
                <w:szCs w:val="23"/>
              </w:rPr>
              <w:t>sending children to school and changing harmful community practices</w:t>
            </w:r>
          </w:p>
        </w:tc>
      </w:tr>
      <w:tr w:rsidR="005617BC" w14:paraId="32D4E17A" w14:textId="3A36673B" w:rsidTr="005617BC">
        <w:tc>
          <w:tcPr>
            <w:tcW w:w="2263" w:type="dxa"/>
          </w:tcPr>
          <w:p w14:paraId="4872442A" w14:textId="6D1C0973" w:rsidR="005617BC" w:rsidRDefault="005617BC" w:rsidP="005617BC">
            <w:pPr>
              <w:widowControl w:val="0"/>
              <w:tabs>
                <w:tab w:val="left" w:pos="567"/>
              </w:tabs>
              <w:spacing w:before="20" w:after="40"/>
              <w:rPr>
                <w:sz w:val="23"/>
                <w:szCs w:val="23"/>
              </w:rPr>
            </w:pPr>
            <w:r>
              <w:rPr>
                <w:sz w:val="23"/>
                <w:szCs w:val="23"/>
              </w:rPr>
              <w:t>Religious leaders</w:t>
            </w:r>
          </w:p>
        </w:tc>
        <w:tc>
          <w:tcPr>
            <w:tcW w:w="7938" w:type="dxa"/>
          </w:tcPr>
          <w:p w14:paraId="5423080B" w14:textId="605C4F69" w:rsidR="005617BC" w:rsidRDefault="005617BC" w:rsidP="005617BC">
            <w:pPr>
              <w:widowControl w:val="0"/>
              <w:tabs>
                <w:tab w:val="left" w:pos="567"/>
              </w:tabs>
              <w:spacing w:before="20" w:after="40"/>
              <w:rPr>
                <w:sz w:val="23"/>
                <w:szCs w:val="23"/>
              </w:rPr>
            </w:pPr>
            <w:r>
              <w:rPr>
                <w:sz w:val="23"/>
                <w:szCs w:val="23"/>
              </w:rPr>
              <w:t>conflict management, coordination, providing a safe space for dialogue</w:t>
            </w:r>
            <w:r w:rsidR="00197E1E">
              <w:rPr>
                <w:sz w:val="23"/>
                <w:szCs w:val="23"/>
              </w:rPr>
              <w:t>, encouraging positive behaviour through scripture,</w:t>
            </w:r>
            <w:r>
              <w:rPr>
                <w:sz w:val="23"/>
                <w:szCs w:val="23"/>
              </w:rPr>
              <w:t xml:space="preserve"> providing emotional support</w:t>
            </w:r>
          </w:p>
        </w:tc>
      </w:tr>
      <w:tr w:rsidR="005617BC" w14:paraId="5FEE1E15" w14:textId="5EF85E05" w:rsidTr="005617BC">
        <w:trPr>
          <w:trHeight w:val="70"/>
        </w:trPr>
        <w:tc>
          <w:tcPr>
            <w:tcW w:w="2263" w:type="dxa"/>
          </w:tcPr>
          <w:p w14:paraId="2BDAD3C6" w14:textId="47A366C1" w:rsidR="005617BC" w:rsidRDefault="005617BC" w:rsidP="005617BC">
            <w:pPr>
              <w:widowControl w:val="0"/>
              <w:tabs>
                <w:tab w:val="left" w:pos="567"/>
              </w:tabs>
              <w:spacing w:before="20" w:after="40"/>
              <w:rPr>
                <w:sz w:val="23"/>
                <w:szCs w:val="23"/>
              </w:rPr>
            </w:pPr>
            <w:r>
              <w:rPr>
                <w:sz w:val="23"/>
                <w:szCs w:val="23"/>
              </w:rPr>
              <w:t>Community leaders</w:t>
            </w:r>
          </w:p>
        </w:tc>
        <w:tc>
          <w:tcPr>
            <w:tcW w:w="7938" w:type="dxa"/>
          </w:tcPr>
          <w:p w14:paraId="793BBF5A" w14:textId="4167D0C7" w:rsidR="005617BC" w:rsidRDefault="005617BC" w:rsidP="005617BC">
            <w:pPr>
              <w:widowControl w:val="0"/>
              <w:tabs>
                <w:tab w:val="left" w:pos="567"/>
              </w:tabs>
              <w:spacing w:before="20" w:after="40"/>
              <w:rPr>
                <w:sz w:val="23"/>
                <w:szCs w:val="23"/>
              </w:rPr>
            </w:pPr>
            <w:r>
              <w:rPr>
                <w:sz w:val="23"/>
                <w:szCs w:val="23"/>
              </w:rPr>
              <w:t>mobilising others, promoting customary laws to protect girls and advocacy</w:t>
            </w:r>
          </w:p>
        </w:tc>
      </w:tr>
      <w:tr w:rsidR="005617BC" w14:paraId="587F3B6F" w14:textId="0428E239" w:rsidTr="005617BC">
        <w:tc>
          <w:tcPr>
            <w:tcW w:w="2263" w:type="dxa"/>
          </w:tcPr>
          <w:p w14:paraId="4D04F02F" w14:textId="297F9A71" w:rsidR="005617BC" w:rsidRDefault="005617BC" w:rsidP="005617BC">
            <w:pPr>
              <w:widowControl w:val="0"/>
              <w:tabs>
                <w:tab w:val="left" w:pos="567"/>
              </w:tabs>
              <w:spacing w:before="20" w:after="40"/>
              <w:rPr>
                <w:sz w:val="23"/>
                <w:szCs w:val="23"/>
              </w:rPr>
            </w:pPr>
            <w:r>
              <w:rPr>
                <w:sz w:val="23"/>
                <w:szCs w:val="23"/>
              </w:rPr>
              <w:t>Government</w:t>
            </w:r>
          </w:p>
        </w:tc>
        <w:tc>
          <w:tcPr>
            <w:tcW w:w="7938" w:type="dxa"/>
          </w:tcPr>
          <w:p w14:paraId="2F7B685E" w14:textId="0D304A1D" w:rsidR="005617BC" w:rsidRDefault="005617BC" w:rsidP="005617BC">
            <w:pPr>
              <w:widowControl w:val="0"/>
              <w:tabs>
                <w:tab w:val="left" w:pos="567"/>
              </w:tabs>
              <w:spacing w:before="20" w:after="40"/>
              <w:rPr>
                <w:sz w:val="23"/>
                <w:szCs w:val="23"/>
              </w:rPr>
            </w:pPr>
            <w:r>
              <w:rPr>
                <w:sz w:val="23"/>
                <w:szCs w:val="23"/>
              </w:rPr>
              <w:t>providing services and forming and enforcing laws</w:t>
            </w:r>
          </w:p>
        </w:tc>
      </w:tr>
      <w:tr w:rsidR="005617BC" w14:paraId="67B0D840" w14:textId="2C5FB8D0" w:rsidTr="005617BC">
        <w:tc>
          <w:tcPr>
            <w:tcW w:w="2263" w:type="dxa"/>
          </w:tcPr>
          <w:p w14:paraId="2417E4B9" w14:textId="7BA121B3" w:rsidR="005617BC" w:rsidRDefault="005617BC" w:rsidP="005617BC">
            <w:pPr>
              <w:widowControl w:val="0"/>
              <w:tabs>
                <w:tab w:val="left" w:pos="567"/>
              </w:tabs>
              <w:spacing w:before="20" w:after="40"/>
              <w:rPr>
                <w:sz w:val="23"/>
                <w:szCs w:val="23"/>
              </w:rPr>
            </w:pPr>
            <w:r>
              <w:rPr>
                <w:sz w:val="23"/>
                <w:szCs w:val="23"/>
              </w:rPr>
              <w:t>NGOs</w:t>
            </w:r>
          </w:p>
        </w:tc>
        <w:tc>
          <w:tcPr>
            <w:tcW w:w="7938" w:type="dxa"/>
          </w:tcPr>
          <w:p w14:paraId="6F41D528" w14:textId="2B39914A" w:rsidR="005617BC" w:rsidRDefault="005617BC" w:rsidP="005617BC">
            <w:pPr>
              <w:widowControl w:val="0"/>
              <w:tabs>
                <w:tab w:val="left" w:pos="567"/>
              </w:tabs>
              <w:spacing w:before="20" w:after="40"/>
              <w:rPr>
                <w:sz w:val="23"/>
                <w:szCs w:val="23"/>
              </w:rPr>
            </w:pPr>
            <w:r>
              <w:rPr>
                <w:sz w:val="23"/>
                <w:szCs w:val="23"/>
              </w:rPr>
              <w:t>helping to hold government accountable</w:t>
            </w:r>
          </w:p>
        </w:tc>
      </w:tr>
      <w:tr w:rsidR="005617BC" w14:paraId="49EA270A" w14:textId="4B9B5851" w:rsidTr="005617BC">
        <w:trPr>
          <w:trHeight w:val="321"/>
        </w:trPr>
        <w:tc>
          <w:tcPr>
            <w:tcW w:w="2263" w:type="dxa"/>
          </w:tcPr>
          <w:p w14:paraId="066508F0" w14:textId="5A3C8358" w:rsidR="005617BC" w:rsidRDefault="005617BC" w:rsidP="005617BC">
            <w:pPr>
              <w:widowControl w:val="0"/>
              <w:tabs>
                <w:tab w:val="left" w:pos="567"/>
              </w:tabs>
              <w:spacing w:before="20" w:after="40"/>
              <w:rPr>
                <w:sz w:val="23"/>
                <w:szCs w:val="23"/>
              </w:rPr>
            </w:pPr>
            <w:r>
              <w:rPr>
                <w:sz w:val="23"/>
                <w:szCs w:val="23"/>
              </w:rPr>
              <w:t>UNICEF</w:t>
            </w:r>
          </w:p>
        </w:tc>
        <w:tc>
          <w:tcPr>
            <w:tcW w:w="7938" w:type="dxa"/>
          </w:tcPr>
          <w:p w14:paraId="2197EDC6" w14:textId="63811184" w:rsidR="005617BC" w:rsidRDefault="005617BC" w:rsidP="005617BC">
            <w:pPr>
              <w:widowControl w:val="0"/>
              <w:tabs>
                <w:tab w:val="left" w:pos="567"/>
              </w:tabs>
              <w:spacing w:before="20" w:after="40"/>
              <w:rPr>
                <w:sz w:val="23"/>
                <w:szCs w:val="23"/>
              </w:rPr>
            </w:pPr>
            <w:r>
              <w:rPr>
                <w:sz w:val="23"/>
                <w:szCs w:val="23"/>
              </w:rPr>
              <w:t>bringing people together for advocacy, in monitoring and in technical support</w:t>
            </w:r>
          </w:p>
        </w:tc>
      </w:tr>
      <w:tr w:rsidR="005617BC" w14:paraId="37587201" w14:textId="5C89904E" w:rsidTr="005617BC">
        <w:trPr>
          <w:trHeight w:val="341"/>
        </w:trPr>
        <w:tc>
          <w:tcPr>
            <w:tcW w:w="2263" w:type="dxa"/>
          </w:tcPr>
          <w:p w14:paraId="36E88A78" w14:textId="0E7906B0" w:rsidR="005617BC" w:rsidRDefault="005617BC" w:rsidP="005617BC">
            <w:pPr>
              <w:widowControl w:val="0"/>
              <w:tabs>
                <w:tab w:val="left" w:pos="567"/>
              </w:tabs>
              <w:spacing w:before="20" w:after="40"/>
              <w:rPr>
                <w:sz w:val="23"/>
                <w:szCs w:val="23"/>
              </w:rPr>
            </w:pPr>
            <w:r>
              <w:rPr>
                <w:sz w:val="23"/>
                <w:szCs w:val="23"/>
              </w:rPr>
              <w:t>Media</w:t>
            </w:r>
          </w:p>
        </w:tc>
        <w:tc>
          <w:tcPr>
            <w:tcW w:w="7938" w:type="dxa"/>
          </w:tcPr>
          <w:p w14:paraId="2471F633" w14:textId="070269DE" w:rsidR="005617BC" w:rsidRDefault="005617BC" w:rsidP="005617BC">
            <w:pPr>
              <w:widowControl w:val="0"/>
              <w:tabs>
                <w:tab w:val="left" w:pos="567"/>
              </w:tabs>
              <w:spacing w:before="20" w:after="40"/>
              <w:rPr>
                <w:sz w:val="23"/>
                <w:szCs w:val="23"/>
              </w:rPr>
            </w:pPr>
            <w:r>
              <w:rPr>
                <w:sz w:val="23"/>
                <w:szCs w:val="23"/>
              </w:rPr>
              <w:t>encouraging good practices in parents and awareness of harmful practices</w:t>
            </w:r>
          </w:p>
        </w:tc>
      </w:tr>
    </w:tbl>
    <w:p w14:paraId="729697BC" w14:textId="78F5C43E" w:rsidR="009575E1" w:rsidRPr="002350AA" w:rsidRDefault="002350AA" w:rsidP="002350AA">
      <w:pPr>
        <w:tabs>
          <w:tab w:val="left" w:pos="567"/>
        </w:tabs>
        <w:spacing w:before="120" w:after="0" w:line="264" w:lineRule="auto"/>
        <w:jc w:val="both"/>
        <w:rPr>
          <w:sz w:val="23"/>
          <w:szCs w:val="23"/>
        </w:rPr>
      </w:pPr>
      <w:r w:rsidRPr="00815E98">
        <w:rPr>
          <w:noProof/>
          <w:sz w:val="23"/>
          <w:szCs w:val="23"/>
          <w:lang w:eastAsia="en-GB"/>
        </w:rPr>
        <mc:AlternateContent>
          <mc:Choice Requires="wps">
            <w:drawing>
              <wp:anchor distT="0" distB="0" distL="114300" distR="114300" simplePos="0" relativeHeight="251910144" behindDoc="1" locked="0" layoutInCell="1" allowOverlap="1" wp14:anchorId="101E6915" wp14:editId="614BDC54">
                <wp:simplePos x="0" y="0"/>
                <wp:positionH relativeFrom="margin">
                  <wp:posOffset>0</wp:posOffset>
                </wp:positionH>
                <wp:positionV relativeFrom="paragraph">
                  <wp:posOffset>1144905</wp:posOffset>
                </wp:positionV>
                <wp:extent cx="2943225" cy="1447800"/>
                <wp:effectExtent l="0" t="0" r="9525" b="0"/>
                <wp:wrapTight wrapText="bothSides">
                  <wp:wrapPolygon edited="0">
                    <wp:start x="0" y="0"/>
                    <wp:lineTo x="0" y="21316"/>
                    <wp:lineTo x="21530" y="21316"/>
                    <wp:lineTo x="21530" y="0"/>
                    <wp:lineTo x="0" y="0"/>
                  </wp:wrapPolygon>
                </wp:wrapTight>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47800"/>
                        </a:xfrm>
                        <a:prstGeom prst="rect">
                          <a:avLst/>
                        </a:prstGeom>
                        <a:solidFill>
                          <a:srgbClr val="FFFFFF"/>
                        </a:solidFill>
                        <a:ln w="9525">
                          <a:noFill/>
                          <a:miter lim="800000"/>
                          <a:headEnd/>
                          <a:tailEnd/>
                        </a:ln>
                      </wps:spPr>
                      <wps:txbx>
                        <w:txbxContent>
                          <w:p w14:paraId="663F6DF2" w14:textId="46715C1A" w:rsidR="004C0CA0" w:rsidRPr="003C5A06" w:rsidRDefault="004C0CA0" w:rsidP="002350AA">
                            <w:pPr>
                              <w:spacing w:after="0" w:line="240" w:lineRule="auto"/>
                              <w:jc w:val="center"/>
                              <w:rPr>
                                <w:rFonts w:ascii="Arial Narrow" w:hAnsi="Arial Narrow"/>
                                <w:b/>
                                <w:bCs/>
                                <w:i/>
                                <w:color w:val="007033"/>
                                <w:sz w:val="18"/>
                                <w:szCs w:val="18"/>
                                <w:lang w:eastAsia="en-GB"/>
                              </w:rPr>
                            </w:pPr>
                            <w:r w:rsidRPr="003C5A06">
                              <w:rPr>
                                <w:b/>
                                <w:bCs/>
                                <w:i/>
                                <w:color w:val="E36C0A"/>
                                <w:sz w:val="23"/>
                                <w:szCs w:val="23"/>
                                <w:lang w:eastAsia="en-GB"/>
                              </w:rPr>
                              <w:t>“</w:t>
                            </w:r>
                            <w:r w:rsidRPr="002350AA">
                              <w:rPr>
                                <w:rFonts w:cstheme="minorHAnsi"/>
                                <w:b/>
                                <w:bCs/>
                                <w:i/>
                                <w:iCs/>
                                <w:color w:val="E36C0A"/>
                                <w:sz w:val="23"/>
                                <w:szCs w:val="23"/>
                              </w:rPr>
                              <w:t>We are not listening to the kids and respecting them</w:t>
                            </w:r>
                            <w:r>
                              <w:rPr>
                                <w:rFonts w:cstheme="minorHAnsi"/>
                                <w:b/>
                                <w:bCs/>
                                <w:i/>
                                <w:iCs/>
                                <w:color w:val="E36C0A"/>
                                <w:sz w:val="23"/>
                                <w:szCs w:val="23"/>
                              </w:rPr>
                              <w:t xml:space="preserve">. </w:t>
                            </w:r>
                            <w:r w:rsidRPr="002350AA">
                              <w:rPr>
                                <w:rFonts w:cstheme="minorHAnsi"/>
                                <w:b/>
                                <w:bCs/>
                                <w:i/>
                                <w:iCs/>
                                <w:color w:val="E36C0A"/>
                                <w:sz w:val="23"/>
                                <w:szCs w:val="23"/>
                              </w:rPr>
                              <w:t>When we opened</w:t>
                            </w:r>
                            <w:r>
                              <w:rPr>
                                <w:rFonts w:cstheme="minorHAnsi"/>
                                <w:b/>
                                <w:bCs/>
                                <w:i/>
                                <w:iCs/>
                                <w:color w:val="E36C0A"/>
                                <w:sz w:val="23"/>
                                <w:szCs w:val="23"/>
                              </w:rPr>
                              <w:t xml:space="preserve"> (the WorkRock)</w:t>
                            </w:r>
                            <w:r w:rsidRPr="002350AA">
                              <w:rPr>
                                <w:rFonts w:cstheme="minorHAnsi"/>
                                <w:b/>
                                <w:bCs/>
                                <w:i/>
                                <w:iCs/>
                                <w:color w:val="E36C0A"/>
                                <w:sz w:val="23"/>
                                <w:szCs w:val="23"/>
                              </w:rPr>
                              <w:t>, all of us were crying</w:t>
                            </w:r>
                            <w:r>
                              <w:rPr>
                                <w:rFonts w:cstheme="minorHAnsi"/>
                                <w:b/>
                                <w:bCs/>
                                <w:i/>
                                <w:iCs/>
                                <w:color w:val="E36C0A"/>
                                <w:sz w:val="23"/>
                                <w:szCs w:val="23"/>
                              </w:rPr>
                              <w:t xml:space="preserve"> listening to</w:t>
                            </w:r>
                            <w:r w:rsidRPr="002350AA">
                              <w:rPr>
                                <w:rFonts w:cstheme="minorHAnsi"/>
                                <w:b/>
                                <w:bCs/>
                                <w:i/>
                                <w:iCs/>
                                <w:color w:val="E36C0A"/>
                                <w:sz w:val="23"/>
                                <w:szCs w:val="23"/>
                              </w:rPr>
                              <w:t xml:space="preserve"> the children</w:t>
                            </w:r>
                            <w:r>
                              <w:rPr>
                                <w:rFonts w:cstheme="minorHAnsi"/>
                                <w:b/>
                                <w:bCs/>
                                <w:i/>
                                <w:iCs/>
                                <w:color w:val="E36C0A"/>
                                <w:sz w:val="23"/>
                                <w:szCs w:val="23"/>
                              </w:rPr>
                              <w:t>…</w:t>
                            </w:r>
                            <w:r w:rsidRPr="002350AA">
                              <w:rPr>
                                <w:rFonts w:cstheme="minorHAnsi"/>
                                <w:b/>
                                <w:bCs/>
                                <w:i/>
                                <w:iCs/>
                                <w:color w:val="E36C0A"/>
                                <w:sz w:val="23"/>
                                <w:szCs w:val="23"/>
                              </w:rPr>
                              <w:t>. We as elders with local religions, Islamic or Christian</w:t>
                            </w:r>
                            <w:r>
                              <w:rPr>
                                <w:rFonts w:cstheme="minorHAnsi"/>
                                <w:b/>
                                <w:bCs/>
                                <w:i/>
                                <w:iCs/>
                                <w:color w:val="E36C0A"/>
                                <w:sz w:val="23"/>
                                <w:szCs w:val="23"/>
                              </w:rPr>
                              <w:t>…</w:t>
                            </w:r>
                            <w:r w:rsidRPr="002350AA">
                              <w:rPr>
                                <w:rFonts w:cstheme="minorHAnsi"/>
                                <w:b/>
                                <w:bCs/>
                                <w:i/>
                                <w:iCs/>
                                <w:color w:val="E36C0A"/>
                                <w:sz w:val="23"/>
                                <w:szCs w:val="23"/>
                              </w:rPr>
                              <w:t>we can do something</w:t>
                            </w:r>
                            <w:r>
                              <w:rPr>
                                <w:rFonts w:cstheme="minorHAnsi"/>
                                <w:b/>
                                <w:bCs/>
                                <w:i/>
                                <w:iCs/>
                                <w:color w:val="E36C0A"/>
                                <w:sz w:val="23"/>
                                <w:szCs w:val="23"/>
                              </w:rPr>
                              <w:t>..</w:t>
                            </w:r>
                            <w:r w:rsidRPr="002350AA">
                              <w:rPr>
                                <w:rFonts w:cstheme="minorHAnsi"/>
                                <w:b/>
                                <w:bCs/>
                                <w:i/>
                                <w:iCs/>
                                <w:color w:val="E36C0A"/>
                                <w:sz w:val="23"/>
                                <w:szCs w:val="23"/>
                              </w:rPr>
                              <w:t xml:space="preserve">. they are human beings. </w:t>
                            </w:r>
                            <w:r>
                              <w:rPr>
                                <w:rFonts w:cstheme="minorHAnsi"/>
                                <w:b/>
                                <w:bCs/>
                                <w:i/>
                                <w:iCs/>
                                <w:color w:val="E36C0A"/>
                                <w:sz w:val="23"/>
                                <w:szCs w:val="23"/>
                              </w:rPr>
                              <w:t>T</w:t>
                            </w:r>
                            <w:r w:rsidRPr="002350AA">
                              <w:rPr>
                                <w:rFonts w:cstheme="minorHAnsi"/>
                                <w:b/>
                                <w:bCs/>
                                <w:i/>
                                <w:iCs/>
                                <w:color w:val="E36C0A"/>
                                <w:sz w:val="23"/>
                                <w:szCs w:val="23"/>
                              </w:rPr>
                              <w:t>hey have taught me something that went out of</w:t>
                            </w:r>
                            <w:r>
                              <w:rPr>
                                <w:rFonts w:cstheme="minorHAnsi"/>
                                <w:b/>
                                <w:bCs/>
                                <w:i/>
                                <w:iCs/>
                                <w:color w:val="E36C0A"/>
                                <w:sz w:val="23"/>
                                <w:szCs w:val="23"/>
                              </w:rPr>
                              <w:t xml:space="preserve"> my</w:t>
                            </w:r>
                            <w:r w:rsidRPr="002350AA">
                              <w:rPr>
                                <w:rFonts w:cstheme="minorHAnsi"/>
                                <w:b/>
                                <w:bCs/>
                                <w:i/>
                                <w:iCs/>
                                <w:color w:val="E36C0A"/>
                                <w:sz w:val="23"/>
                                <w:szCs w:val="23"/>
                              </w:rPr>
                              <w:t xml:space="preserve"> mind.”</w:t>
                            </w:r>
                            <w:r>
                              <w:rPr>
                                <w:rFonts w:cstheme="minorHAnsi"/>
                                <w:b/>
                                <w:bCs/>
                                <w:i/>
                                <w:iCs/>
                                <w:color w:val="E36C0A"/>
                                <w:sz w:val="23"/>
                                <w:szCs w:val="23"/>
                              </w:rPr>
                              <w:t xml:space="preserve"> </w:t>
                            </w:r>
                            <w:r w:rsidRPr="003C5A06">
                              <w:rPr>
                                <w:rFonts w:ascii="Arial Narrow" w:hAnsi="Arial Narrow"/>
                                <w:sz w:val="18"/>
                                <w:szCs w:val="18"/>
                              </w:rPr>
                              <w:t>(participant)</w:t>
                            </w:r>
                          </w:p>
                        </w:txbxContent>
                      </wps:txbx>
                      <wps:bodyPr rot="0" vert="horz" wrap="square" lIns="10800" tIns="3600" rIns="3600" bIns="36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1E6915" id="_x0000_s1063" type="#_x0000_t202" style="position:absolute;left:0;text-align:left;margin-left:0;margin-top:90.15pt;width:231.75pt;height:114pt;z-index:-25140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" stroked="f">
                <v:textbox inset=".3mm,.1mm,.1mm,.1mm">
                  <w:txbxContent>
                    <w:p w14:paraId="663F6DF2" w14:textId="46715C1A" w:rsidR="004C0CA0" w:rsidRPr="003C5A06" w:rsidRDefault="004C0CA0" w:rsidP="002350AA">
                      <w:pPr>
                        <w:spacing w:after="0" w:line="240" w:lineRule="auto"/>
                        <w:jc w:val="center"/>
                        <w:rPr>
                          <w:rFonts w:ascii="Arial Narrow" w:hAnsi="Arial Narrow"/>
                          <w:b/>
                          <w:bCs/>
                          <w:i/>
                          <w:color w:val="007033"/>
                          <w:sz w:val="18"/>
                          <w:szCs w:val="18"/>
                          <w:lang w:eastAsia="en-GB"/>
                        </w:rPr>
                      </w:pPr>
                      <w:r w:rsidRPr="003C5A06">
                        <w:rPr>
                          <w:b/>
                          <w:bCs/>
                          <w:i/>
                          <w:color w:val="E36C0A"/>
                          <w:sz w:val="23"/>
                          <w:szCs w:val="23"/>
                          <w:lang w:eastAsia="en-GB"/>
                        </w:rPr>
                        <w:t>“</w:t>
                      </w:r>
                      <w:r w:rsidRPr="002350AA">
                        <w:rPr>
                          <w:rFonts w:cstheme="minorHAnsi"/>
                          <w:b/>
                          <w:bCs/>
                          <w:i/>
                          <w:iCs/>
                          <w:color w:val="E36C0A"/>
                          <w:sz w:val="23"/>
                          <w:szCs w:val="23"/>
                        </w:rPr>
                        <w:t>We are not listening to the kids and respecting them</w:t>
                      </w:r>
                      <w:r>
                        <w:rPr>
                          <w:rFonts w:cstheme="minorHAnsi"/>
                          <w:b/>
                          <w:bCs/>
                          <w:i/>
                          <w:iCs/>
                          <w:color w:val="E36C0A"/>
                          <w:sz w:val="23"/>
                          <w:szCs w:val="23"/>
                        </w:rPr>
                        <w:t xml:space="preserve">. </w:t>
                      </w:r>
                      <w:r w:rsidRPr="002350AA">
                        <w:rPr>
                          <w:rFonts w:cstheme="minorHAnsi"/>
                          <w:b/>
                          <w:bCs/>
                          <w:i/>
                          <w:iCs/>
                          <w:color w:val="E36C0A"/>
                          <w:sz w:val="23"/>
                          <w:szCs w:val="23"/>
                        </w:rPr>
                        <w:t>When we opened</w:t>
                      </w:r>
                      <w:r>
                        <w:rPr>
                          <w:rFonts w:cstheme="minorHAnsi"/>
                          <w:b/>
                          <w:bCs/>
                          <w:i/>
                          <w:iCs/>
                          <w:color w:val="E36C0A"/>
                          <w:sz w:val="23"/>
                          <w:szCs w:val="23"/>
                        </w:rPr>
                        <w:t xml:space="preserve"> (the WorkRock)</w:t>
                      </w:r>
                      <w:r w:rsidRPr="002350AA">
                        <w:rPr>
                          <w:rFonts w:cstheme="minorHAnsi"/>
                          <w:b/>
                          <w:bCs/>
                          <w:i/>
                          <w:iCs/>
                          <w:color w:val="E36C0A"/>
                          <w:sz w:val="23"/>
                          <w:szCs w:val="23"/>
                        </w:rPr>
                        <w:t>, all of us were crying</w:t>
                      </w:r>
                      <w:r>
                        <w:rPr>
                          <w:rFonts w:cstheme="minorHAnsi"/>
                          <w:b/>
                          <w:bCs/>
                          <w:i/>
                          <w:iCs/>
                          <w:color w:val="E36C0A"/>
                          <w:sz w:val="23"/>
                          <w:szCs w:val="23"/>
                        </w:rPr>
                        <w:t xml:space="preserve"> listening to</w:t>
                      </w:r>
                      <w:r w:rsidRPr="002350AA">
                        <w:rPr>
                          <w:rFonts w:cstheme="minorHAnsi"/>
                          <w:b/>
                          <w:bCs/>
                          <w:i/>
                          <w:iCs/>
                          <w:color w:val="E36C0A"/>
                          <w:sz w:val="23"/>
                          <w:szCs w:val="23"/>
                        </w:rPr>
                        <w:t xml:space="preserve"> the children</w:t>
                      </w:r>
                      <w:r>
                        <w:rPr>
                          <w:rFonts w:cstheme="minorHAnsi"/>
                          <w:b/>
                          <w:bCs/>
                          <w:i/>
                          <w:iCs/>
                          <w:color w:val="E36C0A"/>
                          <w:sz w:val="23"/>
                          <w:szCs w:val="23"/>
                        </w:rPr>
                        <w:t>…</w:t>
                      </w:r>
                      <w:r w:rsidRPr="002350AA">
                        <w:rPr>
                          <w:rFonts w:cstheme="minorHAnsi"/>
                          <w:b/>
                          <w:bCs/>
                          <w:i/>
                          <w:iCs/>
                          <w:color w:val="E36C0A"/>
                          <w:sz w:val="23"/>
                          <w:szCs w:val="23"/>
                        </w:rPr>
                        <w:t>. We as elders with local religions, Islamic or Christian</w:t>
                      </w:r>
                      <w:r>
                        <w:rPr>
                          <w:rFonts w:cstheme="minorHAnsi"/>
                          <w:b/>
                          <w:bCs/>
                          <w:i/>
                          <w:iCs/>
                          <w:color w:val="E36C0A"/>
                          <w:sz w:val="23"/>
                          <w:szCs w:val="23"/>
                        </w:rPr>
                        <w:t>…</w:t>
                      </w:r>
                      <w:r w:rsidRPr="002350AA">
                        <w:rPr>
                          <w:rFonts w:cstheme="minorHAnsi"/>
                          <w:b/>
                          <w:bCs/>
                          <w:i/>
                          <w:iCs/>
                          <w:color w:val="E36C0A"/>
                          <w:sz w:val="23"/>
                          <w:szCs w:val="23"/>
                        </w:rPr>
                        <w:t>we can do something</w:t>
                      </w:r>
                      <w:r>
                        <w:rPr>
                          <w:rFonts w:cstheme="minorHAnsi"/>
                          <w:b/>
                          <w:bCs/>
                          <w:i/>
                          <w:iCs/>
                          <w:color w:val="E36C0A"/>
                          <w:sz w:val="23"/>
                          <w:szCs w:val="23"/>
                        </w:rPr>
                        <w:t>..</w:t>
                      </w:r>
                      <w:r w:rsidRPr="002350AA">
                        <w:rPr>
                          <w:rFonts w:cstheme="minorHAnsi"/>
                          <w:b/>
                          <w:bCs/>
                          <w:i/>
                          <w:iCs/>
                          <w:color w:val="E36C0A"/>
                          <w:sz w:val="23"/>
                          <w:szCs w:val="23"/>
                        </w:rPr>
                        <w:t xml:space="preserve">. they are human beings. </w:t>
                      </w:r>
                      <w:r>
                        <w:rPr>
                          <w:rFonts w:cstheme="minorHAnsi"/>
                          <w:b/>
                          <w:bCs/>
                          <w:i/>
                          <w:iCs/>
                          <w:color w:val="E36C0A"/>
                          <w:sz w:val="23"/>
                          <w:szCs w:val="23"/>
                        </w:rPr>
                        <w:t>T</w:t>
                      </w:r>
                      <w:r w:rsidRPr="002350AA">
                        <w:rPr>
                          <w:rFonts w:cstheme="minorHAnsi"/>
                          <w:b/>
                          <w:bCs/>
                          <w:i/>
                          <w:iCs/>
                          <w:color w:val="E36C0A"/>
                          <w:sz w:val="23"/>
                          <w:szCs w:val="23"/>
                        </w:rPr>
                        <w:t>hey have taught me something that went out of</w:t>
                      </w:r>
                      <w:r>
                        <w:rPr>
                          <w:rFonts w:cstheme="minorHAnsi"/>
                          <w:b/>
                          <w:bCs/>
                          <w:i/>
                          <w:iCs/>
                          <w:color w:val="E36C0A"/>
                          <w:sz w:val="23"/>
                          <w:szCs w:val="23"/>
                        </w:rPr>
                        <w:t xml:space="preserve"> my</w:t>
                      </w:r>
                      <w:r w:rsidRPr="002350AA">
                        <w:rPr>
                          <w:rFonts w:cstheme="minorHAnsi"/>
                          <w:b/>
                          <w:bCs/>
                          <w:i/>
                          <w:iCs/>
                          <w:color w:val="E36C0A"/>
                          <w:sz w:val="23"/>
                          <w:szCs w:val="23"/>
                        </w:rPr>
                        <w:t xml:space="preserve"> mind.”</w:t>
                      </w:r>
                      <w:r>
                        <w:rPr>
                          <w:rFonts w:cstheme="minorHAnsi"/>
                          <w:b/>
                          <w:bCs/>
                          <w:i/>
                          <w:iCs/>
                          <w:color w:val="E36C0A"/>
                          <w:sz w:val="23"/>
                          <w:szCs w:val="23"/>
                        </w:rPr>
                        <w:t xml:space="preserve"> </w:t>
                      </w:r>
                      <w:r w:rsidRPr="003C5A06">
                        <w:rPr>
                          <w:rFonts w:ascii="Arial Narrow" w:hAnsi="Arial Narrow"/>
                          <w:sz w:val="18"/>
                          <w:szCs w:val="18"/>
                        </w:rPr>
                        <w:t>(participant)</w:t>
                      </w:r>
                    </w:p>
                  </w:txbxContent>
                </v:textbox>
                <w10:wrap type="tight" anchorx="margin"/>
              </v:shape>
            </w:pict>
          </mc:Fallback>
        </mc:AlternateContent>
      </w:r>
      <w:r w:rsidR="002C5AB8" w:rsidRPr="002350AA">
        <w:rPr>
          <w:sz w:val="23"/>
          <w:szCs w:val="23"/>
        </w:rPr>
        <w:t xml:space="preserve">In the plenary discussion following this exercise, the group noted that the role of boys and girls themselves were hardly mentioned – and then </w:t>
      </w:r>
      <w:r w:rsidR="00773941">
        <w:rPr>
          <w:sz w:val="23"/>
          <w:szCs w:val="23"/>
        </w:rPr>
        <w:t>never</w:t>
      </w:r>
      <w:r w:rsidR="002C5AB8" w:rsidRPr="002350AA">
        <w:rPr>
          <w:sz w:val="23"/>
          <w:szCs w:val="23"/>
        </w:rPr>
        <w:t xml:space="preserve"> </w:t>
      </w:r>
      <w:r w:rsidR="00E242E4">
        <w:rPr>
          <w:sz w:val="23"/>
          <w:szCs w:val="23"/>
        </w:rPr>
        <w:t>in relation to</w:t>
      </w:r>
      <w:r w:rsidR="002C5AB8" w:rsidRPr="002350AA">
        <w:rPr>
          <w:sz w:val="23"/>
          <w:szCs w:val="23"/>
        </w:rPr>
        <w:t xml:space="preserve"> decision-making and influence on their own lives. Facilitators shared the evidence that child participation is one of the greatest evidenced influences on effective and lasting change. </w:t>
      </w:r>
      <w:r w:rsidR="008A448D" w:rsidRPr="002350AA">
        <w:rPr>
          <w:sz w:val="23"/>
          <w:szCs w:val="23"/>
        </w:rPr>
        <w:t xml:space="preserve">For example, Mothers Union’s Listening, Observing and Acting process (MULOA) </w:t>
      </w:r>
      <w:r w:rsidRPr="002350AA">
        <w:rPr>
          <w:sz w:val="23"/>
          <w:szCs w:val="23"/>
        </w:rPr>
        <w:t xml:space="preserve">involved over 250,000 in 40 countries in listening to people through interactive activities. They used to provide many services for children but when they </w:t>
      </w:r>
      <w:r w:rsidR="001720AE">
        <w:rPr>
          <w:sz w:val="23"/>
          <w:szCs w:val="23"/>
        </w:rPr>
        <w:t xml:space="preserve">really </w:t>
      </w:r>
      <w:r w:rsidRPr="002350AA">
        <w:rPr>
          <w:sz w:val="23"/>
          <w:szCs w:val="23"/>
        </w:rPr>
        <w:t xml:space="preserve">listened to them, it changed everything. For example, in one </w:t>
      </w:r>
      <w:r w:rsidR="00094CA0">
        <w:rPr>
          <w:sz w:val="23"/>
          <w:szCs w:val="23"/>
        </w:rPr>
        <w:t>after-school club</w:t>
      </w:r>
      <w:r w:rsidRPr="002350AA">
        <w:rPr>
          <w:sz w:val="23"/>
          <w:szCs w:val="23"/>
        </w:rPr>
        <w:t xml:space="preserve"> in South Africa, after only a two-hour participatory session, they lea</w:t>
      </w:r>
      <w:r w:rsidR="008A448D" w:rsidRPr="002350AA">
        <w:rPr>
          <w:rFonts w:cstheme="minorHAnsi"/>
          <w:bCs/>
          <w:iCs/>
          <w:color w:val="000000" w:themeColor="text1"/>
          <w:sz w:val="23"/>
          <w:szCs w:val="23"/>
        </w:rPr>
        <w:t>rned that</w:t>
      </w:r>
      <w:r w:rsidRPr="002350AA">
        <w:rPr>
          <w:rFonts w:cstheme="minorHAnsi"/>
          <w:bCs/>
          <w:iCs/>
          <w:color w:val="000000" w:themeColor="text1"/>
          <w:sz w:val="23"/>
          <w:szCs w:val="23"/>
        </w:rPr>
        <w:t xml:space="preserve"> the children were suffering</w:t>
      </w:r>
      <w:r w:rsidR="008A448D" w:rsidRPr="002350AA">
        <w:rPr>
          <w:rFonts w:cstheme="minorHAnsi"/>
          <w:bCs/>
          <w:iCs/>
          <w:color w:val="000000" w:themeColor="text1"/>
          <w:sz w:val="23"/>
          <w:szCs w:val="23"/>
        </w:rPr>
        <w:t xml:space="preserve"> </w:t>
      </w:r>
      <w:r w:rsidR="001720AE">
        <w:rPr>
          <w:rFonts w:cstheme="minorHAnsi"/>
          <w:bCs/>
          <w:iCs/>
          <w:color w:val="000000" w:themeColor="text1"/>
          <w:sz w:val="23"/>
          <w:szCs w:val="23"/>
        </w:rPr>
        <w:t>terrible</w:t>
      </w:r>
      <w:r w:rsidR="008A448D" w:rsidRPr="002350AA">
        <w:rPr>
          <w:rFonts w:cstheme="minorHAnsi"/>
          <w:bCs/>
          <w:iCs/>
          <w:color w:val="000000" w:themeColor="text1"/>
          <w:sz w:val="23"/>
          <w:szCs w:val="23"/>
        </w:rPr>
        <w:t xml:space="preserve"> sexual abuse in the schools. </w:t>
      </w:r>
      <w:r w:rsidRPr="002350AA">
        <w:rPr>
          <w:rFonts w:cstheme="minorHAnsi"/>
          <w:bCs/>
          <w:iCs/>
          <w:color w:val="000000" w:themeColor="text1"/>
          <w:sz w:val="23"/>
          <w:szCs w:val="23"/>
        </w:rPr>
        <w:t>The</w:t>
      </w:r>
      <w:r w:rsidR="001720AE">
        <w:rPr>
          <w:rFonts w:cstheme="minorHAnsi"/>
          <w:bCs/>
          <w:iCs/>
          <w:color w:val="000000" w:themeColor="text1"/>
          <w:sz w:val="23"/>
          <w:szCs w:val="23"/>
        </w:rPr>
        <w:t xml:space="preserve"> women therefore</w:t>
      </w:r>
      <w:r w:rsidR="00094CA0">
        <w:rPr>
          <w:rFonts w:cstheme="minorHAnsi"/>
          <w:bCs/>
          <w:iCs/>
          <w:color w:val="000000" w:themeColor="text1"/>
          <w:sz w:val="23"/>
          <w:szCs w:val="23"/>
        </w:rPr>
        <w:t xml:space="preserve"> </w:t>
      </w:r>
      <w:r w:rsidR="001720AE">
        <w:rPr>
          <w:rFonts w:cstheme="minorHAnsi"/>
          <w:bCs/>
          <w:iCs/>
          <w:color w:val="000000" w:themeColor="text1"/>
          <w:sz w:val="23"/>
          <w:szCs w:val="23"/>
        </w:rPr>
        <w:t>began visiting</w:t>
      </w:r>
      <w:r w:rsidR="00094CA0">
        <w:rPr>
          <w:rFonts w:cstheme="minorHAnsi"/>
          <w:bCs/>
          <w:iCs/>
          <w:color w:val="000000" w:themeColor="text1"/>
          <w:sz w:val="23"/>
          <w:szCs w:val="23"/>
        </w:rPr>
        <w:t xml:space="preserve"> the families and</w:t>
      </w:r>
      <w:r w:rsidRPr="002350AA">
        <w:rPr>
          <w:rFonts w:cstheme="minorHAnsi"/>
          <w:bCs/>
          <w:iCs/>
          <w:color w:val="000000" w:themeColor="text1"/>
          <w:sz w:val="23"/>
          <w:szCs w:val="23"/>
        </w:rPr>
        <w:t xml:space="preserve"> brought</w:t>
      </w:r>
      <w:r w:rsidR="008A448D" w:rsidRPr="002350AA">
        <w:rPr>
          <w:rFonts w:cstheme="minorHAnsi"/>
          <w:bCs/>
          <w:iCs/>
          <w:color w:val="000000" w:themeColor="text1"/>
          <w:sz w:val="23"/>
          <w:szCs w:val="23"/>
        </w:rPr>
        <w:t xml:space="preserve"> all </w:t>
      </w:r>
      <w:r w:rsidR="00094CA0">
        <w:rPr>
          <w:rFonts w:cstheme="minorHAnsi"/>
          <w:bCs/>
          <w:iCs/>
          <w:color w:val="000000" w:themeColor="text1"/>
          <w:sz w:val="23"/>
          <w:szCs w:val="23"/>
        </w:rPr>
        <w:t xml:space="preserve">the </w:t>
      </w:r>
      <w:r w:rsidR="008A448D" w:rsidRPr="002350AA">
        <w:rPr>
          <w:rFonts w:cstheme="minorHAnsi"/>
          <w:bCs/>
          <w:iCs/>
          <w:color w:val="000000" w:themeColor="text1"/>
          <w:sz w:val="23"/>
          <w:szCs w:val="23"/>
        </w:rPr>
        <w:t xml:space="preserve">agencies </w:t>
      </w:r>
      <w:r w:rsidRPr="002350AA">
        <w:rPr>
          <w:rFonts w:cstheme="minorHAnsi"/>
          <w:bCs/>
          <w:iCs/>
          <w:color w:val="000000" w:themeColor="text1"/>
          <w:sz w:val="23"/>
          <w:szCs w:val="23"/>
        </w:rPr>
        <w:t>in the</w:t>
      </w:r>
      <w:r w:rsidR="008A448D" w:rsidRPr="002350AA">
        <w:rPr>
          <w:rFonts w:cstheme="minorHAnsi"/>
          <w:bCs/>
          <w:iCs/>
          <w:color w:val="000000" w:themeColor="text1"/>
          <w:sz w:val="23"/>
          <w:szCs w:val="23"/>
        </w:rPr>
        <w:t xml:space="preserve"> local community together –</w:t>
      </w:r>
      <w:r w:rsidRPr="002350AA">
        <w:rPr>
          <w:rFonts w:cstheme="minorHAnsi"/>
          <w:bCs/>
          <w:iCs/>
          <w:color w:val="000000" w:themeColor="text1"/>
          <w:sz w:val="23"/>
          <w:szCs w:val="23"/>
        </w:rPr>
        <w:t xml:space="preserve"> </w:t>
      </w:r>
      <w:r w:rsidR="008A448D" w:rsidRPr="002350AA">
        <w:rPr>
          <w:rFonts w:cstheme="minorHAnsi"/>
          <w:bCs/>
          <w:iCs/>
          <w:color w:val="000000" w:themeColor="text1"/>
          <w:sz w:val="23"/>
          <w:szCs w:val="23"/>
        </w:rPr>
        <w:t>police,</w:t>
      </w:r>
      <w:r w:rsidRPr="002350AA">
        <w:rPr>
          <w:rFonts w:cstheme="minorHAnsi"/>
          <w:bCs/>
          <w:iCs/>
          <w:color w:val="000000" w:themeColor="text1"/>
          <w:sz w:val="23"/>
          <w:szCs w:val="23"/>
        </w:rPr>
        <w:t xml:space="preserve"> government </w:t>
      </w:r>
      <w:r w:rsidR="008A448D" w:rsidRPr="002350AA">
        <w:rPr>
          <w:rFonts w:cstheme="minorHAnsi"/>
          <w:bCs/>
          <w:iCs/>
          <w:color w:val="000000" w:themeColor="text1"/>
          <w:sz w:val="23"/>
          <w:szCs w:val="23"/>
        </w:rPr>
        <w:t>health</w:t>
      </w:r>
      <w:r w:rsidRPr="002350AA">
        <w:rPr>
          <w:rFonts w:cstheme="minorHAnsi"/>
          <w:bCs/>
          <w:iCs/>
          <w:color w:val="000000" w:themeColor="text1"/>
          <w:sz w:val="23"/>
          <w:szCs w:val="23"/>
        </w:rPr>
        <w:t xml:space="preserve"> and social workers, teachers</w:t>
      </w:r>
      <w:r w:rsidR="008A448D" w:rsidRPr="002350AA">
        <w:rPr>
          <w:rFonts w:cstheme="minorHAnsi"/>
          <w:bCs/>
          <w:iCs/>
          <w:color w:val="000000" w:themeColor="text1"/>
          <w:sz w:val="23"/>
          <w:szCs w:val="23"/>
        </w:rPr>
        <w:t xml:space="preserve"> etc </w:t>
      </w:r>
      <w:r w:rsidR="001720AE">
        <w:rPr>
          <w:rFonts w:cstheme="minorHAnsi"/>
          <w:bCs/>
          <w:iCs/>
          <w:color w:val="000000" w:themeColor="text1"/>
          <w:sz w:val="23"/>
          <w:szCs w:val="23"/>
        </w:rPr>
        <w:t xml:space="preserve">– </w:t>
      </w:r>
      <w:r w:rsidR="0055123F">
        <w:rPr>
          <w:rFonts w:cstheme="minorHAnsi"/>
          <w:bCs/>
          <w:iCs/>
          <w:color w:val="000000" w:themeColor="text1"/>
          <w:sz w:val="23"/>
          <w:szCs w:val="23"/>
        </w:rPr>
        <w:t xml:space="preserve">to tackle </w:t>
      </w:r>
      <w:r w:rsidR="008A448D" w:rsidRPr="002350AA">
        <w:rPr>
          <w:rFonts w:cstheme="minorHAnsi"/>
          <w:bCs/>
          <w:iCs/>
          <w:color w:val="000000" w:themeColor="text1"/>
          <w:sz w:val="23"/>
          <w:szCs w:val="23"/>
        </w:rPr>
        <w:t xml:space="preserve">the abuse. </w:t>
      </w:r>
    </w:p>
    <w:p w14:paraId="08428CC2" w14:textId="744C0ADA" w:rsidR="000C28C6" w:rsidRDefault="002C5AB8" w:rsidP="0064494E">
      <w:pPr>
        <w:tabs>
          <w:tab w:val="left" w:pos="567"/>
        </w:tabs>
        <w:spacing w:before="120" w:after="0" w:line="264" w:lineRule="auto"/>
        <w:jc w:val="both"/>
        <w:rPr>
          <w:sz w:val="23"/>
          <w:szCs w:val="23"/>
        </w:rPr>
      </w:pPr>
      <w:r w:rsidRPr="00AF7712">
        <w:rPr>
          <w:b/>
          <w:bCs/>
          <w:color w:val="2245A6"/>
          <w:sz w:val="23"/>
          <w:szCs w:val="23"/>
        </w:rPr>
        <w:t>Principles of partnership</w:t>
      </w:r>
      <w:r w:rsidR="000C28C6" w:rsidRPr="00AF7712">
        <w:rPr>
          <w:b/>
          <w:bCs/>
          <w:color w:val="2245A6"/>
          <w:sz w:val="23"/>
          <w:szCs w:val="23"/>
        </w:rPr>
        <w:t>:</w:t>
      </w:r>
      <w:r w:rsidR="000C28C6" w:rsidRPr="00AF7712">
        <w:rPr>
          <w:color w:val="2245A6"/>
          <w:sz w:val="23"/>
          <w:szCs w:val="23"/>
        </w:rPr>
        <w:t xml:space="preserve"> </w:t>
      </w:r>
      <w:r>
        <w:rPr>
          <w:sz w:val="23"/>
          <w:szCs w:val="23"/>
        </w:rPr>
        <w:t xml:space="preserve">Based on the discussion, </w:t>
      </w:r>
      <w:r w:rsidR="00197E1E">
        <w:rPr>
          <w:sz w:val="23"/>
          <w:szCs w:val="23"/>
        </w:rPr>
        <w:t xml:space="preserve">everyone reflected on the principles that would make this partnership effective and enable everyone to contribute their part. After brainstorming they used a ‘bean ranking’ exercise to prioritise the most important. </w:t>
      </w:r>
      <w:r w:rsidR="00B83D85">
        <w:rPr>
          <w:sz w:val="23"/>
          <w:szCs w:val="23"/>
        </w:rPr>
        <w:t>E</w:t>
      </w:r>
      <w:r w:rsidR="00197E1E">
        <w:rPr>
          <w:sz w:val="23"/>
          <w:szCs w:val="23"/>
        </w:rPr>
        <w:t xml:space="preserve">veryone </w:t>
      </w:r>
      <w:r w:rsidR="00B83D85">
        <w:rPr>
          <w:sz w:val="23"/>
          <w:szCs w:val="23"/>
        </w:rPr>
        <w:t>took</w:t>
      </w:r>
      <w:r w:rsidR="00197E1E">
        <w:rPr>
          <w:sz w:val="23"/>
          <w:szCs w:val="23"/>
        </w:rPr>
        <w:t xml:space="preserve"> ten beans each and scor</w:t>
      </w:r>
      <w:r w:rsidR="00B83D85">
        <w:rPr>
          <w:sz w:val="23"/>
          <w:szCs w:val="23"/>
        </w:rPr>
        <w:t>ed</w:t>
      </w:r>
      <w:r w:rsidR="00197E1E">
        <w:rPr>
          <w:sz w:val="23"/>
          <w:szCs w:val="23"/>
        </w:rPr>
        <w:t xml:space="preserve"> the principles individually before discussing the ranking together and moving the beans around until they reached a consensus</w:t>
      </w:r>
      <w:r w:rsidR="001720AE">
        <w:rPr>
          <w:sz w:val="23"/>
          <w:szCs w:val="23"/>
        </w:rPr>
        <w:t xml:space="preserve"> </w:t>
      </w:r>
      <w:r w:rsidR="00197E1E">
        <w:rPr>
          <w:sz w:val="23"/>
          <w:szCs w:val="23"/>
        </w:rPr>
        <w:t>in the group</w:t>
      </w:r>
      <w:r w:rsidR="002D6A3F">
        <w:rPr>
          <w:sz w:val="23"/>
          <w:szCs w:val="23"/>
        </w:rPr>
        <w:t xml:space="preserve"> </w:t>
      </w:r>
      <w:r w:rsidR="002D6A3F" w:rsidRPr="002D6A3F">
        <w:rPr>
          <w:rFonts w:ascii="Arial Narrow" w:hAnsi="Arial Narrow"/>
          <w:sz w:val="18"/>
          <w:szCs w:val="18"/>
        </w:rPr>
        <w:t>(photo below)</w:t>
      </w:r>
      <w:r w:rsidR="00197E1E">
        <w:rPr>
          <w:sz w:val="23"/>
          <w:szCs w:val="23"/>
        </w:rPr>
        <w:t xml:space="preserve">. </w:t>
      </w:r>
      <w:r w:rsidR="001720AE">
        <w:rPr>
          <w:sz w:val="23"/>
          <w:szCs w:val="23"/>
        </w:rPr>
        <w:t>Groups</w:t>
      </w:r>
      <w:r w:rsidR="00197E1E">
        <w:rPr>
          <w:sz w:val="23"/>
          <w:szCs w:val="23"/>
        </w:rPr>
        <w:t xml:space="preserve"> fed back their top three principles</w:t>
      </w:r>
      <w:r w:rsidR="002D6A3F">
        <w:rPr>
          <w:sz w:val="23"/>
          <w:szCs w:val="23"/>
        </w:rPr>
        <w:t>. T</w:t>
      </w:r>
      <w:r w:rsidR="00197E1E">
        <w:rPr>
          <w:sz w:val="23"/>
          <w:szCs w:val="23"/>
        </w:rPr>
        <w:t xml:space="preserve">he facilitators then drew together the results from each group to form one list to add to their journey of change chart: </w:t>
      </w:r>
    </w:p>
    <w:p w14:paraId="1FC7C538" w14:textId="712225B7" w:rsidR="00197E1E" w:rsidRPr="00D61D76" w:rsidRDefault="00012AEC" w:rsidP="00012AEC">
      <w:pPr>
        <w:pStyle w:val="ListParagraph"/>
        <w:numPr>
          <w:ilvl w:val="0"/>
          <w:numId w:val="2"/>
        </w:numPr>
        <w:tabs>
          <w:tab w:val="left" w:pos="142"/>
          <w:tab w:val="left" w:pos="4536"/>
          <w:tab w:val="left" w:pos="5103"/>
          <w:tab w:val="left" w:pos="5245"/>
          <w:tab w:val="left" w:pos="5387"/>
        </w:tabs>
        <w:spacing w:before="60" w:after="0" w:line="264" w:lineRule="auto"/>
        <w:ind w:left="284" w:hanging="210"/>
        <w:rPr>
          <w:rFonts w:ascii="Calibri" w:hAnsi="Calibri"/>
          <w:i/>
          <w:color w:val="0070C0"/>
          <w:sz w:val="23"/>
          <w:szCs w:val="23"/>
        </w:rPr>
      </w:pPr>
      <w:r w:rsidRPr="004132D4">
        <w:rPr>
          <w:noProof/>
          <w:color w:val="2245A6"/>
        </w:rPr>
        <w:drawing>
          <wp:anchor distT="0" distB="0" distL="114300" distR="114300" simplePos="0" relativeHeight="251906048" behindDoc="1" locked="0" layoutInCell="1" allowOverlap="1" wp14:anchorId="6944822F" wp14:editId="44CB5DBC">
            <wp:simplePos x="0" y="0"/>
            <wp:positionH relativeFrom="margin">
              <wp:posOffset>3493135</wp:posOffset>
            </wp:positionH>
            <wp:positionV relativeFrom="paragraph">
              <wp:posOffset>36830</wp:posOffset>
            </wp:positionV>
            <wp:extent cx="2957195" cy="1962150"/>
            <wp:effectExtent l="19050" t="19050" r="14605" b="19050"/>
            <wp:wrapTight wrapText="bothSides">
              <wp:wrapPolygon edited="0">
                <wp:start x="-139" y="-210"/>
                <wp:lineTo x="-139" y="21600"/>
                <wp:lineTo x="21568" y="21600"/>
                <wp:lineTo x="21568" y="-210"/>
                <wp:lineTo x="-139" y="-21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5022"/>
                    <a:stretch/>
                  </pic:blipFill>
                  <pic:spPr bwMode="auto">
                    <a:xfrm flipH="1">
                      <a:off x="0" y="0"/>
                      <a:ext cx="2957195" cy="1962150"/>
                    </a:xfrm>
                    <a:prstGeom prst="rect">
                      <a:avLst/>
                    </a:prstGeom>
                    <a:noFill/>
                    <a:ln w="19050" cap="flat" cmpd="sng" algn="ctr">
                      <a:solidFill>
                        <a:srgbClr val="2245A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7E1E" w:rsidRPr="004132D4">
        <w:rPr>
          <w:rFonts w:ascii="Calibri" w:hAnsi="Calibri"/>
          <w:b/>
          <w:color w:val="2245A6"/>
          <w:sz w:val="23"/>
          <w:szCs w:val="23"/>
        </w:rPr>
        <w:t>Shared vision</w:t>
      </w:r>
      <w:r w:rsidR="005700B0" w:rsidRPr="004132D4">
        <w:rPr>
          <w:rFonts w:ascii="Calibri" w:hAnsi="Calibri"/>
          <w:b/>
          <w:color w:val="2245A6"/>
          <w:sz w:val="23"/>
          <w:szCs w:val="23"/>
        </w:rPr>
        <w:t>:</w:t>
      </w:r>
      <w:r w:rsidR="00197E1E" w:rsidRPr="004132D4">
        <w:rPr>
          <w:rFonts w:ascii="Calibri" w:hAnsi="Calibri"/>
          <w:color w:val="2245A6"/>
          <w:sz w:val="23"/>
          <w:szCs w:val="23"/>
        </w:rPr>
        <w:t xml:space="preserve"> </w:t>
      </w:r>
      <w:r w:rsidR="00FB6A73">
        <w:rPr>
          <w:rFonts w:ascii="Calibri" w:hAnsi="Calibri"/>
          <w:sz w:val="23"/>
          <w:szCs w:val="23"/>
        </w:rPr>
        <w:t>clear priorities to tackle together</w:t>
      </w:r>
    </w:p>
    <w:p w14:paraId="76F525E6" w14:textId="3052BCCF" w:rsidR="00197E1E" w:rsidRPr="00012AEC" w:rsidRDefault="00197E1E" w:rsidP="00F26498">
      <w:pPr>
        <w:pStyle w:val="ListParagraph"/>
        <w:numPr>
          <w:ilvl w:val="0"/>
          <w:numId w:val="2"/>
        </w:numPr>
        <w:tabs>
          <w:tab w:val="left" w:pos="142"/>
          <w:tab w:val="left" w:pos="4536"/>
          <w:tab w:val="left" w:pos="5103"/>
          <w:tab w:val="left" w:pos="5245"/>
          <w:tab w:val="left" w:pos="5387"/>
        </w:tabs>
        <w:spacing w:after="0" w:line="264" w:lineRule="auto"/>
        <w:ind w:left="284" w:hanging="211"/>
        <w:rPr>
          <w:rFonts w:ascii="Calibri" w:hAnsi="Calibri"/>
          <w:i/>
          <w:color w:val="0070C0"/>
          <w:sz w:val="23"/>
          <w:szCs w:val="23"/>
        </w:rPr>
      </w:pPr>
      <w:r w:rsidRPr="004132D4">
        <w:rPr>
          <w:rFonts w:ascii="Calibri" w:hAnsi="Calibri"/>
          <w:b/>
          <w:color w:val="2245A6"/>
          <w:sz w:val="23"/>
          <w:szCs w:val="23"/>
        </w:rPr>
        <w:t>Team-work</w:t>
      </w:r>
      <w:r w:rsidR="0064494E" w:rsidRPr="00B83D85">
        <w:rPr>
          <w:rFonts w:ascii="Calibri" w:hAnsi="Calibri"/>
          <w:b/>
          <w:color w:val="2245A6"/>
          <w:sz w:val="23"/>
          <w:szCs w:val="23"/>
        </w:rPr>
        <w:t>:</w:t>
      </w:r>
      <w:r w:rsidRPr="00012AEC">
        <w:rPr>
          <w:rFonts w:ascii="Calibri" w:hAnsi="Calibri"/>
          <w:color w:val="0070C0"/>
          <w:sz w:val="23"/>
          <w:szCs w:val="23"/>
        </w:rPr>
        <w:t xml:space="preserve"> </w:t>
      </w:r>
      <w:r w:rsidRPr="00012AEC">
        <w:rPr>
          <w:rFonts w:ascii="Calibri" w:hAnsi="Calibri"/>
          <w:sz w:val="23"/>
          <w:szCs w:val="23"/>
        </w:rPr>
        <w:t>effective coordination</w:t>
      </w:r>
      <w:r w:rsidR="00012AEC" w:rsidRPr="00012AEC">
        <w:rPr>
          <w:rFonts w:ascii="Calibri" w:hAnsi="Calibri"/>
          <w:sz w:val="23"/>
          <w:szCs w:val="23"/>
        </w:rPr>
        <w:t xml:space="preserve">/ </w:t>
      </w:r>
      <w:r w:rsidR="00094CA0" w:rsidRPr="00012AEC">
        <w:rPr>
          <w:rFonts w:ascii="Calibri" w:hAnsi="Calibri"/>
          <w:sz w:val="23"/>
          <w:szCs w:val="23"/>
        </w:rPr>
        <w:t xml:space="preserve">  </w:t>
      </w:r>
      <w:r w:rsidR="0064494E" w:rsidRPr="00012AEC">
        <w:rPr>
          <w:rFonts w:ascii="Calibri" w:hAnsi="Calibri"/>
          <w:sz w:val="23"/>
          <w:szCs w:val="23"/>
        </w:rPr>
        <w:t xml:space="preserve"> </w:t>
      </w:r>
      <w:r w:rsidRPr="00012AEC">
        <w:rPr>
          <w:rFonts w:ascii="Calibri" w:hAnsi="Calibri"/>
          <w:sz w:val="23"/>
          <w:szCs w:val="23"/>
        </w:rPr>
        <w:t>communication</w:t>
      </w:r>
    </w:p>
    <w:p w14:paraId="398AF960" w14:textId="77777777" w:rsidR="005700B0" w:rsidRPr="005700B0" w:rsidRDefault="00197E1E" w:rsidP="00094CA0">
      <w:pPr>
        <w:pStyle w:val="ListParagraph"/>
        <w:numPr>
          <w:ilvl w:val="0"/>
          <w:numId w:val="2"/>
        </w:numPr>
        <w:tabs>
          <w:tab w:val="left" w:pos="142"/>
          <w:tab w:val="left" w:pos="4536"/>
          <w:tab w:val="left" w:pos="5103"/>
          <w:tab w:val="left" w:pos="5245"/>
          <w:tab w:val="left" w:pos="5387"/>
        </w:tabs>
        <w:spacing w:after="0" w:line="264" w:lineRule="auto"/>
        <w:ind w:left="284" w:hanging="211"/>
        <w:rPr>
          <w:rFonts w:ascii="Calibri" w:hAnsi="Calibri"/>
          <w:i/>
          <w:color w:val="0070C0"/>
          <w:sz w:val="23"/>
          <w:szCs w:val="23"/>
        </w:rPr>
      </w:pPr>
      <w:r w:rsidRPr="004132D4">
        <w:rPr>
          <w:rFonts w:ascii="Calibri" w:hAnsi="Calibri"/>
          <w:b/>
          <w:color w:val="2245A6"/>
          <w:sz w:val="23"/>
          <w:szCs w:val="23"/>
        </w:rPr>
        <w:t>Accountability:</w:t>
      </w:r>
      <w:r w:rsidRPr="004132D4">
        <w:rPr>
          <w:rFonts w:ascii="Calibri" w:hAnsi="Calibri"/>
          <w:color w:val="2245A6"/>
          <w:sz w:val="23"/>
          <w:szCs w:val="23"/>
        </w:rPr>
        <w:t xml:space="preserve"> </w:t>
      </w:r>
      <w:r>
        <w:rPr>
          <w:rFonts w:ascii="Calibri" w:hAnsi="Calibri"/>
          <w:sz w:val="23"/>
          <w:szCs w:val="23"/>
        </w:rPr>
        <w:t>honesty with the children</w:t>
      </w:r>
      <w:r w:rsidR="002D6A3F">
        <w:rPr>
          <w:rFonts w:ascii="Calibri" w:hAnsi="Calibri"/>
          <w:sz w:val="23"/>
          <w:szCs w:val="23"/>
        </w:rPr>
        <w:t>,</w:t>
      </w:r>
      <w:r>
        <w:rPr>
          <w:rFonts w:ascii="Calibri" w:hAnsi="Calibri"/>
          <w:sz w:val="23"/>
          <w:szCs w:val="23"/>
        </w:rPr>
        <w:t xml:space="preserve"> each</w:t>
      </w:r>
    </w:p>
    <w:p w14:paraId="4DE5BB1A" w14:textId="693B3F62" w:rsidR="00197E1E" w:rsidRPr="00197E1E" w:rsidRDefault="00197E1E" w:rsidP="00094CA0">
      <w:pPr>
        <w:pStyle w:val="ListParagraph"/>
        <w:tabs>
          <w:tab w:val="left" w:pos="142"/>
          <w:tab w:val="left" w:pos="4536"/>
          <w:tab w:val="left" w:pos="5103"/>
          <w:tab w:val="left" w:pos="5245"/>
          <w:tab w:val="left" w:pos="5387"/>
        </w:tabs>
        <w:spacing w:after="0" w:line="264" w:lineRule="auto"/>
        <w:ind w:left="284"/>
        <w:rPr>
          <w:rFonts w:ascii="Calibri" w:hAnsi="Calibri"/>
          <w:i/>
          <w:color w:val="0070C0"/>
          <w:sz w:val="23"/>
          <w:szCs w:val="23"/>
        </w:rPr>
      </w:pPr>
      <w:r>
        <w:rPr>
          <w:rFonts w:ascii="Calibri" w:hAnsi="Calibri"/>
          <w:sz w:val="23"/>
          <w:szCs w:val="23"/>
        </w:rPr>
        <w:t>other</w:t>
      </w:r>
      <w:r w:rsidR="002D6A3F">
        <w:rPr>
          <w:rFonts w:ascii="Calibri" w:hAnsi="Calibri"/>
          <w:sz w:val="23"/>
          <w:szCs w:val="23"/>
        </w:rPr>
        <w:t xml:space="preserve"> and God</w:t>
      </w:r>
      <w:r w:rsidR="00FB6A73">
        <w:rPr>
          <w:rFonts w:ascii="Calibri" w:hAnsi="Calibri"/>
          <w:sz w:val="23"/>
          <w:szCs w:val="23"/>
        </w:rPr>
        <w:t xml:space="preserve"> </w:t>
      </w:r>
    </w:p>
    <w:p w14:paraId="405F278C" w14:textId="77777777" w:rsidR="002D6A3F" w:rsidRPr="002D6A3F" w:rsidRDefault="00197E1E" w:rsidP="00094CA0">
      <w:pPr>
        <w:pStyle w:val="ListParagraph"/>
        <w:numPr>
          <w:ilvl w:val="0"/>
          <w:numId w:val="2"/>
        </w:numPr>
        <w:tabs>
          <w:tab w:val="left" w:pos="142"/>
          <w:tab w:val="left" w:pos="4536"/>
          <w:tab w:val="left" w:pos="5103"/>
          <w:tab w:val="left" w:pos="5245"/>
          <w:tab w:val="left" w:pos="5387"/>
        </w:tabs>
        <w:spacing w:after="0" w:line="264" w:lineRule="auto"/>
        <w:ind w:left="284" w:hanging="211"/>
        <w:rPr>
          <w:rFonts w:ascii="Calibri" w:hAnsi="Calibri"/>
          <w:i/>
          <w:color w:val="0070C0"/>
          <w:sz w:val="23"/>
          <w:szCs w:val="23"/>
        </w:rPr>
      </w:pPr>
      <w:r w:rsidRPr="004132D4">
        <w:rPr>
          <w:rFonts w:ascii="Calibri" w:hAnsi="Calibri"/>
          <w:b/>
          <w:color w:val="2245A6"/>
          <w:sz w:val="23"/>
          <w:szCs w:val="23"/>
        </w:rPr>
        <w:t>Trus</w:t>
      </w:r>
      <w:r w:rsidRPr="00B83D85">
        <w:rPr>
          <w:rFonts w:ascii="Calibri" w:hAnsi="Calibri"/>
          <w:b/>
          <w:color w:val="2245A6"/>
          <w:sz w:val="23"/>
          <w:szCs w:val="23"/>
        </w:rPr>
        <w:t>t:</w:t>
      </w:r>
      <w:r w:rsidRPr="00B83D85">
        <w:rPr>
          <w:rFonts w:ascii="Calibri" w:hAnsi="Calibri"/>
          <w:color w:val="2245A6"/>
          <w:sz w:val="23"/>
          <w:szCs w:val="23"/>
        </w:rPr>
        <w:t xml:space="preserve"> </w:t>
      </w:r>
      <w:r>
        <w:rPr>
          <w:rFonts w:ascii="Calibri" w:hAnsi="Calibri"/>
          <w:sz w:val="23"/>
          <w:szCs w:val="23"/>
        </w:rPr>
        <w:t xml:space="preserve">good relationships, mutual respect and </w:t>
      </w:r>
    </w:p>
    <w:p w14:paraId="56D3712B" w14:textId="31D7363C" w:rsidR="00197E1E" w:rsidRPr="00197E1E" w:rsidRDefault="00197E1E" w:rsidP="00094CA0">
      <w:pPr>
        <w:pStyle w:val="ListParagraph"/>
        <w:tabs>
          <w:tab w:val="left" w:pos="142"/>
          <w:tab w:val="left" w:pos="4536"/>
          <w:tab w:val="left" w:pos="5103"/>
          <w:tab w:val="left" w:pos="5245"/>
          <w:tab w:val="left" w:pos="5387"/>
        </w:tabs>
        <w:spacing w:after="0" w:line="264" w:lineRule="auto"/>
        <w:ind w:left="284"/>
        <w:rPr>
          <w:rFonts w:ascii="Calibri" w:hAnsi="Calibri"/>
          <w:i/>
          <w:color w:val="0070C0"/>
          <w:sz w:val="23"/>
          <w:szCs w:val="23"/>
        </w:rPr>
      </w:pPr>
      <w:r>
        <w:rPr>
          <w:rFonts w:ascii="Calibri" w:hAnsi="Calibri"/>
          <w:sz w:val="23"/>
          <w:szCs w:val="23"/>
        </w:rPr>
        <w:t>shared decision-making</w:t>
      </w:r>
    </w:p>
    <w:p w14:paraId="1E4F4014" w14:textId="77777777" w:rsidR="005700B0" w:rsidRPr="005700B0" w:rsidRDefault="00197E1E" w:rsidP="00094CA0">
      <w:pPr>
        <w:pStyle w:val="ListParagraph"/>
        <w:numPr>
          <w:ilvl w:val="0"/>
          <w:numId w:val="2"/>
        </w:numPr>
        <w:tabs>
          <w:tab w:val="left" w:pos="142"/>
          <w:tab w:val="left" w:pos="4536"/>
          <w:tab w:val="left" w:pos="5103"/>
          <w:tab w:val="left" w:pos="5387"/>
          <w:tab w:val="left" w:pos="5529"/>
        </w:tabs>
        <w:spacing w:after="0" w:line="264" w:lineRule="auto"/>
        <w:ind w:left="284" w:hanging="211"/>
        <w:rPr>
          <w:rFonts w:ascii="Calibri" w:hAnsi="Calibri"/>
          <w:i/>
          <w:color w:val="0070C0"/>
          <w:sz w:val="23"/>
          <w:szCs w:val="23"/>
        </w:rPr>
      </w:pPr>
      <w:r w:rsidRPr="004132D4">
        <w:rPr>
          <w:rFonts w:ascii="Calibri" w:hAnsi="Calibri"/>
          <w:b/>
          <w:color w:val="2245A6"/>
          <w:sz w:val="23"/>
          <w:szCs w:val="23"/>
        </w:rPr>
        <w:t>Commitment:</w:t>
      </w:r>
      <w:r w:rsidRPr="004132D4">
        <w:rPr>
          <w:rFonts w:ascii="Calibri" w:hAnsi="Calibri"/>
          <w:color w:val="2245A6"/>
          <w:sz w:val="23"/>
          <w:szCs w:val="23"/>
        </w:rPr>
        <w:t xml:space="preserve"> </w:t>
      </w:r>
      <w:r w:rsidR="005700B0" w:rsidRPr="005700B0">
        <w:rPr>
          <w:rFonts w:ascii="Calibri" w:hAnsi="Calibri"/>
          <w:sz w:val="23"/>
          <w:szCs w:val="23"/>
        </w:rPr>
        <w:t>j</w:t>
      </w:r>
      <w:r w:rsidRPr="005700B0">
        <w:rPr>
          <w:rFonts w:ascii="Calibri" w:hAnsi="Calibri"/>
          <w:sz w:val="23"/>
          <w:szCs w:val="23"/>
        </w:rPr>
        <w:t>oint responsibility</w:t>
      </w:r>
      <w:r w:rsidR="002D6A3F" w:rsidRPr="005700B0">
        <w:rPr>
          <w:rFonts w:ascii="Calibri" w:hAnsi="Calibri"/>
          <w:sz w:val="23"/>
          <w:szCs w:val="23"/>
        </w:rPr>
        <w:t xml:space="preserve">, </w:t>
      </w:r>
      <w:r w:rsidR="005700B0" w:rsidRPr="005700B0">
        <w:rPr>
          <w:rFonts w:ascii="Calibri" w:hAnsi="Calibri"/>
          <w:sz w:val="23"/>
          <w:szCs w:val="23"/>
        </w:rPr>
        <w:t xml:space="preserve">including </w:t>
      </w:r>
      <w:r w:rsidRPr="005700B0">
        <w:rPr>
          <w:rFonts w:ascii="Calibri" w:hAnsi="Calibri"/>
          <w:sz w:val="23"/>
          <w:szCs w:val="23"/>
        </w:rPr>
        <w:t>us</w:t>
      </w:r>
      <w:r w:rsidR="002D6A3F" w:rsidRPr="005700B0">
        <w:rPr>
          <w:rFonts w:ascii="Calibri" w:hAnsi="Calibri"/>
          <w:sz w:val="23"/>
          <w:szCs w:val="23"/>
        </w:rPr>
        <w:t>ing</w:t>
      </w:r>
      <w:r w:rsidRPr="005700B0">
        <w:rPr>
          <w:rFonts w:ascii="Calibri" w:hAnsi="Calibri"/>
          <w:sz w:val="23"/>
          <w:szCs w:val="23"/>
        </w:rPr>
        <w:t xml:space="preserve"> </w:t>
      </w:r>
    </w:p>
    <w:p w14:paraId="08A96CEB" w14:textId="4C8D86BB" w:rsidR="00197E1E" w:rsidRPr="005700B0" w:rsidRDefault="002D6A3F" w:rsidP="00094CA0">
      <w:pPr>
        <w:pStyle w:val="ListParagraph"/>
        <w:tabs>
          <w:tab w:val="left" w:pos="142"/>
          <w:tab w:val="left" w:pos="4536"/>
          <w:tab w:val="left" w:pos="5103"/>
          <w:tab w:val="left" w:pos="5387"/>
          <w:tab w:val="left" w:pos="5529"/>
        </w:tabs>
        <w:spacing w:after="0" w:line="264" w:lineRule="auto"/>
        <w:ind w:left="284"/>
        <w:rPr>
          <w:rFonts w:ascii="Calibri" w:hAnsi="Calibri"/>
          <w:i/>
          <w:color w:val="0070C0"/>
          <w:sz w:val="23"/>
          <w:szCs w:val="23"/>
        </w:rPr>
      </w:pPr>
      <w:r w:rsidRPr="005700B0">
        <w:rPr>
          <w:rFonts w:ascii="Calibri" w:hAnsi="Calibri"/>
          <w:sz w:val="23"/>
          <w:szCs w:val="23"/>
        </w:rPr>
        <w:t xml:space="preserve">our </w:t>
      </w:r>
      <w:r w:rsidR="00197E1E" w:rsidRPr="005700B0">
        <w:rPr>
          <w:rFonts w:ascii="Calibri" w:hAnsi="Calibri"/>
          <w:sz w:val="23"/>
          <w:szCs w:val="23"/>
        </w:rPr>
        <w:t>own</w:t>
      </w:r>
      <w:r w:rsidR="005700B0" w:rsidRPr="005700B0">
        <w:rPr>
          <w:rFonts w:ascii="Calibri" w:hAnsi="Calibri"/>
          <w:sz w:val="23"/>
          <w:szCs w:val="23"/>
        </w:rPr>
        <w:t xml:space="preserve"> resources </w:t>
      </w:r>
      <w:r w:rsidR="00197E1E" w:rsidRPr="005700B0">
        <w:rPr>
          <w:rFonts w:ascii="Calibri" w:hAnsi="Calibri"/>
          <w:sz w:val="23"/>
          <w:szCs w:val="23"/>
        </w:rPr>
        <w:t xml:space="preserve"> </w:t>
      </w:r>
    </w:p>
    <w:p w14:paraId="66C4353B" w14:textId="27926D5B" w:rsidR="00197E1E" w:rsidRPr="00FB6A73" w:rsidRDefault="00197E1E" w:rsidP="00094CA0">
      <w:pPr>
        <w:pStyle w:val="ListParagraph"/>
        <w:numPr>
          <w:ilvl w:val="0"/>
          <w:numId w:val="2"/>
        </w:numPr>
        <w:tabs>
          <w:tab w:val="left" w:pos="142"/>
          <w:tab w:val="left" w:pos="4536"/>
          <w:tab w:val="left" w:pos="5103"/>
          <w:tab w:val="left" w:pos="5387"/>
          <w:tab w:val="left" w:pos="5529"/>
        </w:tabs>
        <w:spacing w:after="0" w:line="264" w:lineRule="auto"/>
        <w:ind w:left="284" w:hanging="211"/>
        <w:rPr>
          <w:rFonts w:ascii="Calibri" w:hAnsi="Calibri"/>
          <w:i/>
          <w:color w:val="0070C0"/>
          <w:sz w:val="23"/>
          <w:szCs w:val="23"/>
        </w:rPr>
      </w:pPr>
      <w:r w:rsidRPr="004132D4">
        <w:rPr>
          <w:rFonts w:ascii="Calibri" w:hAnsi="Calibri"/>
          <w:b/>
          <w:color w:val="2245A6"/>
          <w:sz w:val="23"/>
          <w:szCs w:val="23"/>
        </w:rPr>
        <w:t>Safe space:</w:t>
      </w:r>
      <w:r w:rsidRPr="004132D4">
        <w:rPr>
          <w:rFonts w:ascii="Calibri" w:hAnsi="Calibri"/>
          <w:color w:val="2245A6"/>
          <w:sz w:val="23"/>
          <w:szCs w:val="23"/>
        </w:rPr>
        <w:t xml:space="preserve"> </w:t>
      </w:r>
      <w:r w:rsidRPr="005700B0">
        <w:rPr>
          <w:rFonts w:ascii="Calibri" w:hAnsi="Calibri"/>
          <w:sz w:val="23"/>
          <w:szCs w:val="23"/>
        </w:rPr>
        <w:t>security</w:t>
      </w:r>
      <w:r w:rsidR="002D6A3F" w:rsidRPr="005700B0">
        <w:rPr>
          <w:rFonts w:ascii="Calibri" w:hAnsi="Calibri"/>
          <w:sz w:val="23"/>
          <w:szCs w:val="23"/>
        </w:rPr>
        <w:t xml:space="preserve">, </w:t>
      </w:r>
      <w:r w:rsidRPr="005700B0">
        <w:rPr>
          <w:rFonts w:ascii="Calibri" w:hAnsi="Calibri"/>
          <w:sz w:val="23"/>
          <w:szCs w:val="23"/>
        </w:rPr>
        <w:t>freedom to express oneself</w:t>
      </w:r>
    </w:p>
    <w:p w14:paraId="7D2345CF" w14:textId="14667479" w:rsidR="009575E1" w:rsidRDefault="005E643C" w:rsidP="00094CA0">
      <w:pPr>
        <w:tabs>
          <w:tab w:val="left" w:pos="1620"/>
        </w:tabs>
        <w:spacing w:before="120" w:after="0" w:line="264" w:lineRule="auto"/>
        <w:rPr>
          <w:rFonts w:ascii="Trebuchet MS" w:hAnsi="Trebuchet MS"/>
          <w:b/>
          <w:sz w:val="23"/>
          <w:szCs w:val="23"/>
          <w:u w:val="single"/>
        </w:rPr>
      </w:pPr>
      <w:r>
        <w:rPr>
          <w:rFonts w:ascii="Trebuchet MS" w:hAnsi="Trebuchet MS"/>
          <w:b/>
          <w:sz w:val="23"/>
          <w:szCs w:val="23"/>
        </w:rPr>
        <w:t>A8)</w:t>
      </w:r>
      <w:r w:rsidR="009575E1" w:rsidRPr="00090BB0">
        <w:rPr>
          <w:rFonts w:ascii="Trebuchet MS" w:hAnsi="Trebuchet MS"/>
          <w:b/>
          <w:sz w:val="23"/>
          <w:szCs w:val="23"/>
        </w:rPr>
        <w:t xml:space="preserve"> </w:t>
      </w:r>
      <w:r w:rsidR="009575E1">
        <w:rPr>
          <w:rFonts w:ascii="Trebuchet MS" w:hAnsi="Trebuchet MS"/>
          <w:b/>
          <w:sz w:val="23"/>
          <w:szCs w:val="23"/>
          <w:u w:val="single"/>
        </w:rPr>
        <w:t xml:space="preserve">Journey of Change reflection </w:t>
      </w:r>
      <w:r w:rsidR="009575E1" w:rsidRPr="00090BB0">
        <w:rPr>
          <w:rFonts w:ascii="Trebuchet MS" w:hAnsi="Trebuchet MS"/>
          <w:b/>
          <w:sz w:val="23"/>
          <w:szCs w:val="23"/>
          <w:u w:val="single"/>
        </w:rPr>
        <w:t xml:space="preserve"> </w:t>
      </w:r>
    </w:p>
    <w:p w14:paraId="398F087E" w14:textId="0A55D57C" w:rsidR="002D6A3F" w:rsidRPr="00090BB0" w:rsidRDefault="002D6A3F" w:rsidP="00901F51">
      <w:pPr>
        <w:tabs>
          <w:tab w:val="left" w:pos="1620"/>
        </w:tabs>
        <w:spacing w:before="60" w:after="0" w:line="264" w:lineRule="auto"/>
        <w:jc w:val="both"/>
        <w:rPr>
          <w:rFonts w:ascii="Trebuchet MS" w:hAnsi="Trebuchet MS"/>
          <w:b/>
          <w:sz w:val="23"/>
          <w:szCs w:val="23"/>
          <w:u w:val="single"/>
        </w:rPr>
      </w:pPr>
      <w:r>
        <w:rPr>
          <w:sz w:val="23"/>
          <w:szCs w:val="23"/>
        </w:rPr>
        <w:t xml:space="preserve">The WorkRock drew together all the work carried out by participants to develop their journey of change on the following morning of day 3. In pairs, everyone reviewed the wall chart they had developed together to see if it captured </w:t>
      </w:r>
      <w:r w:rsidR="00B83D85">
        <w:rPr>
          <w:sz w:val="23"/>
          <w:szCs w:val="23"/>
        </w:rPr>
        <w:t>their</w:t>
      </w:r>
      <w:r>
        <w:rPr>
          <w:sz w:val="23"/>
          <w:szCs w:val="23"/>
        </w:rPr>
        <w:t xml:space="preserve"> learn</w:t>
      </w:r>
      <w:r w:rsidR="00B83D85">
        <w:rPr>
          <w:sz w:val="23"/>
          <w:szCs w:val="23"/>
        </w:rPr>
        <w:t>ing</w:t>
      </w:r>
      <w:r>
        <w:rPr>
          <w:sz w:val="23"/>
          <w:szCs w:val="23"/>
        </w:rPr>
        <w:t xml:space="preserve"> and </w:t>
      </w:r>
      <w:r w:rsidR="00B83D85">
        <w:rPr>
          <w:sz w:val="23"/>
          <w:szCs w:val="23"/>
        </w:rPr>
        <w:t>whether</w:t>
      </w:r>
      <w:r>
        <w:rPr>
          <w:sz w:val="23"/>
          <w:szCs w:val="23"/>
        </w:rPr>
        <w:t xml:space="preserve"> there was anything missing or wrong. They also compared it to the global FPCC theory of change, noting areas they could feed into the global learning as well as anything that </w:t>
      </w:r>
      <w:r>
        <w:rPr>
          <w:sz w:val="23"/>
          <w:szCs w:val="23"/>
        </w:rPr>
        <w:lastRenderedPageBreak/>
        <w:t xml:space="preserve">challenged their own journey of change. </w:t>
      </w:r>
      <w:r w:rsidR="006D1A01">
        <w:rPr>
          <w:sz w:val="23"/>
          <w:szCs w:val="23"/>
        </w:rPr>
        <w:t>They pointed out that the global theory of change needed to include the role of NGOs</w:t>
      </w:r>
      <w:r w:rsidR="008A448D">
        <w:rPr>
          <w:sz w:val="23"/>
          <w:szCs w:val="23"/>
        </w:rPr>
        <w:t xml:space="preserve"> in influencing and research; </w:t>
      </w:r>
      <w:r w:rsidR="006D1A01">
        <w:rPr>
          <w:sz w:val="23"/>
          <w:szCs w:val="23"/>
        </w:rPr>
        <w:t>to capture sacred text reflection and study under mechanisms</w:t>
      </w:r>
      <w:r w:rsidR="001720AE">
        <w:rPr>
          <w:sz w:val="23"/>
          <w:szCs w:val="23"/>
        </w:rPr>
        <w:t>;</w:t>
      </w:r>
      <w:r w:rsidR="008A448D">
        <w:rPr>
          <w:sz w:val="23"/>
          <w:szCs w:val="23"/>
        </w:rPr>
        <w:t xml:space="preserve"> and to include building relationships of trust. On the South Sudan journey of change, participants agreed to make the titles for each section clearer: changing platforms/ mechanisms to ‘interventions’; and results to ‘final </w:t>
      </w:r>
      <w:proofErr w:type="gramStart"/>
      <w:r w:rsidR="00C4761F">
        <w:rPr>
          <w:sz w:val="23"/>
          <w:szCs w:val="23"/>
        </w:rPr>
        <w:t>results/ achievements’</w:t>
      </w:r>
      <w:proofErr w:type="gramEnd"/>
      <w:r w:rsidR="008A448D">
        <w:rPr>
          <w:sz w:val="23"/>
          <w:szCs w:val="23"/>
        </w:rPr>
        <w:t xml:space="preserve">. They added ‘peacebuilding’ as a foundational approach in South Sudan </w:t>
      </w:r>
      <w:r w:rsidR="00D40252">
        <w:rPr>
          <w:sz w:val="23"/>
          <w:szCs w:val="23"/>
        </w:rPr>
        <w:t>as</w:t>
      </w:r>
      <w:r w:rsidR="008A448D">
        <w:rPr>
          <w:sz w:val="23"/>
          <w:szCs w:val="23"/>
        </w:rPr>
        <w:t xml:space="preserve"> faith groups are core to the process and</w:t>
      </w:r>
      <w:r w:rsidR="00094CA0">
        <w:rPr>
          <w:sz w:val="23"/>
          <w:szCs w:val="23"/>
        </w:rPr>
        <w:t>:</w:t>
      </w:r>
      <w:r w:rsidR="00094CA0">
        <w:rPr>
          <w:rFonts w:eastAsia="Times New Roman"/>
          <w:b/>
          <w:bCs/>
          <w:i/>
          <w:iCs/>
          <w:color w:val="E36C0A"/>
          <w:sz w:val="23"/>
          <w:szCs w:val="23"/>
        </w:rPr>
        <w:t xml:space="preserve"> “we</w:t>
      </w:r>
      <w:r w:rsidR="008A448D">
        <w:rPr>
          <w:rFonts w:eastAsia="Times New Roman"/>
          <w:b/>
          <w:bCs/>
          <w:i/>
          <w:iCs/>
          <w:color w:val="E36C0A"/>
          <w:sz w:val="23"/>
          <w:szCs w:val="23"/>
        </w:rPr>
        <w:t xml:space="preserve"> can’t do any of it without doing the </w:t>
      </w:r>
      <w:r w:rsidR="00943851">
        <w:rPr>
          <w:noProof/>
        </w:rPr>
        <w:drawing>
          <wp:anchor distT="0" distB="0" distL="114300" distR="114300" simplePos="0" relativeHeight="251967488" behindDoc="1" locked="0" layoutInCell="1" allowOverlap="1" wp14:anchorId="4CFCE8F0" wp14:editId="68FB05BD">
            <wp:simplePos x="0" y="0"/>
            <wp:positionH relativeFrom="margin">
              <wp:posOffset>3574415</wp:posOffset>
            </wp:positionH>
            <wp:positionV relativeFrom="paragraph">
              <wp:posOffset>1219835</wp:posOffset>
            </wp:positionV>
            <wp:extent cx="2951480" cy="2028825"/>
            <wp:effectExtent l="19050" t="19050" r="20320" b="28575"/>
            <wp:wrapTight wrapText="bothSides">
              <wp:wrapPolygon edited="0">
                <wp:start x="-139" y="-203"/>
                <wp:lineTo x="-139" y="21701"/>
                <wp:lineTo x="21609" y="21701"/>
                <wp:lineTo x="21609" y="-203"/>
                <wp:lineTo x="-139" y="-203"/>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1480" cy="2028825"/>
                    </a:xfrm>
                    <a:prstGeom prst="rect">
                      <a:avLst/>
                    </a:prstGeom>
                    <a:noFill/>
                    <a:ln w="19050">
                      <a:solidFill>
                        <a:schemeClr val="accent1"/>
                      </a:solidFill>
                    </a:ln>
                  </pic:spPr>
                </pic:pic>
              </a:graphicData>
            </a:graphic>
            <wp14:sizeRelH relativeFrom="page">
              <wp14:pctWidth>0</wp14:pctWidth>
            </wp14:sizeRelH>
            <wp14:sizeRelV relativeFrom="page">
              <wp14:pctHeight>0</wp14:pctHeight>
            </wp14:sizeRelV>
          </wp:anchor>
        </w:drawing>
      </w:r>
      <w:r w:rsidR="008A448D">
        <w:rPr>
          <w:rFonts w:eastAsia="Times New Roman"/>
          <w:b/>
          <w:bCs/>
          <w:i/>
          <w:iCs/>
          <w:color w:val="E36C0A"/>
          <w:sz w:val="23"/>
          <w:szCs w:val="23"/>
        </w:rPr>
        <w:t xml:space="preserve">main agenda </w:t>
      </w:r>
      <w:r w:rsidR="00094CA0">
        <w:rPr>
          <w:rFonts w:eastAsia="Times New Roman"/>
          <w:b/>
          <w:bCs/>
          <w:i/>
          <w:iCs/>
          <w:color w:val="E36C0A"/>
          <w:sz w:val="23"/>
          <w:szCs w:val="23"/>
        </w:rPr>
        <w:t>of peacebuilding</w:t>
      </w:r>
      <w:r w:rsidR="008A448D">
        <w:rPr>
          <w:rFonts w:eastAsia="Times New Roman"/>
          <w:b/>
          <w:bCs/>
          <w:i/>
          <w:iCs/>
          <w:color w:val="E36C0A"/>
          <w:sz w:val="23"/>
          <w:szCs w:val="23"/>
        </w:rPr>
        <w:t>”</w:t>
      </w:r>
      <w:r w:rsidR="008A448D">
        <w:rPr>
          <w:rFonts w:cstheme="minorHAnsi"/>
          <w:sz w:val="23"/>
          <w:szCs w:val="23"/>
        </w:rPr>
        <w:t>.</w:t>
      </w:r>
      <w:r w:rsidR="00094CA0">
        <w:rPr>
          <w:rFonts w:cstheme="minorHAnsi"/>
          <w:sz w:val="23"/>
          <w:szCs w:val="23"/>
        </w:rPr>
        <w:t xml:space="preserve"> They also added joint action by faith groups</w:t>
      </w:r>
      <w:r w:rsidR="00D40252">
        <w:rPr>
          <w:rFonts w:cstheme="minorHAnsi"/>
          <w:sz w:val="23"/>
          <w:szCs w:val="23"/>
        </w:rPr>
        <w:t xml:space="preserve"> and communities</w:t>
      </w:r>
      <w:r w:rsidR="00094CA0">
        <w:rPr>
          <w:rFonts w:cstheme="minorHAnsi"/>
          <w:sz w:val="23"/>
          <w:szCs w:val="23"/>
        </w:rPr>
        <w:t xml:space="preserve"> </w:t>
      </w:r>
      <w:r w:rsidR="00C4761F">
        <w:rPr>
          <w:rFonts w:cstheme="minorHAnsi"/>
          <w:sz w:val="23"/>
          <w:szCs w:val="23"/>
        </w:rPr>
        <w:t>to their core strategies. This include</w:t>
      </w:r>
      <w:r w:rsidR="00D40252">
        <w:rPr>
          <w:rFonts w:cstheme="minorHAnsi"/>
          <w:sz w:val="23"/>
          <w:szCs w:val="23"/>
        </w:rPr>
        <w:t>s</w:t>
      </w:r>
      <w:r w:rsidR="00C4761F">
        <w:rPr>
          <w:rFonts w:cstheme="minorHAnsi"/>
          <w:sz w:val="23"/>
          <w:szCs w:val="23"/>
        </w:rPr>
        <w:t xml:space="preserve"> getting communities to make collective commitments to action – a learning from one of their stories of change and evidenced in social and behaviour science </w:t>
      </w:r>
      <w:proofErr w:type="gramStart"/>
      <w:r w:rsidR="00C4761F">
        <w:rPr>
          <w:rFonts w:cstheme="minorHAnsi"/>
          <w:sz w:val="23"/>
          <w:szCs w:val="23"/>
        </w:rPr>
        <w:t>as a way to</w:t>
      </w:r>
      <w:proofErr w:type="gramEnd"/>
      <w:r w:rsidR="00C4761F">
        <w:rPr>
          <w:rFonts w:cstheme="minorHAnsi"/>
          <w:sz w:val="23"/>
          <w:szCs w:val="23"/>
        </w:rPr>
        <w:t xml:space="preserve"> achieve wider community impact. </w:t>
      </w:r>
      <w:r w:rsidR="00094CA0">
        <w:rPr>
          <w:rFonts w:cstheme="minorHAnsi"/>
          <w:sz w:val="23"/>
          <w:szCs w:val="23"/>
        </w:rPr>
        <w:t xml:space="preserve">They made </w:t>
      </w:r>
      <w:r w:rsidR="00C4761F">
        <w:rPr>
          <w:rFonts w:cstheme="minorHAnsi"/>
          <w:sz w:val="23"/>
          <w:szCs w:val="23"/>
        </w:rPr>
        <w:t xml:space="preserve">child/ youth participation a core strategy and </w:t>
      </w:r>
      <w:r w:rsidR="00094CA0">
        <w:rPr>
          <w:rFonts w:cstheme="minorHAnsi"/>
          <w:sz w:val="23"/>
          <w:szCs w:val="23"/>
        </w:rPr>
        <w:t>gender more explicit as part of the transformational qualities</w:t>
      </w:r>
      <w:r w:rsidR="00C4761F">
        <w:rPr>
          <w:rFonts w:cstheme="minorHAnsi"/>
          <w:sz w:val="23"/>
          <w:szCs w:val="23"/>
        </w:rPr>
        <w:t xml:space="preserve">, capturing work with </w:t>
      </w:r>
      <w:r w:rsidR="00094CA0">
        <w:rPr>
          <w:rFonts w:cstheme="minorHAnsi"/>
          <w:sz w:val="23"/>
          <w:szCs w:val="23"/>
        </w:rPr>
        <w:t>women of faith under interventions.</w:t>
      </w:r>
      <w:r w:rsidR="00C4761F">
        <w:rPr>
          <w:rFonts w:cstheme="minorHAnsi"/>
          <w:sz w:val="23"/>
          <w:szCs w:val="23"/>
        </w:rPr>
        <w:t xml:space="preserve"> </w:t>
      </w:r>
      <w:r w:rsidR="00AF55A6">
        <w:rPr>
          <w:rFonts w:cstheme="minorHAnsi"/>
          <w:sz w:val="23"/>
          <w:szCs w:val="23"/>
        </w:rPr>
        <w:t>The resulting South Sudan FPCC journey of change</w:t>
      </w:r>
      <w:r w:rsidR="00943851">
        <w:rPr>
          <w:rFonts w:cstheme="minorHAnsi"/>
          <w:sz w:val="23"/>
          <w:szCs w:val="23"/>
        </w:rPr>
        <w:t xml:space="preserve"> wall chart </w:t>
      </w:r>
      <w:r w:rsidR="00943851">
        <w:rPr>
          <w:rFonts w:ascii="Arial Narrow" w:hAnsi="Arial Narrow"/>
          <w:sz w:val="18"/>
          <w:szCs w:val="18"/>
        </w:rPr>
        <w:t>(photo right)</w:t>
      </w:r>
      <w:r w:rsidR="00AF55A6">
        <w:rPr>
          <w:rFonts w:cstheme="minorHAnsi"/>
          <w:sz w:val="23"/>
          <w:szCs w:val="23"/>
        </w:rPr>
        <w:t xml:space="preserve"> is </w:t>
      </w:r>
      <w:r w:rsidR="00943851">
        <w:rPr>
          <w:rFonts w:cstheme="minorHAnsi"/>
          <w:sz w:val="23"/>
          <w:szCs w:val="23"/>
        </w:rPr>
        <w:t>documented</w:t>
      </w:r>
      <w:r w:rsidR="00AF55A6">
        <w:rPr>
          <w:rFonts w:cstheme="minorHAnsi"/>
          <w:sz w:val="23"/>
          <w:szCs w:val="23"/>
        </w:rPr>
        <w:t xml:space="preserve"> in annex 1</w:t>
      </w:r>
      <w:r w:rsidR="00D40252">
        <w:rPr>
          <w:rFonts w:cstheme="minorHAnsi"/>
          <w:sz w:val="23"/>
          <w:szCs w:val="23"/>
        </w:rPr>
        <w:t xml:space="preserve"> of this report</w:t>
      </w:r>
      <w:r w:rsidR="00AF55A6">
        <w:rPr>
          <w:rFonts w:cstheme="minorHAnsi"/>
          <w:sz w:val="23"/>
          <w:szCs w:val="23"/>
        </w:rPr>
        <w:t xml:space="preserve">. </w:t>
      </w:r>
    </w:p>
    <w:p w14:paraId="16480927" w14:textId="46C5096E" w:rsidR="00C1231F" w:rsidRPr="003A54ED" w:rsidRDefault="00AF55A6" w:rsidP="00AF55A6">
      <w:pPr>
        <w:spacing w:before="240" w:after="0" w:line="264" w:lineRule="auto"/>
        <w:rPr>
          <w:rFonts w:ascii="Trebuchet MS" w:eastAsia="Times New Roman" w:hAnsi="Trebuchet MS" w:cs="Calibri"/>
          <w:b/>
          <w:color w:val="2A20A8"/>
          <w:sz w:val="28"/>
          <w:szCs w:val="28"/>
        </w:rPr>
      </w:pPr>
      <w:r>
        <w:rPr>
          <w:rFonts w:ascii="Trebuchet MS" w:eastAsia="Times New Roman" w:hAnsi="Trebuchet MS" w:cs="Calibri"/>
          <w:b/>
          <w:color w:val="2A20A8"/>
          <w:sz w:val="28"/>
          <w:szCs w:val="28"/>
        </w:rPr>
        <w:t>C)</w:t>
      </w:r>
      <w:r w:rsidR="005E643C">
        <w:rPr>
          <w:rFonts w:ascii="Trebuchet MS" w:eastAsia="Times New Roman" w:hAnsi="Trebuchet MS" w:cs="Calibri"/>
          <w:b/>
          <w:color w:val="2A20A8"/>
          <w:sz w:val="28"/>
          <w:szCs w:val="28"/>
        </w:rPr>
        <w:t xml:space="preserve"> DAY </w:t>
      </w:r>
      <w:r w:rsidR="003A54ED">
        <w:rPr>
          <w:rFonts w:ascii="Trebuchet MS" w:eastAsia="Times New Roman" w:hAnsi="Trebuchet MS" w:cs="Calibri"/>
          <w:b/>
          <w:color w:val="2A20A8"/>
          <w:sz w:val="28"/>
          <w:szCs w:val="28"/>
        </w:rPr>
        <w:t>3</w:t>
      </w:r>
      <w:r w:rsidR="005E643C">
        <w:rPr>
          <w:rFonts w:ascii="Trebuchet MS" w:eastAsia="Times New Roman" w:hAnsi="Trebuchet MS" w:cs="Calibri"/>
          <w:b/>
          <w:color w:val="2A20A8"/>
          <w:sz w:val="28"/>
          <w:szCs w:val="28"/>
        </w:rPr>
        <w:t>:</w:t>
      </w:r>
      <w:r w:rsidR="003A54ED">
        <w:rPr>
          <w:rFonts w:ascii="Trebuchet MS" w:eastAsia="Times New Roman" w:hAnsi="Trebuchet MS" w:cs="Calibri"/>
          <w:b/>
          <w:color w:val="2A20A8"/>
          <w:sz w:val="28"/>
          <w:szCs w:val="28"/>
        </w:rPr>
        <w:t xml:space="preserve"> MODELLED </w:t>
      </w:r>
      <w:r w:rsidR="009575E1">
        <w:rPr>
          <w:rFonts w:ascii="Trebuchet MS" w:eastAsia="Times New Roman" w:hAnsi="Trebuchet MS" w:cs="Calibri"/>
          <w:b/>
          <w:color w:val="2A20A8"/>
          <w:sz w:val="28"/>
          <w:szCs w:val="28"/>
        </w:rPr>
        <w:t xml:space="preserve">AND EMBEDDED </w:t>
      </w:r>
      <w:r w:rsidR="003A54ED">
        <w:rPr>
          <w:rFonts w:ascii="Trebuchet MS" w:eastAsia="Times New Roman" w:hAnsi="Trebuchet MS" w:cs="Calibri"/>
          <w:b/>
          <w:color w:val="2A20A8"/>
          <w:sz w:val="28"/>
          <w:szCs w:val="28"/>
        </w:rPr>
        <w:t>TH</w:t>
      </w:r>
      <w:r w:rsidR="009575E1">
        <w:rPr>
          <w:rFonts w:ascii="Trebuchet MS" w:eastAsia="Times New Roman" w:hAnsi="Trebuchet MS" w:cs="Calibri"/>
          <w:b/>
          <w:color w:val="2A20A8"/>
          <w:sz w:val="28"/>
          <w:szCs w:val="28"/>
        </w:rPr>
        <w:t>IS</w:t>
      </w:r>
      <w:r w:rsidR="003A54ED">
        <w:rPr>
          <w:rFonts w:ascii="Trebuchet MS" w:eastAsia="Times New Roman" w:hAnsi="Trebuchet MS" w:cs="Calibri"/>
          <w:b/>
          <w:color w:val="2A20A8"/>
          <w:sz w:val="28"/>
          <w:szCs w:val="28"/>
        </w:rPr>
        <w:t xml:space="preserve"> NEW WAY </w:t>
      </w:r>
      <w:r w:rsidR="009575E1">
        <w:rPr>
          <w:rFonts w:ascii="Trebuchet MS" w:eastAsia="Times New Roman" w:hAnsi="Trebuchet MS" w:cs="Calibri"/>
          <w:b/>
          <w:color w:val="2A20A8"/>
          <w:sz w:val="28"/>
          <w:szCs w:val="28"/>
        </w:rPr>
        <w:t xml:space="preserve">– </w:t>
      </w:r>
      <w:r w:rsidR="003A54ED">
        <w:rPr>
          <w:rFonts w:ascii="Trebuchet MS" w:eastAsia="Times New Roman" w:hAnsi="Trebuchet MS" w:cs="Calibri"/>
          <w:b/>
          <w:color w:val="2A20A8"/>
          <w:sz w:val="28"/>
          <w:szCs w:val="28"/>
        </w:rPr>
        <w:t>CHILD MARRIAGE</w:t>
      </w:r>
    </w:p>
    <w:p w14:paraId="6493C866" w14:textId="286853AE" w:rsidR="00C1231F" w:rsidRPr="00582DC8" w:rsidRDefault="005E643C" w:rsidP="00AF55A6">
      <w:pPr>
        <w:spacing w:before="60" w:after="0" w:line="264" w:lineRule="auto"/>
        <w:rPr>
          <w:rFonts w:ascii="Trebuchet MS" w:hAnsi="Trebuchet MS"/>
          <w:b/>
          <w:sz w:val="23"/>
          <w:szCs w:val="23"/>
          <w:u w:val="single"/>
        </w:rPr>
      </w:pPr>
      <w:r>
        <w:rPr>
          <w:rFonts w:ascii="Trebuchet MS" w:hAnsi="Trebuchet MS"/>
          <w:b/>
          <w:sz w:val="24"/>
          <w:szCs w:val="24"/>
        </w:rPr>
        <w:t>B</w:t>
      </w:r>
      <w:r w:rsidR="00C1231F" w:rsidRPr="00B92F5E">
        <w:rPr>
          <w:rFonts w:ascii="Trebuchet MS" w:hAnsi="Trebuchet MS"/>
          <w:b/>
          <w:sz w:val="24"/>
          <w:szCs w:val="24"/>
        </w:rPr>
        <w:t>1</w:t>
      </w:r>
      <w:r>
        <w:rPr>
          <w:rFonts w:ascii="Trebuchet MS" w:hAnsi="Trebuchet MS"/>
          <w:b/>
          <w:sz w:val="24"/>
          <w:szCs w:val="24"/>
        </w:rPr>
        <w:t>)</w:t>
      </w:r>
      <w:r w:rsidR="00C1231F" w:rsidRPr="00B92F5E">
        <w:rPr>
          <w:rFonts w:ascii="Trebuchet MS" w:hAnsi="Trebuchet MS"/>
          <w:b/>
          <w:sz w:val="24"/>
          <w:szCs w:val="24"/>
        </w:rPr>
        <w:t xml:space="preserve"> </w:t>
      </w:r>
      <w:r w:rsidR="00E15A60" w:rsidRPr="00E15A60">
        <w:rPr>
          <w:rFonts w:ascii="Trebuchet MS" w:hAnsi="Trebuchet MS"/>
          <w:b/>
          <w:sz w:val="24"/>
          <w:szCs w:val="24"/>
          <w:u w:val="single"/>
        </w:rPr>
        <w:t>Working together - the string game</w:t>
      </w:r>
    </w:p>
    <w:p w14:paraId="147BE9D8" w14:textId="4003A394" w:rsidR="0095121C" w:rsidRDefault="008B79ED" w:rsidP="00AF55A6">
      <w:pPr>
        <w:spacing w:before="60" w:after="0" w:line="264" w:lineRule="auto"/>
        <w:jc w:val="both"/>
        <w:rPr>
          <w:rFonts w:cstheme="minorHAnsi"/>
          <w:sz w:val="23"/>
          <w:szCs w:val="23"/>
        </w:rPr>
      </w:pPr>
      <w:r>
        <w:rPr>
          <w:noProof/>
        </w:rPr>
        <w:drawing>
          <wp:anchor distT="0" distB="0" distL="114300" distR="114300" simplePos="0" relativeHeight="251913216" behindDoc="1" locked="0" layoutInCell="1" allowOverlap="1" wp14:anchorId="567E8B35" wp14:editId="2928018C">
            <wp:simplePos x="0" y="0"/>
            <wp:positionH relativeFrom="margin">
              <wp:align>left</wp:align>
            </wp:positionH>
            <wp:positionV relativeFrom="paragraph">
              <wp:posOffset>62865</wp:posOffset>
            </wp:positionV>
            <wp:extent cx="3444240" cy="2583180"/>
            <wp:effectExtent l="19050" t="19050" r="22860" b="26670"/>
            <wp:wrapTight wrapText="bothSides">
              <wp:wrapPolygon edited="0">
                <wp:start x="-119" y="-159"/>
                <wp:lineTo x="-119" y="21664"/>
                <wp:lineTo x="21624" y="21664"/>
                <wp:lineTo x="21624" y="-159"/>
                <wp:lineTo x="-119" y="-159"/>
              </wp:wrapPolygon>
            </wp:wrapTight>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44240" cy="2583180"/>
                    </a:xfrm>
                    <a:prstGeom prst="rect">
                      <a:avLst/>
                    </a:prstGeom>
                    <a:noFill/>
                    <a:ln w="19050">
                      <a:solidFill>
                        <a:srgbClr val="2245A6"/>
                      </a:solidFill>
                    </a:ln>
                  </pic:spPr>
                </pic:pic>
              </a:graphicData>
            </a:graphic>
            <wp14:sizeRelH relativeFrom="page">
              <wp14:pctWidth>0</wp14:pctWidth>
            </wp14:sizeRelH>
            <wp14:sizeRelV relativeFrom="page">
              <wp14:pctHeight>0</wp14:pctHeight>
            </wp14:sizeRelV>
          </wp:anchor>
        </w:drawing>
      </w:r>
      <w:r w:rsidR="00AF55A6">
        <w:rPr>
          <w:rFonts w:cstheme="minorHAnsi"/>
          <w:sz w:val="23"/>
          <w:szCs w:val="23"/>
        </w:rPr>
        <w:t>After finalising the journey of change, the aim of day 3 was to apply that process</w:t>
      </w:r>
      <w:r w:rsidR="00D40252">
        <w:rPr>
          <w:rFonts w:cstheme="minorHAnsi"/>
          <w:sz w:val="23"/>
          <w:szCs w:val="23"/>
        </w:rPr>
        <w:t xml:space="preserve"> of</w:t>
      </w:r>
      <w:r w:rsidR="00AF55A6">
        <w:rPr>
          <w:rFonts w:cstheme="minorHAnsi"/>
          <w:sz w:val="23"/>
          <w:szCs w:val="23"/>
        </w:rPr>
        <w:t xml:space="preserve"> </w:t>
      </w:r>
      <w:r w:rsidR="00703B35">
        <w:rPr>
          <w:rFonts w:cstheme="minorHAnsi"/>
          <w:sz w:val="23"/>
          <w:szCs w:val="23"/>
        </w:rPr>
        <w:t xml:space="preserve">achieving </w:t>
      </w:r>
      <w:r w:rsidR="00AF55A6">
        <w:rPr>
          <w:rFonts w:cstheme="minorHAnsi"/>
          <w:sz w:val="23"/>
          <w:szCs w:val="23"/>
        </w:rPr>
        <w:t xml:space="preserve">social and behaviour change to a specific </w:t>
      </w:r>
      <w:r w:rsidR="00C36AFF">
        <w:rPr>
          <w:rFonts w:cstheme="minorHAnsi"/>
          <w:sz w:val="23"/>
          <w:szCs w:val="23"/>
        </w:rPr>
        <w:t>issue</w:t>
      </w:r>
      <w:r w:rsidR="00D40252">
        <w:rPr>
          <w:rFonts w:cstheme="minorHAnsi"/>
          <w:sz w:val="23"/>
          <w:szCs w:val="23"/>
        </w:rPr>
        <w:t>. C</w:t>
      </w:r>
      <w:r w:rsidR="00C36AFF">
        <w:rPr>
          <w:rFonts w:cstheme="minorHAnsi"/>
          <w:sz w:val="23"/>
          <w:szCs w:val="23"/>
        </w:rPr>
        <w:t>hild</w:t>
      </w:r>
      <w:r w:rsidR="00AF55A6">
        <w:rPr>
          <w:rFonts w:cstheme="minorHAnsi"/>
          <w:sz w:val="23"/>
          <w:szCs w:val="23"/>
        </w:rPr>
        <w:t xml:space="preserve"> marriage</w:t>
      </w:r>
      <w:r w:rsidR="00D40252">
        <w:rPr>
          <w:rFonts w:cstheme="minorHAnsi"/>
          <w:sz w:val="23"/>
          <w:szCs w:val="23"/>
        </w:rPr>
        <w:t xml:space="preserve"> was </w:t>
      </w:r>
      <w:r w:rsidR="0055123F">
        <w:rPr>
          <w:rFonts w:cstheme="minorHAnsi"/>
          <w:sz w:val="23"/>
          <w:szCs w:val="23"/>
        </w:rPr>
        <w:t>chosen</w:t>
      </w:r>
      <w:r w:rsidR="00AF55A6">
        <w:rPr>
          <w:rFonts w:cstheme="minorHAnsi"/>
          <w:sz w:val="23"/>
          <w:szCs w:val="23"/>
        </w:rPr>
        <w:t xml:space="preserve"> as an area </w:t>
      </w:r>
      <w:r w:rsidR="0055123F">
        <w:rPr>
          <w:rFonts w:cstheme="minorHAnsi"/>
          <w:sz w:val="23"/>
          <w:szCs w:val="23"/>
        </w:rPr>
        <w:t>requiring long-term and integrated efforts to make an impact and where faith groups can have a positive or negative</w:t>
      </w:r>
      <w:r w:rsidR="0055123F" w:rsidRPr="0055123F">
        <w:rPr>
          <w:rFonts w:cstheme="minorHAnsi"/>
          <w:sz w:val="23"/>
          <w:szCs w:val="23"/>
        </w:rPr>
        <w:t xml:space="preserve"> </w:t>
      </w:r>
      <w:r w:rsidR="0055123F">
        <w:rPr>
          <w:rFonts w:cstheme="minorHAnsi"/>
          <w:sz w:val="23"/>
          <w:szCs w:val="23"/>
        </w:rPr>
        <w:t>influence.</w:t>
      </w:r>
      <w:r w:rsidR="00AF55A6">
        <w:rPr>
          <w:rFonts w:cstheme="minorHAnsi"/>
          <w:sz w:val="23"/>
          <w:szCs w:val="23"/>
        </w:rPr>
        <w:t xml:space="preserve"> As a reminder of how those directly involved </w:t>
      </w:r>
      <w:r w:rsidR="00D40252">
        <w:rPr>
          <w:rFonts w:cstheme="minorHAnsi"/>
          <w:sz w:val="23"/>
          <w:szCs w:val="23"/>
        </w:rPr>
        <w:t>with</w:t>
      </w:r>
      <w:r w:rsidR="00AF55A6">
        <w:rPr>
          <w:rFonts w:cstheme="minorHAnsi"/>
          <w:sz w:val="23"/>
          <w:szCs w:val="23"/>
        </w:rPr>
        <w:t xml:space="preserve"> the issues </w:t>
      </w:r>
      <w:r w:rsidR="00D40252">
        <w:rPr>
          <w:rFonts w:cstheme="minorHAnsi"/>
          <w:sz w:val="23"/>
          <w:szCs w:val="23"/>
        </w:rPr>
        <w:t xml:space="preserve">at community level </w:t>
      </w:r>
      <w:r w:rsidR="00AF55A6">
        <w:rPr>
          <w:rFonts w:cstheme="minorHAnsi"/>
          <w:sz w:val="23"/>
          <w:szCs w:val="23"/>
        </w:rPr>
        <w:t>are b</w:t>
      </w:r>
      <w:r w:rsidR="00703B35">
        <w:rPr>
          <w:rFonts w:cstheme="minorHAnsi"/>
          <w:sz w:val="23"/>
          <w:szCs w:val="23"/>
        </w:rPr>
        <w:t>est</w:t>
      </w:r>
      <w:r w:rsidR="00AF55A6">
        <w:rPr>
          <w:rFonts w:cstheme="minorHAnsi"/>
          <w:sz w:val="23"/>
          <w:szCs w:val="23"/>
        </w:rPr>
        <w:t xml:space="preserve"> placed to solve them together, everyone divided into pairs, each with a str</w:t>
      </w:r>
      <w:r w:rsidR="0055123F">
        <w:rPr>
          <w:rFonts w:cstheme="minorHAnsi"/>
          <w:sz w:val="23"/>
          <w:szCs w:val="23"/>
        </w:rPr>
        <w:t>i</w:t>
      </w:r>
      <w:r w:rsidR="00AF55A6">
        <w:rPr>
          <w:rFonts w:cstheme="minorHAnsi"/>
          <w:sz w:val="23"/>
          <w:szCs w:val="23"/>
        </w:rPr>
        <w:t xml:space="preserve">ng tied around </w:t>
      </w:r>
      <w:r w:rsidR="0055123F">
        <w:rPr>
          <w:rFonts w:cstheme="minorHAnsi"/>
          <w:sz w:val="23"/>
          <w:szCs w:val="23"/>
        </w:rPr>
        <w:t>the</w:t>
      </w:r>
      <w:r w:rsidR="00AF55A6">
        <w:rPr>
          <w:rFonts w:cstheme="minorHAnsi"/>
          <w:sz w:val="23"/>
          <w:szCs w:val="23"/>
        </w:rPr>
        <w:t xml:space="preserve"> wrist</w:t>
      </w:r>
      <w:r w:rsidR="0055123F">
        <w:rPr>
          <w:rFonts w:cstheme="minorHAnsi"/>
          <w:sz w:val="23"/>
          <w:szCs w:val="23"/>
        </w:rPr>
        <w:t xml:space="preserve">s and </w:t>
      </w:r>
      <w:r w:rsidR="00AF55A6">
        <w:rPr>
          <w:rFonts w:cstheme="minorHAnsi"/>
          <w:sz w:val="23"/>
          <w:szCs w:val="23"/>
        </w:rPr>
        <w:t xml:space="preserve">threaded through their partner’s. They worked together until </w:t>
      </w:r>
      <w:r w:rsidR="0055123F">
        <w:rPr>
          <w:rFonts w:cstheme="minorHAnsi"/>
          <w:sz w:val="23"/>
          <w:szCs w:val="23"/>
        </w:rPr>
        <w:t xml:space="preserve">they </w:t>
      </w:r>
      <w:r w:rsidR="00703B35">
        <w:rPr>
          <w:rFonts w:cstheme="minorHAnsi"/>
          <w:sz w:val="23"/>
          <w:szCs w:val="23"/>
        </w:rPr>
        <w:t>extricate</w:t>
      </w:r>
      <w:r w:rsidR="0055123F">
        <w:rPr>
          <w:rFonts w:cstheme="minorHAnsi"/>
          <w:sz w:val="23"/>
          <w:szCs w:val="23"/>
        </w:rPr>
        <w:t>d</w:t>
      </w:r>
      <w:r w:rsidR="00703B35">
        <w:rPr>
          <w:rFonts w:cstheme="minorHAnsi"/>
          <w:sz w:val="23"/>
          <w:szCs w:val="23"/>
        </w:rPr>
        <w:t xml:space="preserve"> themselves </w:t>
      </w:r>
      <w:r w:rsidR="00703B35" w:rsidRPr="00703B35">
        <w:rPr>
          <w:rFonts w:ascii="Arial Narrow" w:hAnsi="Arial Narrow" w:cstheme="minorHAnsi"/>
          <w:sz w:val="18"/>
          <w:szCs w:val="18"/>
        </w:rPr>
        <w:t xml:space="preserve">(photo </w:t>
      </w:r>
      <w:r w:rsidR="0055123F">
        <w:rPr>
          <w:rFonts w:ascii="Arial Narrow" w:hAnsi="Arial Narrow" w:cstheme="minorHAnsi"/>
          <w:sz w:val="18"/>
          <w:szCs w:val="18"/>
        </w:rPr>
        <w:t>left</w:t>
      </w:r>
      <w:r w:rsidR="00703B35" w:rsidRPr="00703B35">
        <w:rPr>
          <w:rFonts w:ascii="Arial Narrow" w:hAnsi="Arial Narrow" w:cstheme="minorHAnsi"/>
          <w:sz w:val="18"/>
          <w:szCs w:val="18"/>
        </w:rPr>
        <w:t>)</w:t>
      </w:r>
      <w:r w:rsidR="00C36AFF">
        <w:rPr>
          <w:rFonts w:ascii="Arial Narrow" w:hAnsi="Arial Narrow" w:cstheme="minorHAnsi"/>
          <w:sz w:val="18"/>
          <w:szCs w:val="18"/>
        </w:rPr>
        <w:t xml:space="preserve"> </w:t>
      </w:r>
      <w:r w:rsidR="00AF55A6">
        <w:rPr>
          <w:rFonts w:cstheme="minorHAnsi"/>
          <w:sz w:val="23"/>
          <w:szCs w:val="23"/>
        </w:rPr>
        <w:t>– also learn</w:t>
      </w:r>
      <w:r w:rsidR="00C36AFF">
        <w:rPr>
          <w:rFonts w:cstheme="minorHAnsi"/>
          <w:sz w:val="23"/>
          <w:szCs w:val="23"/>
        </w:rPr>
        <w:t>ing</w:t>
      </w:r>
      <w:r w:rsidR="00AF55A6">
        <w:rPr>
          <w:rFonts w:cstheme="minorHAnsi"/>
          <w:sz w:val="23"/>
          <w:szCs w:val="23"/>
        </w:rPr>
        <w:t xml:space="preserve"> from those who solved it early on</w:t>
      </w:r>
      <w:r w:rsidR="00C36AFF">
        <w:rPr>
          <w:rFonts w:cstheme="minorHAnsi"/>
          <w:sz w:val="23"/>
          <w:szCs w:val="23"/>
        </w:rPr>
        <w:t xml:space="preserve">. </w:t>
      </w:r>
    </w:p>
    <w:p w14:paraId="7323BB26" w14:textId="144A330E" w:rsidR="00C1231F" w:rsidRDefault="005E643C" w:rsidP="0024375E">
      <w:pPr>
        <w:spacing w:before="120" w:after="0" w:line="264" w:lineRule="auto"/>
        <w:rPr>
          <w:rFonts w:ascii="Trebuchet MS" w:hAnsi="Trebuchet MS"/>
          <w:b/>
          <w:sz w:val="24"/>
          <w:szCs w:val="24"/>
          <w:u w:val="single"/>
        </w:rPr>
      </w:pPr>
      <w:r>
        <w:rPr>
          <w:rFonts w:ascii="Trebuchet MS" w:hAnsi="Trebuchet MS"/>
          <w:b/>
          <w:sz w:val="24"/>
          <w:szCs w:val="24"/>
        </w:rPr>
        <w:t>B2)</w:t>
      </w:r>
      <w:r w:rsidR="00C1231F" w:rsidRPr="00B92F5E">
        <w:rPr>
          <w:rFonts w:ascii="Trebuchet MS" w:hAnsi="Trebuchet MS"/>
          <w:b/>
          <w:sz w:val="24"/>
          <w:szCs w:val="24"/>
        </w:rPr>
        <w:t xml:space="preserve"> </w:t>
      </w:r>
      <w:r w:rsidR="00E15A60">
        <w:rPr>
          <w:rFonts w:ascii="Trebuchet MS" w:hAnsi="Trebuchet MS"/>
          <w:b/>
          <w:sz w:val="24"/>
          <w:szCs w:val="24"/>
          <w:u w:val="single"/>
        </w:rPr>
        <w:t>Surfacing the drivers of child marriage</w:t>
      </w:r>
    </w:p>
    <w:p w14:paraId="3CCF88CE" w14:textId="017FBBE3" w:rsidR="00906988" w:rsidRDefault="00C36AFF" w:rsidP="0024375E">
      <w:pPr>
        <w:spacing w:before="60" w:after="0" w:line="264" w:lineRule="auto"/>
        <w:jc w:val="both"/>
        <w:rPr>
          <w:sz w:val="23"/>
          <w:szCs w:val="23"/>
        </w:rPr>
      </w:pPr>
      <w:r>
        <w:rPr>
          <w:sz w:val="23"/>
          <w:szCs w:val="23"/>
        </w:rPr>
        <w:t xml:space="preserve">UNICEF C4D staff performed a drama based on a real story in South Sudan of child marriage. Participants reflected on the power of drama, sharing their own experiences of using it and then drew out from </w:t>
      </w:r>
      <w:r w:rsidR="00D40252">
        <w:rPr>
          <w:sz w:val="23"/>
          <w:szCs w:val="23"/>
        </w:rPr>
        <w:t>it their learning about</w:t>
      </w:r>
      <w:r>
        <w:rPr>
          <w:sz w:val="23"/>
          <w:szCs w:val="23"/>
        </w:rPr>
        <w:t xml:space="preserve"> the drivers of child marriage – the reasons behind it</w:t>
      </w:r>
      <w:r w:rsidR="00901F51">
        <w:rPr>
          <w:sz w:val="23"/>
          <w:szCs w:val="23"/>
        </w:rPr>
        <w:t xml:space="preserve"> – </w:t>
      </w:r>
      <w:r>
        <w:rPr>
          <w:sz w:val="23"/>
          <w:szCs w:val="23"/>
        </w:rPr>
        <w:t xml:space="preserve">including: </w:t>
      </w:r>
    </w:p>
    <w:p w14:paraId="163F4558" w14:textId="448353B7" w:rsidR="004132D4" w:rsidRPr="004132D4" w:rsidRDefault="004132D4" w:rsidP="00C36AFF">
      <w:pPr>
        <w:pStyle w:val="ListParagraph"/>
        <w:numPr>
          <w:ilvl w:val="0"/>
          <w:numId w:val="2"/>
        </w:numPr>
        <w:tabs>
          <w:tab w:val="left" w:pos="284"/>
          <w:tab w:val="left" w:pos="4536"/>
          <w:tab w:val="left" w:pos="5245"/>
        </w:tabs>
        <w:spacing w:after="0" w:line="264" w:lineRule="auto"/>
        <w:ind w:left="284" w:hanging="211"/>
        <w:rPr>
          <w:rFonts w:ascii="Calibri" w:hAnsi="Calibri"/>
          <w:i/>
          <w:color w:val="0070C0"/>
          <w:sz w:val="23"/>
          <w:szCs w:val="23"/>
        </w:rPr>
      </w:pPr>
      <w:r>
        <w:rPr>
          <w:rFonts w:ascii="Calibri" w:hAnsi="Calibri"/>
          <w:sz w:val="23"/>
          <w:szCs w:val="23"/>
        </w:rPr>
        <w:t xml:space="preserve">The </w:t>
      </w:r>
      <w:r w:rsidR="00C36AFF">
        <w:rPr>
          <w:rFonts w:ascii="Calibri" w:hAnsi="Calibri"/>
          <w:sz w:val="23"/>
          <w:szCs w:val="23"/>
        </w:rPr>
        <w:t>pastor’s fear of going against the culture</w:t>
      </w:r>
      <w:r w:rsidR="00524919">
        <w:rPr>
          <w:rFonts w:ascii="Calibri" w:hAnsi="Calibri"/>
          <w:sz w:val="23"/>
          <w:szCs w:val="23"/>
        </w:rPr>
        <w:t xml:space="preserve"> – customary law</w:t>
      </w:r>
      <w:r w:rsidR="00901F51">
        <w:rPr>
          <w:rFonts w:ascii="Calibri" w:hAnsi="Calibri"/>
          <w:sz w:val="23"/>
          <w:szCs w:val="23"/>
        </w:rPr>
        <w:t xml:space="preserve"> is</w:t>
      </w:r>
      <w:r w:rsidR="00524919">
        <w:rPr>
          <w:rFonts w:ascii="Calibri" w:hAnsi="Calibri"/>
          <w:sz w:val="23"/>
          <w:szCs w:val="23"/>
        </w:rPr>
        <w:t xml:space="preserve"> more important</w:t>
      </w:r>
      <w:r w:rsidR="0066457E">
        <w:rPr>
          <w:rFonts w:ascii="Calibri" w:hAnsi="Calibri"/>
          <w:sz w:val="23"/>
          <w:szCs w:val="23"/>
        </w:rPr>
        <w:t xml:space="preserve"> – and fear of conflict</w:t>
      </w:r>
    </w:p>
    <w:p w14:paraId="15024036" w14:textId="75F45B16" w:rsidR="004132D4" w:rsidRPr="004132D4" w:rsidRDefault="004132D4" w:rsidP="00C36AFF">
      <w:pPr>
        <w:pStyle w:val="ListParagraph"/>
        <w:numPr>
          <w:ilvl w:val="0"/>
          <w:numId w:val="2"/>
        </w:numPr>
        <w:tabs>
          <w:tab w:val="left" w:pos="284"/>
          <w:tab w:val="left" w:pos="4536"/>
          <w:tab w:val="left" w:pos="5245"/>
        </w:tabs>
        <w:spacing w:after="0" w:line="264" w:lineRule="auto"/>
        <w:ind w:left="284" w:hanging="211"/>
        <w:rPr>
          <w:rFonts w:ascii="Calibri" w:hAnsi="Calibri"/>
          <w:i/>
          <w:color w:val="0070C0"/>
          <w:sz w:val="23"/>
          <w:szCs w:val="23"/>
        </w:rPr>
      </w:pPr>
      <w:r>
        <w:rPr>
          <w:rFonts w:ascii="Calibri" w:hAnsi="Calibri"/>
          <w:sz w:val="23"/>
          <w:szCs w:val="23"/>
        </w:rPr>
        <w:t xml:space="preserve">The </w:t>
      </w:r>
      <w:r w:rsidR="00524919">
        <w:rPr>
          <w:rFonts w:ascii="Calibri" w:hAnsi="Calibri"/>
          <w:sz w:val="23"/>
          <w:szCs w:val="23"/>
        </w:rPr>
        <w:t>mother’s fear of losing status</w:t>
      </w:r>
    </w:p>
    <w:p w14:paraId="6437581B" w14:textId="020787E0" w:rsidR="004132D4" w:rsidRPr="004132D4" w:rsidRDefault="004132D4" w:rsidP="00C36AFF">
      <w:pPr>
        <w:pStyle w:val="ListParagraph"/>
        <w:numPr>
          <w:ilvl w:val="0"/>
          <w:numId w:val="2"/>
        </w:numPr>
        <w:tabs>
          <w:tab w:val="left" w:pos="284"/>
          <w:tab w:val="left" w:pos="4536"/>
          <w:tab w:val="left" w:pos="5245"/>
        </w:tabs>
        <w:spacing w:after="0" w:line="264" w:lineRule="auto"/>
        <w:ind w:left="284" w:hanging="211"/>
        <w:rPr>
          <w:rFonts w:ascii="Calibri" w:hAnsi="Calibri"/>
          <w:i/>
          <w:color w:val="0070C0"/>
          <w:sz w:val="23"/>
          <w:szCs w:val="23"/>
        </w:rPr>
      </w:pPr>
      <w:r>
        <w:rPr>
          <w:rFonts w:ascii="Calibri" w:hAnsi="Calibri"/>
          <w:sz w:val="23"/>
          <w:szCs w:val="23"/>
        </w:rPr>
        <w:t>L</w:t>
      </w:r>
      <w:r w:rsidR="00524919">
        <w:rPr>
          <w:rFonts w:ascii="Calibri" w:hAnsi="Calibri"/>
          <w:sz w:val="23"/>
          <w:szCs w:val="23"/>
        </w:rPr>
        <w:t>ack of voice of the women and girls in decision-making – girls</w:t>
      </w:r>
      <w:r w:rsidR="00901F51">
        <w:rPr>
          <w:rFonts w:ascii="Calibri" w:hAnsi="Calibri"/>
          <w:sz w:val="23"/>
          <w:szCs w:val="23"/>
        </w:rPr>
        <w:t xml:space="preserve"> </w:t>
      </w:r>
      <w:proofErr w:type="gramStart"/>
      <w:r w:rsidR="00901F51">
        <w:rPr>
          <w:rFonts w:ascii="Calibri" w:hAnsi="Calibri"/>
          <w:sz w:val="23"/>
          <w:szCs w:val="23"/>
        </w:rPr>
        <w:t>are</w:t>
      </w:r>
      <w:r w:rsidR="00524919">
        <w:rPr>
          <w:rFonts w:ascii="Calibri" w:hAnsi="Calibri"/>
          <w:sz w:val="23"/>
          <w:szCs w:val="23"/>
        </w:rPr>
        <w:t xml:space="preserve"> seen as</w:t>
      </w:r>
      <w:proofErr w:type="gramEnd"/>
      <w:r w:rsidR="00524919">
        <w:rPr>
          <w:rFonts w:ascii="Calibri" w:hAnsi="Calibri"/>
          <w:sz w:val="23"/>
          <w:szCs w:val="23"/>
        </w:rPr>
        <w:t xml:space="preserve"> ‘property’</w:t>
      </w:r>
    </w:p>
    <w:p w14:paraId="7A38AD8C" w14:textId="7D2F7170" w:rsidR="00C36AFF" w:rsidRPr="00C36AFF" w:rsidRDefault="004132D4" w:rsidP="00C36AFF">
      <w:pPr>
        <w:pStyle w:val="ListParagraph"/>
        <w:numPr>
          <w:ilvl w:val="0"/>
          <w:numId w:val="2"/>
        </w:numPr>
        <w:tabs>
          <w:tab w:val="left" w:pos="284"/>
          <w:tab w:val="left" w:pos="4536"/>
          <w:tab w:val="left" w:pos="5245"/>
        </w:tabs>
        <w:spacing w:after="0" w:line="264" w:lineRule="auto"/>
        <w:ind w:left="284" w:hanging="211"/>
        <w:rPr>
          <w:rFonts w:ascii="Calibri" w:hAnsi="Calibri"/>
          <w:i/>
          <w:color w:val="0070C0"/>
          <w:sz w:val="23"/>
          <w:szCs w:val="23"/>
        </w:rPr>
      </w:pPr>
      <w:r>
        <w:rPr>
          <w:rFonts w:ascii="Calibri" w:hAnsi="Calibri"/>
          <w:sz w:val="23"/>
          <w:szCs w:val="23"/>
        </w:rPr>
        <w:t>P</w:t>
      </w:r>
      <w:r w:rsidR="00524919">
        <w:rPr>
          <w:rFonts w:ascii="Calibri" w:hAnsi="Calibri"/>
          <w:sz w:val="23"/>
          <w:szCs w:val="23"/>
        </w:rPr>
        <w:t>eer influence</w:t>
      </w:r>
      <w:r>
        <w:rPr>
          <w:rFonts w:ascii="Calibri" w:hAnsi="Calibri"/>
          <w:sz w:val="23"/>
          <w:szCs w:val="23"/>
        </w:rPr>
        <w:t>;</w:t>
      </w:r>
      <w:r w:rsidR="00524919">
        <w:rPr>
          <w:rFonts w:ascii="Calibri" w:hAnsi="Calibri"/>
          <w:sz w:val="23"/>
          <w:szCs w:val="23"/>
        </w:rPr>
        <w:t xml:space="preserve"> </w:t>
      </w:r>
      <w:r w:rsidR="00901F51">
        <w:rPr>
          <w:rFonts w:ascii="Calibri" w:hAnsi="Calibri"/>
          <w:sz w:val="23"/>
          <w:szCs w:val="23"/>
        </w:rPr>
        <w:t>‘</w:t>
      </w:r>
      <w:r>
        <w:rPr>
          <w:rFonts w:ascii="Calibri" w:hAnsi="Calibri"/>
          <w:sz w:val="23"/>
          <w:szCs w:val="23"/>
        </w:rPr>
        <w:t xml:space="preserve">booking’ practices </w:t>
      </w:r>
      <w:r w:rsidR="00901F51">
        <w:rPr>
          <w:rFonts w:ascii="Calibri" w:hAnsi="Calibri"/>
          <w:sz w:val="23"/>
          <w:szCs w:val="23"/>
        </w:rPr>
        <w:t xml:space="preserve">are </w:t>
      </w:r>
      <w:r>
        <w:rPr>
          <w:rFonts w:ascii="Calibri" w:hAnsi="Calibri"/>
          <w:sz w:val="23"/>
          <w:szCs w:val="23"/>
        </w:rPr>
        <w:t>accepted as normal</w:t>
      </w:r>
    </w:p>
    <w:p w14:paraId="6B66C2E7" w14:textId="15CD0758" w:rsidR="00C36AFF" w:rsidRPr="00C36AFF" w:rsidRDefault="004132D4" w:rsidP="00C36AFF">
      <w:pPr>
        <w:pStyle w:val="ListParagraph"/>
        <w:numPr>
          <w:ilvl w:val="0"/>
          <w:numId w:val="2"/>
        </w:numPr>
        <w:tabs>
          <w:tab w:val="left" w:pos="284"/>
          <w:tab w:val="left" w:pos="4536"/>
          <w:tab w:val="left" w:pos="5245"/>
        </w:tabs>
        <w:spacing w:after="0" w:line="264" w:lineRule="auto"/>
        <w:ind w:left="284" w:hanging="211"/>
        <w:rPr>
          <w:rFonts w:ascii="Calibri" w:hAnsi="Calibri"/>
          <w:i/>
          <w:color w:val="0070C0"/>
          <w:sz w:val="23"/>
          <w:szCs w:val="23"/>
        </w:rPr>
      </w:pPr>
      <w:r>
        <w:rPr>
          <w:rFonts w:ascii="Calibri" w:hAnsi="Calibri"/>
          <w:sz w:val="23"/>
          <w:szCs w:val="23"/>
        </w:rPr>
        <w:t>Mi</w:t>
      </w:r>
      <w:r w:rsidR="00C36AFF">
        <w:rPr>
          <w:rFonts w:ascii="Calibri" w:hAnsi="Calibri"/>
          <w:sz w:val="23"/>
          <w:szCs w:val="23"/>
        </w:rPr>
        <w:t>sinterpretation of scriptures; lack of understanding of the mandate to protect children</w:t>
      </w:r>
      <w:r w:rsidR="00524919">
        <w:rPr>
          <w:rFonts w:ascii="Calibri" w:hAnsi="Calibri"/>
          <w:sz w:val="23"/>
          <w:szCs w:val="23"/>
        </w:rPr>
        <w:t>; rites of passage</w:t>
      </w:r>
      <w:r w:rsidR="00C36AFF">
        <w:rPr>
          <w:rFonts w:ascii="Calibri" w:hAnsi="Calibri"/>
          <w:sz w:val="23"/>
          <w:szCs w:val="23"/>
        </w:rPr>
        <w:t xml:space="preserve"> </w:t>
      </w:r>
    </w:p>
    <w:p w14:paraId="13D0CA38" w14:textId="3BECB376" w:rsidR="00C36AFF" w:rsidRPr="00524919" w:rsidRDefault="004132D4" w:rsidP="00FB6A73">
      <w:pPr>
        <w:pStyle w:val="ListParagraph"/>
        <w:widowControl w:val="0"/>
        <w:numPr>
          <w:ilvl w:val="0"/>
          <w:numId w:val="2"/>
        </w:numPr>
        <w:tabs>
          <w:tab w:val="left" w:pos="284"/>
          <w:tab w:val="left" w:pos="4536"/>
          <w:tab w:val="left" w:pos="5245"/>
        </w:tabs>
        <w:spacing w:after="0" w:line="264" w:lineRule="auto"/>
        <w:ind w:left="284" w:hanging="211"/>
        <w:rPr>
          <w:rFonts w:ascii="Calibri" w:hAnsi="Calibri"/>
          <w:i/>
          <w:color w:val="0070C0"/>
          <w:sz w:val="23"/>
          <w:szCs w:val="23"/>
        </w:rPr>
      </w:pPr>
      <w:r>
        <w:rPr>
          <w:rFonts w:ascii="Calibri" w:hAnsi="Calibri"/>
          <w:sz w:val="23"/>
          <w:szCs w:val="23"/>
        </w:rPr>
        <w:t>F</w:t>
      </w:r>
      <w:r w:rsidR="00524919">
        <w:rPr>
          <w:rFonts w:ascii="Calibri" w:hAnsi="Calibri"/>
          <w:sz w:val="23"/>
          <w:szCs w:val="23"/>
        </w:rPr>
        <w:t xml:space="preserve">inancial gain for the bride’s family and need to have cows for the sons to marry; </w:t>
      </w:r>
      <w:r>
        <w:rPr>
          <w:rFonts w:ascii="Calibri" w:hAnsi="Calibri"/>
          <w:sz w:val="23"/>
          <w:szCs w:val="23"/>
        </w:rPr>
        <w:t xml:space="preserve">the </w:t>
      </w:r>
      <w:r w:rsidR="0066457E">
        <w:rPr>
          <w:rFonts w:ascii="Calibri" w:hAnsi="Calibri"/>
          <w:sz w:val="23"/>
          <w:szCs w:val="23"/>
        </w:rPr>
        <w:t>pastor’s fear that people will not come to his church, thus reducing his income</w:t>
      </w:r>
    </w:p>
    <w:p w14:paraId="1DDEA5DE" w14:textId="1AF736EC" w:rsidR="00FB6A73" w:rsidRPr="00FB6A73" w:rsidRDefault="004132D4" w:rsidP="00CC4717">
      <w:pPr>
        <w:pStyle w:val="ListParagraph"/>
        <w:widowControl w:val="0"/>
        <w:numPr>
          <w:ilvl w:val="0"/>
          <w:numId w:val="2"/>
        </w:numPr>
        <w:tabs>
          <w:tab w:val="left" w:pos="284"/>
          <w:tab w:val="left" w:pos="4536"/>
          <w:tab w:val="left" w:pos="5245"/>
        </w:tabs>
        <w:spacing w:before="60" w:after="0" w:line="264" w:lineRule="auto"/>
        <w:ind w:left="284" w:hanging="211"/>
        <w:jc w:val="both"/>
        <w:rPr>
          <w:sz w:val="23"/>
          <w:szCs w:val="23"/>
        </w:rPr>
      </w:pPr>
      <w:r>
        <w:rPr>
          <w:rFonts w:ascii="Calibri" w:hAnsi="Calibri"/>
          <w:sz w:val="23"/>
          <w:szCs w:val="23"/>
        </w:rPr>
        <w:t>L</w:t>
      </w:r>
      <w:r w:rsidRPr="00FB6A73">
        <w:rPr>
          <w:rFonts w:ascii="Calibri" w:hAnsi="Calibri"/>
          <w:sz w:val="23"/>
          <w:szCs w:val="23"/>
        </w:rPr>
        <w:t xml:space="preserve">ack </w:t>
      </w:r>
      <w:r>
        <w:rPr>
          <w:rFonts w:ascii="Calibri" w:hAnsi="Calibri"/>
          <w:sz w:val="23"/>
          <w:szCs w:val="23"/>
        </w:rPr>
        <w:t xml:space="preserve">of </w:t>
      </w:r>
      <w:r w:rsidRPr="00FB6A73">
        <w:rPr>
          <w:rFonts w:ascii="Calibri" w:hAnsi="Calibri"/>
          <w:sz w:val="23"/>
          <w:szCs w:val="23"/>
        </w:rPr>
        <w:t>knowledge</w:t>
      </w:r>
      <w:r>
        <w:rPr>
          <w:rFonts w:ascii="Calibri" w:hAnsi="Calibri"/>
          <w:sz w:val="23"/>
          <w:szCs w:val="23"/>
        </w:rPr>
        <w:t xml:space="preserve"> among</w:t>
      </w:r>
      <w:r w:rsidR="00FB6A73" w:rsidRPr="00FB6A73">
        <w:rPr>
          <w:rFonts w:ascii="Calibri" w:hAnsi="Calibri"/>
          <w:sz w:val="23"/>
          <w:szCs w:val="23"/>
        </w:rPr>
        <w:t xml:space="preserve"> lawmakers and community</w:t>
      </w:r>
      <w:r w:rsidR="00524919" w:rsidRPr="00FB6A73">
        <w:rPr>
          <w:rFonts w:ascii="Calibri" w:hAnsi="Calibri"/>
          <w:i/>
          <w:color w:val="0070C0"/>
          <w:sz w:val="23"/>
          <w:szCs w:val="23"/>
        </w:rPr>
        <w:t xml:space="preserve"> </w:t>
      </w:r>
      <w:r w:rsidR="00524919" w:rsidRPr="00FB6A73">
        <w:rPr>
          <w:rFonts w:ascii="Calibri" w:hAnsi="Calibri"/>
          <w:sz w:val="23"/>
          <w:szCs w:val="23"/>
        </w:rPr>
        <w:t xml:space="preserve">about the </w:t>
      </w:r>
      <w:r w:rsidR="00FB6A73" w:rsidRPr="00FB6A73">
        <w:rPr>
          <w:rFonts w:ascii="Calibri" w:hAnsi="Calibri"/>
          <w:sz w:val="23"/>
          <w:szCs w:val="23"/>
        </w:rPr>
        <w:t>effects of</w:t>
      </w:r>
      <w:r w:rsidR="00524919" w:rsidRPr="00FB6A73">
        <w:rPr>
          <w:rFonts w:ascii="Calibri" w:hAnsi="Calibri"/>
          <w:sz w:val="23"/>
          <w:szCs w:val="23"/>
        </w:rPr>
        <w:t xml:space="preserve"> child marriage </w:t>
      </w:r>
    </w:p>
    <w:p w14:paraId="22D687F0" w14:textId="66280B7D" w:rsidR="0066457E" w:rsidRPr="00FB6A73" w:rsidRDefault="0066457E" w:rsidP="00FB6A73">
      <w:pPr>
        <w:widowControl w:val="0"/>
        <w:tabs>
          <w:tab w:val="left" w:pos="284"/>
          <w:tab w:val="left" w:pos="4536"/>
          <w:tab w:val="left" w:pos="5245"/>
        </w:tabs>
        <w:spacing w:before="60" w:after="0" w:line="264" w:lineRule="auto"/>
        <w:ind w:left="73"/>
        <w:jc w:val="both"/>
        <w:rPr>
          <w:sz w:val="23"/>
          <w:szCs w:val="23"/>
        </w:rPr>
      </w:pPr>
      <w:r w:rsidRPr="00FB6A73">
        <w:rPr>
          <w:sz w:val="23"/>
          <w:szCs w:val="23"/>
        </w:rPr>
        <w:lastRenderedPageBreak/>
        <w:t xml:space="preserve">In their ‘change groups’, participants then analysed all these emerging drivers and prioritised the three most important – acknowledging that these could vary across the different tribal groups in South Sudan. One group used the ‘bean ranking’ exercise again so everyone could participate equally.  </w:t>
      </w:r>
    </w:p>
    <w:p w14:paraId="00C0252D" w14:textId="728942F6" w:rsidR="00973E0D" w:rsidRDefault="005E643C" w:rsidP="0024375E">
      <w:pPr>
        <w:spacing w:before="120" w:after="0" w:line="264" w:lineRule="auto"/>
        <w:rPr>
          <w:rFonts w:ascii="Trebuchet MS" w:hAnsi="Trebuchet MS"/>
          <w:b/>
          <w:sz w:val="24"/>
          <w:szCs w:val="24"/>
          <w:u w:val="single"/>
        </w:rPr>
      </w:pPr>
      <w:r>
        <w:rPr>
          <w:rFonts w:ascii="Trebuchet MS" w:hAnsi="Trebuchet MS"/>
          <w:b/>
          <w:sz w:val="24"/>
          <w:szCs w:val="24"/>
        </w:rPr>
        <w:t>B</w:t>
      </w:r>
      <w:r w:rsidR="00973E0D">
        <w:rPr>
          <w:rFonts w:ascii="Trebuchet MS" w:hAnsi="Trebuchet MS"/>
          <w:b/>
          <w:sz w:val="24"/>
          <w:szCs w:val="24"/>
        </w:rPr>
        <w:t>3</w:t>
      </w:r>
      <w:r>
        <w:rPr>
          <w:rFonts w:ascii="Trebuchet MS" w:hAnsi="Trebuchet MS"/>
          <w:b/>
          <w:sz w:val="24"/>
          <w:szCs w:val="24"/>
        </w:rPr>
        <w:t>)</w:t>
      </w:r>
      <w:r w:rsidR="00E15A60">
        <w:rPr>
          <w:rFonts w:ascii="Trebuchet MS" w:hAnsi="Trebuchet MS"/>
          <w:b/>
          <w:sz w:val="24"/>
          <w:szCs w:val="24"/>
        </w:rPr>
        <w:t xml:space="preserve"> The journey of change for child marriage</w:t>
      </w:r>
    </w:p>
    <w:p w14:paraId="665ED6C2" w14:textId="6530D87B" w:rsidR="00973E0D" w:rsidRDefault="0066457E" w:rsidP="0024375E">
      <w:pPr>
        <w:spacing w:before="60" w:after="0" w:line="264" w:lineRule="auto"/>
        <w:jc w:val="both"/>
        <w:rPr>
          <w:sz w:val="23"/>
          <w:szCs w:val="23"/>
        </w:rPr>
      </w:pPr>
      <w:r>
        <w:rPr>
          <w:sz w:val="23"/>
          <w:szCs w:val="23"/>
        </w:rPr>
        <w:t xml:space="preserve">In three regional groups, participants developed a journey of change for child marriage, identifying the behavioural outcomes that were needed </w:t>
      </w:r>
      <w:r w:rsidR="00F77C37">
        <w:rPr>
          <w:sz w:val="23"/>
          <w:szCs w:val="23"/>
        </w:rPr>
        <w:t>in relation to the priority drivers/ cause</w:t>
      </w:r>
      <w:r w:rsidR="00813FC9">
        <w:rPr>
          <w:sz w:val="23"/>
          <w:szCs w:val="23"/>
        </w:rPr>
        <w:t>s</w:t>
      </w:r>
      <w:r w:rsidR="00F66559">
        <w:rPr>
          <w:sz w:val="23"/>
          <w:szCs w:val="23"/>
        </w:rPr>
        <w:t>. For example</w:t>
      </w:r>
      <w:r w:rsidR="00813FC9">
        <w:rPr>
          <w:sz w:val="23"/>
          <w:szCs w:val="23"/>
        </w:rPr>
        <w:t xml:space="preserve"> parents understanding that educated girls bring more wealth and that there are other sources of income</w:t>
      </w:r>
      <w:r w:rsidR="00F66559">
        <w:rPr>
          <w:sz w:val="23"/>
          <w:szCs w:val="23"/>
        </w:rPr>
        <w:t>; parents</w:t>
      </w:r>
      <w:r w:rsidR="00B9397E">
        <w:rPr>
          <w:sz w:val="23"/>
          <w:szCs w:val="23"/>
        </w:rPr>
        <w:t xml:space="preserve"> changing their practice of giving girls to </w:t>
      </w:r>
      <w:r w:rsidR="00F66559">
        <w:rPr>
          <w:sz w:val="23"/>
          <w:szCs w:val="23"/>
        </w:rPr>
        <w:t>marriage at</w:t>
      </w:r>
      <w:r w:rsidR="00B9397E">
        <w:rPr>
          <w:sz w:val="23"/>
          <w:szCs w:val="23"/>
        </w:rPr>
        <w:t xml:space="preserve"> an early age</w:t>
      </w:r>
      <w:r w:rsidR="00813FC9">
        <w:rPr>
          <w:sz w:val="23"/>
          <w:szCs w:val="23"/>
        </w:rPr>
        <w:t>; communities understanding the effects of child marriage and taking action to stop them</w:t>
      </w:r>
      <w:r w:rsidR="00B9397E">
        <w:rPr>
          <w:sz w:val="23"/>
          <w:szCs w:val="23"/>
        </w:rPr>
        <w:t>; and girls empowered to know their rights and be self-reliant</w:t>
      </w:r>
      <w:r w:rsidR="00F77C37">
        <w:rPr>
          <w:sz w:val="23"/>
          <w:szCs w:val="23"/>
        </w:rPr>
        <w:t>. The</w:t>
      </w:r>
      <w:r w:rsidR="00B9397E">
        <w:rPr>
          <w:sz w:val="23"/>
          <w:szCs w:val="23"/>
        </w:rPr>
        <w:t xml:space="preserve"> groups then</w:t>
      </w:r>
      <w:r w:rsidR="00F77C37">
        <w:rPr>
          <w:sz w:val="23"/>
          <w:szCs w:val="23"/>
        </w:rPr>
        <w:t xml:space="preserve"> analys</w:t>
      </w:r>
      <w:r w:rsidR="00B9397E">
        <w:rPr>
          <w:sz w:val="23"/>
          <w:szCs w:val="23"/>
        </w:rPr>
        <w:t>ed</w:t>
      </w:r>
      <w:r w:rsidR="00F77C37">
        <w:rPr>
          <w:sz w:val="23"/>
          <w:szCs w:val="23"/>
        </w:rPr>
        <w:t xml:space="preserve"> how they could achieve those changes through the foundational approaches, core strategies and interventions. Some examples of their analysis are below:</w:t>
      </w:r>
    </w:p>
    <w:p w14:paraId="3095FC43" w14:textId="77777777" w:rsidR="00F77C37" w:rsidRPr="00F77C37" w:rsidRDefault="00F77C37" w:rsidP="0024375E">
      <w:pPr>
        <w:spacing w:before="60" w:after="0" w:line="264" w:lineRule="auto"/>
        <w:jc w:val="both"/>
        <w:rPr>
          <w:sz w:val="4"/>
          <w:szCs w:val="4"/>
        </w:rPr>
      </w:pPr>
    </w:p>
    <w:tbl>
      <w:tblPr>
        <w:tblStyle w:val="TableGrid"/>
        <w:tblW w:w="10206" w:type="dxa"/>
        <w:tblLayout w:type="fixed"/>
        <w:tblLook w:val="04A0" w:firstRow="1" w:lastRow="0" w:firstColumn="1" w:lastColumn="0" w:noHBand="0" w:noVBand="1"/>
      </w:tblPr>
      <w:tblGrid>
        <w:gridCol w:w="3400"/>
        <w:gridCol w:w="3401"/>
        <w:gridCol w:w="3405"/>
      </w:tblGrid>
      <w:tr w:rsidR="00966831" w:rsidRPr="007F53D8" w14:paraId="5AF644AE" w14:textId="77777777" w:rsidTr="00966831">
        <w:tc>
          <w:tcPr>
            <w:tcW w:w="3402" w:type="dxa"/>
          </w:tcPr>
          <w:p w14:paraId="2B68268F" w14:textId="4D3C86B8" w:rsidR="00966831" w:rsidRDefault="00966831" w:rsidP="00012AEC">
            <w:pPr>
              <w:widowControl w:val="0"/>
              <w:tabs>
                <w:tab w:val="left" w:pos="567"/>
              </w:tabs>
              <w:spacing w:before="20" w:after="40"/>
              <w:rPr>
                <w:b/>
                <w:bCs/>
                <w:sz w:val="23"/>
                <w:szCs w:val="23"/>
              </w:rPr>
            </w:pPr>
            <w:r>
              <w:rPr>
                <w:b/>
                <w:bCs/>
                <w:sz w:val="23"/>
                <w:szCs w:val="23"/>
              </w:rPr>
              <w:t>Foundational approaches</w:t>
            </w:r>
          </w:p>
        </w:tc>
        <w:tc>
          <w:tcPr>
            <w:tcW w:w="3402" w:type="dxa"/>
          </w:tcPr>
          <w:p w14:paraId="17596459" w14:textId="2F042642" w:rsidR="00966831" w:rsidRPr="007F53D8" w:rsidRDefault="00966831" w:rsidP="00012AEC">
            <w:pPr>
              <w:widowControl w:val="0"/>
              <w:tabs>
                <w:tab w:val="left" w:pos="567"/>
              </w:tabs>
              <w:spacing w:before="20" w:after="40"/>
              <w:rPr>
                <w:b/>
                <w:bCs/>
                <w:sz w:val="23"/>
                <w:szCs w:val="23"/>
              </w:rPr>
            </w:pPr>
            <w:r w:rsidRPr="007F53D8">
              <w:rPr>
                <w:b/>
                <w:bCs/>
                <w:sz w:val="23"/>
                <w:szCs w:val="23"/>
              </w:rPr>
              <w:t>Core strategies</w:t>
            </w:r>
          </w:p>
        </w:tc>
        <w:tc>
          <w:tcPr>
            <w:tcW w:w="3406" w:type="dxa"/>
          </w:tcPr>
          <w:p w14:paraId="45308F60" w14:textId="5A1BFAEB" w:rsidR="00966831" w:rsidRPr="007F53D8" w:rsidRDefault="00966831" w:rsidP="00012AEC">
            <w:pPr>
              <w:widowControl w:val="0"/>
              <w:tabs>
                <w:tab w:val="left" w:pos="567"/>
              </w:tabs>
              <w:spacing w:before="20" w:after="40"/>
              <w:rPr>
                <w:b/>
                <w:bCs/>
                <w:sz w:val="23"/>
                <w:szCs w:val="23"/>
              </w:rPr>
            </w:pPr>
            <w:r w:rsidRPr="007F53D8">
              <w:rPr>
                <w:b/>
                <w:bCs/>
                <w:sz w:val="23"/>
                <w:szCs w:val="23"/>
              </w:rPr>
              <w:t>Interventions</w:t>
            </w:r>
          </w:p>
        </w:tc>
      </w:tr>
      <w:tr w:rsidR="00966831" w14:paraId="6863E129" w14:textId="77777777" w:rsidTr="00966831">
        <w:tc>
          <w:tcPr>
            <w:tcW w:w="3402" w:type="dxa"/>
            <w:vMerge w:val="restart"/>
          </w:tcPr>
          <w:p w14:paraId="5B177070" w14:textId="21292754" w:rsidR="00966831" w:rsidRDefault="00966831" w:rsidP="00012AEC">
            <w:pPr>
              <w:widowControl w:val="0"/>
              <w:tabs>
                <w:tab w:val="left" w:pos="567"/>
              </w:tabs>
              <w:spacing w:before="20" w:after="40"/>
              <w:rPr>
                <w:sz w:val="23"/>
                <w:szCs w:val="23"/>
              </w:rPr>
            </w:pPr>
            <w:r>
              <w:rPr>
                <w:sz w:val="23"/>
                <w:szCs w:val="23"/>
              </w:rPr>
              <w:t>mind and heart dialogue using sacred texts; sharing technical information</w:t>
            </w:r>
            <w:r w:rsidR="00813FC9">
              <w:rPr>
                <w:sz w:val="23"/>
                <w:szCs w:val="23"/>
              </w:rPr>
              <w:t xml:space="preserve"> (CRC, child act etc)</w:t>
            </w:r>
            <w:r>
              <w:rPr>
                <w:sz w:val="23"/>
                <w:szCs w:val="23"/>
              </w:rPr>
              <w:t>; internal reflection (childhood journey, power walk, testimonies)</w:t>
            </w:r>
          </w:p>
        </w:tc>
        <w:tc>
          <w:tcPr>
            <w:tcW w:w="3402" w:type="dxa"/>
          </w:tcPr>
          <w:p w14:paraId="34B5A925" w14:textId="2A3079FF" w:rsidR="00966831" w:rsidRDefault="00966831" w:rsidP="00012AEC">
            <w:pPr>
              <w:widowControl w:val="0"/>
              <w:tabs>
                <w:tab w:val="left" w:pos="567"/>
              </w:tabs>
              <w:spacing w:before="20" w:after="40"/>
              <w:rPr>
                <w:sz w:val="23"/>
                <w:szCs w:val="23"/>
              </w:rPr>
            </w:pPr>
            <w:r>
              <w:rPr>
                <w:sz w:val="23"/>
                <w:szCs w:val="23"/>
              </w:rPr>
              <w:t>role modelling</w:t>
            </w:r>
          </w:p>
        </w:tc>
        <w:tc>
          <w:tcPr>
            <w:tcW w:w="3406" w:type="dxa"/>
          </w:tcPr>
          <w:p w14:paraId="3FBE4546" w14:textId="0829286C" w:rsidR="00966831" w:rsidRDefault="00813FC9" w:rsidP="00012AEC">
            <w:pPr>
              <w:widowControl w:val="0"/>
              <w:tabs>
                <w:tab w:val="left" w:pos="567"/>
              </w:tabs>
              <w:spacing w:before="20" w:after="40"/>
              <w:rPr>
                <w:sz w:val="23"/>
                <w:szCs w:val="23"/>
              </w:rPr>
            </w:pPr>
            <w:r>
              <w:rPr>
                <w:sz w:val="23"/>
                <w:szCs w:val="23"/>
              </w:rPr>
              <w:t>in assemblies, peer to peer</w:t>
            </w:r>
          </w:p>
        </w:tc>
      </w:tr>
      <w:tr w:rsidR="00966831" w14:paraId="7612E264" w14:textId="77777777" w:rsidTr="00966831">
        <w:tc>
          <w:tcPr>
            <w:tcW w:w="3402" w:type="dxa"/>
            <w:vMerge/>
          </w:tcPr>
          <w:p w14:paraId="42C4E024" w14:textId="77777777" w:rsidR="00966831" w:rsidRDefault="00966831" w:rsidP="00012AEC">
            <w:pPr>
              <w:widowControl w:val="0"/>
              <w:tabs>
                <w:tab w:val="left" w:pos="567"/>
              </w:tabs>
              <w:spacing w:before="20" w:after="40"/>
              <w:rPr>
                <w:sz w:val="23"/>
                <w:szCs w:val="23"/>
              </w:rPr>
            </w:pPr>
          </w:p>
        </w:tc>
        <w:tc>
          <w:tcPr>
            <w:tcW w:w="3402" w:type="dxa"/>
          </w:tcPr>
          <w:p w14:paraId="5AC1D3EF" w14:textId="4D90FB54" w:rsidR="00966831" w:rsidRDefault="00966831" w:rsidP="00012AEC">
            <w:pPr>
              <w:widowControl w:val="0"/>
              <w:tabs>
                <w:tab w:val="left" w:pos="567"/>
              </w:tabs>
              <w:spacing w:before="20" w:after="40"/>
              <w:rPr>
                <w:sz w:val="23"/>
                <w:szCs w:val="23"/>
              </w:rPr>
            </w:pPr>
            <w:r>
              <w:rPr>
                <w:sz w:val="23"/>
                <w:szCs w:val="23"/>
              </w:rPr>
              <w:t>child/ youth participation</w:t>
            </w:r>
          </w:p>
        </w:tc>
        <w:tc>
          <w:tcPr>
            <w:tcW w:w="3406" w:type="dxa"/>
          </w:tcPr>
          <w:p w14:paraId="015E2662" w14:textId="009547EB" w:rsidR="00966831" w:rsidRDefault="00813FC9" w:rsidP="00012AEC">
            <w:pPr>
              <w:widowControl w:val="0"/>
              <w:tabs>
                <w:tab w:val="left" w:pos="567"/>
              </w:tabs>
              <w:spacing w:before="20" w:after="40"/>
              <w:rPr>
                <w:sz w:val="23"/>
                <w:szCs w:val="23"/>
              </w:rPr>
            </w:pPr>
            <w:r>
              <w:rPr>
                <w:sz w:val="23"/>
                <w:szCs w:val="23"/>
              </w:rPr>
              <w:t>child/ youth groups</w:t>
            </w:r>
          </w:p>
        </w:tc>
      </w:tr>
      <w:tr w:rsidR="00966831" w14:paraId="49323F6A" w14:textId="77777777" w:rsidTr="00966831">
        <w:trPr>
          <w:trHeight w:val="70"/>
        </w:trPr>
        <w:tc>
          <w:tcPr>
            <w:tcW w:w="3402" w:type="dxa"/>
            <w:vMerge/>
          </w:tcPr>
          <w:p w14:paraId="09FE85CF" w14:textId="77777777" w:rsidR="00966831" w:rsidRDefault="00966831" w:rsidP="00012AEC">
            <w:pPr>
              <w:widowControl w:val="0"/>
              <w:tabs>
                <w:tab w:val="left" w:pos="567"/>
              </w:tabs>
              <w:spacing w:before="20" w:after="40"/>
              <w:rPr>
                <w:sz w:val="23"/>
                <w:szCs w:val="23"/>
              </w:rPr>
            </w:pPr>
          </w:p>
        </w:tc>
        <w:tc>
          <w:tcPr>
            <w:tcW w:w="3402" w:type="dxa"/>
          </w:tcPr>
          <w:p w14:paraId="4D83FFCA" w14:textId="742DF6EE" w:rsidR="00966831" w:rsidRDefault="00966831" w:rsidP="00012AEC">
            <w:pPr>
              <w:widowControl w:val="0"/>
              <w:tabs>
                <w:tab w:val="left" w:pos="567"/>
              </w:tabs>
              <w:spacing w:before="20" w:after="40"/>
              <w:rPr>
                <w:sz w:val="23"/>
                <w:szCs w:val="23"/>
              </w:rPr>
            </w:pPr>
            <w:r>
              <w:rPr>
                <w:sz w:val="23"/>
                <w:szCs w:val="23"/>
              </w:rPr>
              <w:t xml:space="preserve">promoting awareness of the law and the negative effects of child marriage </w:t>
            </w:r>
          </w:p>
        </w:tc>
        <w:tc>
          <w:tcPr>
            <w:tcW w:w="3406" w:type="dxa"/>
          </w:tcPr>
          <w:p w14:paraId="722B8BC5" w14:textId="65A7D2DF" w:rsidR="00966831" w:rsidRDefault="00966831" w:rsidP="00012AEC">
            <w:pPr>
              <w:widowControl w:val="0"/>
              <w:tabs>
                <w:tab w:val="left" w:pos="567"/>
              </w:tabs>
              <w:spacing w:before="20" w:after="40"/>
              <w:rPr>
                <w:sz w:val="23"/>
                <w:szCs w:val="23"/>
              </w:rPr>
            </w:pPr>
            <w:r>
              <w:rPr>
                <w:sz w:val="23"/>
                <w:szCs w:val="23"/>
              </w:rPr>
              <w:t xml:space="preserve">Sunday schools, madrasas, Quranic schools, services, masses, scriptural studies </w:t>
            </w:r>
          </w:p>
        </w:tc>
      </w:tr>
      <w:tr w:rsidR="00966831" w14:paraId="2C55E09A" w14:textId="77777777" w:rsidTr="00966831">
        <w:trPr>
          <w:trHeight w:val="321"/>
        </w:trPr>
        <w:tc>
          <w:tcPr>
            <w:tcW w:w="3402" w:type="dxa"/>
            <w:vMerge w:val="restart"/>
          </w:tcPr>
          <w:p w14:paraId="72C4CA80" w14:textId="1622D613" w:rsidR="00966831" w:rsidRDefault="00966831" w:rsidP="00012AEC">
            <w:pPr>
              <w:widowControl w:val="0"/>
              <w:tabs>
                <w:tab w:val="left" w:pos="567"/>
              </w:tabs>
              <w:spacing w:before="20" w:after="40"/>
              <w:rPr>
                <w:sz w:val="23"/>
                <w:szCs w:val="23"/>
              </w:rPr>
            </w:pPr>
            <w:r>
              <w:rPr>
                <w:sz w:val="23"/>
                <w:szCs w:val="23"/>
              </w:rPr>
              <w:t xml:space="preserve">mobilising wider faith groups and communities: intra and inter-faith/ and wider community </w:t>
            </w:r>
          </w:p>
        </w:tc>
        <w:tc>
          <w:tcPr>
            <w:tcW w:w="3402" w:type="dxa"/>
            <w:vMerge w:val="restart"/>
          </w:tcPr>
          <w:p w14:paraId="27B7AA5D" w14:textId="5332BF5A" w:rsidR="00966831" w:rsidRDefault="00813FC9" w:rsidP="00012AEC">
            <w:pPr>
              <w:widowControl w:val="0"/>
              <w:tabs>
                <w:tab w:val="left" w:pos="567"/>
              </w:tabs>
              <w:spacing w:before="20" w:after="40"/>
              <w:rPr>
                <w:sz w:val="23"/>
                <w:szCs w:val="23"/>
              </w:rPr>
            </w:pPr>
            <w:r>
              <w:rPr>
                <w:sz w:val="23"/>
                <w:szCs w:val="23"/>
              </w:rPr>
              <w:t>joint</w:t>
            </w:r>
            <w:r w:rsidR="00966831">
              <w:rPr>
                <w:sz w:val="23"/>
                <w:szCs w:val="23"/>
              </w:rPr>
              <w:t xml:space="preserve"> action by faith and community groups</w:t>
            </w:r>
          </w:p>
        </w:tc>
        <w:tc>
          <w:tcPr>
            <w:tcW w:w="3406" w:type="dxa"/>
          </w:tcPr>
          <w:p w14:paraId="087B2CAF" w14:textId="42B8400E" w:rsidR="00966831" w:rsidRDefault="00813FC9" w:rsidP="00012AEC">
            <w:pPr>
              <w:widowControl w:val="0"/>
              <w:tabs>
                <w:tab w:val="left" w:pos="567"/>
              </w:tabs>
              <w:spacing w:before="20" w:after="40"/>
              <w:rPr>
                <w:sz w:val="23"/>
                <w:szCs w:val="23"/>
              </w:rPr>
            </w:pPr>
            <w:r>
              <w:rPr>
                <w:sz w:val="23"/>
                <w:szCs w:val="23"/>
              </w:rPr>
              <w:t>outreach to vulnerable children</w:t>
            </w:r>
          </w:p>
        </w:tc>
      </w:tr>
      <w:tr w:rsidR="00966831" w14:paraId="46FBE78A" w14:textId="77777777" w:rsidTr="00966831">
        <w:trPr>
          <w:trHeight w:val="341"/>
        </w:trPr>
        <w:tc>
          <w:tcPr>
            <w:tcW w:w="3402" w:type="dxa"/>
            <w:vMerge/>
          </w:tcPr>
          <w:p w14:paraId="571AA91A" w14:textId="77777777" w:rsidR="00966831" w:rsidRDefault="00966831" w:rsidP="00012AEC">
            <w:pPr>
              <w:widowControl w:val="0"/>
              <w:tabs>
                <w:tab w:val="left" w:pos="567"/>
              </w:tabs>
              <w:spacing w:before="20" w:after="40"/>
              <w:rPr>
                <w:sz w:val="23"/>
                <w:szCs w:val="23"/>
              </w:rPr>
            </w:pPr>
          </w:p>
        </w:tc>
        <w:tc>
          <w:tcPr>
            <w:tcW w:w="3402" w:type="dxa"/>
            <w:vMerge/>
          </w:tcPr>
          <w:p w14:paraId="759641CB" w14:textId="351F0EEC" w:rsidR="00966831" w:rsidRDefault="00966831" w:rsidP="00012AEC">
            <w:pPr>
              <w:widowControl w:val="0"/>
              <w:tabs>
                <w:tab w:val="left" w:pos="567"/>
              </w:tabs>
              <w:spacing w:before="20" w:after="40"/>
              <w:rPr>
                <w:sz w:val="23"/>
                <w:szCs w:val="23"/>
              </w:rPr>
            </w:pPr>
          </w:p>
        </w:tc>
        <w:tc>
          <w:tcPr>
            <w:tcW w:w="3406" w:type="dxa"/>
            <w:vMerge w:val="restart"/>
          </w:tcPr>
          <w:p w14:paraId="2A39D656" w14:textId="35D04249" w:rsidR="00813FC9" w:rsidRDefault="00813FC9" w:rsidP="00012AEC">
            <w:pPr>
              <w:widowControl w:val="0"/>
              <w:tabs>
                <w:tab w:val="left" w:pos="567"/>
              </w:tabs>
              <w:spacing w:before="20" w:after="120"/>
              <w:rPr>
                <w:sz w:val="23"/>
                <w:szCs w:val="23"/>
              </w:rPr>
            </w:pPr>
            <w:r>
              <w:rPr>
                <w:sz w:val="23"/>
                <w:szCs w:val="23"/>
              </w:rPr>
              <w:t>extended family meetings; community consultations; events, involving media</w:t>
            </w:r>
          </w:p>
        </w:tc>
      </w:tr>
      <w:tr w:rsidR="00966831" w14:paraId="72D9F557" w14:textId="77777777" w:rsidTr="00966831">
        <w:tc>
          <w:tcPr>
            <w:tcW w:w="3402" w:type="dxa"/>
            <w:vMerge/>
          </w:tcPr>
          <w:p w14:paraId="1AAA5A1D" w14:textId="77777777" w:rsidR="00966831" w:rsidRDefault="00966831" w:rsidP="00F77C37">
            <w:pPr>
              <w:widowControl w:val="0"/>
              <w:tabs>
                <w:tab w:val="left" w:pos="567"/>
              </w:tabs>
              <w:spacing w:before="20" w:after="40"/>
              <w:rPr>
                <w:sz w:val="23"/>
                <w:szCs w:val="23"/>
              </w:rPr>
            </w:pPr>
          </w:p>
        </w:tc>
        <w:tc>
          <w:tcPr>
            <w:tcW w:w="3402" w:type="dxa"/>
          </w:tcPr>
          <w:p w14:paraId="48EE6376" w14:textId="5969402F" w:rsidR="00966831" w:rsidRDefault="00813FC9" w:rsidP="00F77C37">
            <w:pPr>
              <w:widowControl w:val="0"/>
              <w:tabs>
                <w:tab w:val="left" w:pos="567"/>
              </w:tabs>
              <w:spacing w:before="20" w:after="40"/>
              <w:rPr>
                <w:sz w:val="23"/>
                <w:szCs w:val="23"/>
              </w:rPr>
            </w:pPr>
            <w:r>
              <w:rPr>
                <w:sz w:val="23"/>
                <w:szCs w:val="23"/>
              </w:rPr>
              <w:t>c</w:t>
            </w:r>
            <w:r w:rsidR="00966831">
              <w:rPr>
                <w:sz w:val="23"/>
                <w:szCs w:val="23"/>
              </w:rPr>
              <w:t>ollective</w:t>
            </w:r>
            <w:r>
              <w:rPr>
                <w:sz w:val="23"/>
                <w:szCs w:val="23"/>
              </w:rPr>
              <w:t xml:space="preserve"> commitments</w:t>
            </w:r>
          </w:p>
        </w:tc>
        <w:tc>
          <w:tcPr>
            <w:tcW w:w="3406" w:type="dxa"/>
            <w:vMerge/>
          </w:tcPr>
          <w:p w14:paraId="1DC60803" w14:textId="77777777" w:rsidR="00966831" w:rsidRDefault="00966831" w:rsidP="00F77C37">
            <w:pPr>
              <w:widowControl w:val="0"/>
              <w:tabs>
                <w:tab w:val="left" w:pos="567"/>
              </w:tabs>
              <w:spacing w:before="20" w:after="40"/>
              <w:rPr>
                <w:sz w:val="23"/>
                <w:szCs w:val="23"/>
              </w:rPr>
            </w:pPr>
          </w:p>
        </w:tc>
      </w:tr>
    </w:tbl>
    <w:p w14:paraId="5C67D615" w14:textId="66A3DA76" w:rsidR="00F77C37" w:rsidRDefault="00813FC9" w:rsidP="00F66559">
      <w:pPr>
        <w:spacing w:before="120" w:after="0" w:line="264" w:lineRule="auto"/>
        <w:jc w:val="both"/>
        <w:rPr>
          <w:sz w:val="23"/>
          <w:szCs w:val="23"/>
        </w:rPr>
      </w:pPr>
      <w:r>
        <w:rPr>
          <w:sz w:val="23"/>
          <w:szCs w:val="23"/>
        </w:rPr>
        <w:t>The groups fed back their journeys of change in a ‘</w:t>
      </w:r>
      <w:r w:rsidR="00B9397E">
        <w:rPr>
          <w:sz w:val="23"/>
          <w:szCs w:val="23"/>
        </w:rPr>
        <w:t>W</w:t>
      </w:r>
      <w:r>
        <w:rPr>
          <w:sz w:val="23"/>
          <w:szCs w:val="23"/>
        </w:rPr>
        <w:t xml:space="preserve">orld Café’ style, leaving one person to present their analysis as the rest of the group circulated round the </w:t>
      </w:r>
      <w:r w:rsidR="00294391">
        <w:rPr>
          <w:sz w:val="23"/>
          <w:szCs w:val="23"/>
        </w:rPr>
        <w:t>other two</w:t>
      </w:r>
      <w:r>
        <w:rPr>
          <w:sz w:val="23"/>
          <w:szCs w:val="23"/>
        </w:rPr>
        <w:t xml:space="preserve"> stations. </w:t>
      </w:r>
    </w:p>
    <w:p w14:paraId="0AEDA187" w14:textId="63A81BF5" w:rsidR="00813FC9" w:rsidRDefault="00813FC9" w:rsidP="00813FC9">
      <w:pPr>
        <w:spacing w:before="120" w:after="0" w:line="264" w:lineRule="auto"/>
        <w:rPr>
          <w:rFonts w:ascii="Trebuchet MS" w:hAnsi="Trebuchet MS"/>
          <w:b/>
          <w:sz w:val="24"/>
          <w:szCs w:val="24"/>
          <w:u w:val="single"/>
        </w:rPr>
      </w:pPr>
      <w:r>
        <w:rPr>
          <w:rFonts w:ascii="Trebuchet MS" w:hAnsi="Trebuchet MS"/>
          <w:b/>
          <w:sz w:val="24"/>
          <w:szCs w:val="24"/>
        </w:rPr>
        <w:t>B4) Listening to the facts, heart and motivations</w:t>
      </w:r>
    </w:p>
    <w:p w14:paraId="43D45CE9" w14:textId="1345866D" w:rsidR="00E15A60" w:rsidRDefault="00F12833" w:rsidP="00006C53">
      <w:pPr>
        <w:spacing w:before="60" w:after="0" w:line="264" w:lineRule="auto"/>
        <w:jc w:val="both"/>
        <w:rPr>
          <w:rFonts w:ascii="Trebuchet MS" w:eastAsia="Times New Roman" w:hAnsi="Trebuchet MS" w:cs="Calibri"/>
          <w:b/>
          <w:color w:val="2A20A8"/>
          <w:sz w:val="28"/>
          <w:szCs w:val="28"/>
        </w:rPr>
      </w:pPr>
      <w:r>
        <w:rPr>
          <w:sz w:val="23"/>
          <w:szCs w:val="23"/>
        </w:rPr>
        <w:t xml:space="preserve">The last session of the day involved </w:t>
      </w:r>
      <w:r w:rsidR="00006C53">
        <w:rPr>
          <w:sz w:val="23"/>
          <w:szCs w:val="23"/>
        </w:rPr>
        <w:t>another heart and mind exercise to practise listening to the deeper emotions and drivers behind what people say. In pairs, everyone shared one personal story of a positive change they had made in their lives, whether in work, family, faith or wherever. They shared that story while the other person listened for the head (to the facts); for the heart (to the feelings); and for the feet (what drove people to make the change or held them back).</w:t>
      </w:r>
      <w:r w:rsidRPr="00F12833">
        <w:rPr>
          <w:sz w:val="23"/>
          <w:szCs w:val="23"/>
        </w:rPr>
        <w:t xml:space="preserve"> </w:t>
      </w:r>
      <w:r>
        <w:rPr>
          <w:sz w:val="23"/>
          <w:szCs w:val="23"/>
        </w:rPr>
        <w:t xml:space="preserve">The day closed with a group review and prayer. </w:t>
      </w:r>
    </w:p>
    <w:p w14:paraId="7004C0F7" w14:textId="1CF1B44B" w:rsidR="003A54ED" w:rsidRPr="003A54ED" w:rsidRDefault="005E643C" w:rsidP="0024375E">
      <w:pPr>
        <w:spacing w:before="240" w:after="0" w:line="264" w:lineRule="auto"/>
        <w:rPr>
          <w:rFonts w:ascii="Trebuchet MS" w:eastAsia="Times New Roman" w:hAnsi="Trebuchet MS" w:cs="Calibri"/>
          <w:b/>
          <w:color w:val="2A20A8"/>
          <w:sz w:val="28"/>
          <w:szCs w:val="28"/>
        </w:rPr>
      </w:pPr>
      <w:r>
        <w:rPr>
          <w:rFonts w:ascii="Trebuchet MS" w:eastAsia="Times New Roman" w:hAnsi="Trebuchet MS" w:cs="Calibri"/>
          <w:b/>
          <w:color w:val="2A20A8"/>
          <w:sz w:val="28"/>
          <w:szCs w:val="28"/>
        </w:rPr>
        <w:t xml:space="preserve">C) DAY </w:t>
      </w:r>
      <w:r w:rsidR="003A54ED">
        <w:rPr>
          <w:rFonts w:ascii="Trebuchet MS" w:eastAsia="Times New Roman" w:hAnsi="Trebuchet MS" w:cs="Calibri"/>
          <w:b/>
          <w:color w:val="2A20A8"/>
          <w:sz w:val="28"/>
          <w:szCs w:val="28"/>
        </w:rPr>
        <w:t>4</w:t>
      </w:r>
      <w:r>
        <w:rPr>
          <w:rFonts w:ascii="Trebuchet MS" w:eastAsia="Times New Roman" w:hAnsi="Trebuchet MS" w:cs="Calibri"/>
          <w:b/>
          <w:color w:val="2A20A8"/>
          <w:sz w:val="28"/>
          <w:szCs w:val="28"/>
        </w:rPr>
        <w:t xml:space="preserve">: </w:t>
      </w:r>
      <w:r w:rsidR="003A54ED">
        <w:rPr>
          <w:rFonts w:ascii="Trebuchet MS" w:eastAsia="Times New Roman" w:hAnsi="Trebuchet MS" w:cs="Calibri"/>
          <w:b/>
          <w:color w:val="2A20A8"/>
          <w:sz w:val="28"/>
          <w:szCs w:val="28"/>
        </w:rPr>
        <w:t>PLANS FOR A NEW WAY OF WORKING IN SOUTH SUDAN</w:t>
      </w:r>
    </w:p>
    <w:p w14:paraId="383C0089" w14:textId="529A43AC" w:rsidR="00556B7D" w:rsidRDefault="00556B7D" w:rsidP="000214F9">
      <w:pPr>
        <w:spacing w:before="60" w:after="0" w:line="264" w:lineRule="auto"/>
        <w:jc w:val="both"/>
        <w:rPr>
          <w:rFonts w:cstheme="minorHAnsi"/>
          <w:sz w:val="23"/>
          <w:szCs w:val="23"/>
        </w:rPr>
      </w:pPr>
      <w:r>
        <w:rPr>
          <w:rFonts w:cstheme="minorHAnsi"/>
          <w:sz w:val="23"/>
          <w:szCs w:val="23"/>
        </w:rPr>
        <w:t>T</w:t>
      </w:r>
      <w:r w:rsidR="00F12833" w:rsidRPr="00556B7D">
        <w:rPr>
          <w:rFonts w:cstheme="minorHAnsi"/>
          <w:sz w:val="23"/>
          <w:szCs w:val="23"/>
        </w:rPr>
        <w:t>he</w:t>
      </w:r>
      <w:r w:rsidR="001F715E" w:rsidRPr="00556B7D">
        <w:rPr>
          <w:rFonts w:cstheme="minorHAnsi"/>
          <w:sz w:val="23"/>
          <w:szCs w:val="23"/>
        </w:rPr>
        <w:t xml:space="preserve"> final day</w:t>
      </w:r>
      <w:r w:rsidR="00F12833" w:rsidRPr="00556B7D">
        <w:rPr>
          <w:rFonts w:cstheme="minorHAnsi"/>
          <w:sz w:val="23"/>
          <w:szCs w:val="23"/>
        </w:rPr>
        <w:t xml:space="preserve"> focused on how everyone could take forward practically their new way of working together to benefit the children of South Sudan. Everyone reflected on the religious symbols, recalling sacred or inspirational texts that would motivate us to move forward</w:t>
      </w:r>
      <w:r w:rsidR="00BC007E">
        <w:rPr>
          <w:rFonts w:cstheme="minorHAnsi"/>
          <w:sz w:val="23"/>
          <w:szCs w:val="23"/>
        </w:rPr>
        <w:t>.</w:t>
      </w:r>
      <w:r w:rsidR="00012AEC">
        <w:rPr>
          <w:rFonts w:cstheme="minorHAnsi"/>
          <w:sz w:val="23"/>
          <w:szCs w:val="23"/>
        </w:rPr>
        <w:t xml:space="preserve"> </w:t>
      </w:r>
      <w:r>
        <w:rPr>
          <w:rFonts w:cstheme="minorHAnsi"/>
          <w:sz w:val="23"/>
          <w:szCs w:val="23"/>
        </w:rPr>
        <w:t xml:space="preserve">Participants recapped the South Sudan FPCC journey of change and their child marriage example. They shared stories of how putting the foundational approaches into practice led to transformation in the community without any externally funded projects. All the mind and heart dialogue exercises used in the WorkRock are ones that can be used at community level to change mindsets and mobilise wider groups. Facilitators therefore asked everyone to stand along a ‘line of agreement’ for each of the exercises to show how confident they felt to use them in their own locations. </w:t>
      </w:r>
    </w:p>
    <w:p w14:paraId="2FA0D26F" w14:textId="6302055E" w:rsidR="00556B7D" w:rsidRPr="00582DC8" w:rsidRDefault="00556B7D" w:rsidP="00BC007E">
      <w:pPr>
        <w:widowControl w:val="0"/>
        <w:spacing w:before="180" w:after="0" w:line="264" w:lineRule="auto"/>
        <w:rPr>
          <w:rFonts w:ascii="Trebuchet MS" w:hAnsi="Trebuchet MS"/>
          <w:b/>
          <w:sz w:val="23"/>
          <w:szCs w:val="23"/>
          <w:u w:val="single"/>
        </w:rPr>
      </w:pPr>
      <w:r>
        <w:rPr>
          <w:rFonts w:ascii="Trebuchet MS" w:hAnsi="Trebuchet MS"/>
          <w:b/>
          <w:sz w:val="24"/>
          <w:szCs w:val="24"/>
        </w:rPr>
        <w:t>C1)</w:t>
      </w:r>
      <w:r w:rsidRPr="00B92F5E">
        <w:rPr>
          <w:rFonts w:ascii="Trebuchet MS" w:hAnsi="Trebuchet MS"/>
          <w:b/>
          <w:sz w:val="24"/>
          <w:szCs w:val="24"/>
        </w:rPr>
        <w:t xml:space="preserve"> </w:t>
      </w:r>
      <w:r w:rsidRPr="00E15A60">
        <w:rPr>
          <w:rFonts w:ascii="Trebuchet MS" w:hAnsi="Trebuchet MS"/>
          <w:b/>
          <w:sz w:val="24"/>
          <w:szCs w:val="24"/>
          <w:u w:val="single"/>
        </w:rPr>
        <w:t>Personal and collective commitments</w:t>
      </w:r>
      <w:r>
        <w:rPr>
          <w:rFonts w:ascii="Trebuchet MS" w:hAnsi="Trebuchet MS"/>
          <w:b/>
          <w:sz w:val="24"/>
          <w:szCs w:val="24"/>
        </w:rPr>
        <w:t xml:space="preserve"> </w:t>
      </w:r>
    </w:p>
    <w:p w14:paraId="1D4FAAC6" w14:textId="4BE59CE6" w:rsidR="00556B7D" w:rsidRDefault="00556B7D" w:rsidP="00BC007E">
      <w:pPr>
        <w:widowControl w:val="0"/>
        <w:spacing w:before="60" w:after="0" w:line="264" w:lineRule="auto"/>
        <w:jc w:val="both"/>
        <w:rPr>
          <w:sz w:val="23"/>
          <w:szCs w:val="23"/>
        </w:rPr>
      </w:pPr>
      <w:r>
        <w:rPr>
          <w:sz w:val="23"/>
          <w:szCs w:val="23"/>
        </w:rPr>
        <w:t>Everyone divided into four groups to take part in the ‘Defenders’ balloon exercise</w:t>
      </w:r>
      <w:r w:rsidR="00294391">
        <w:rPr>
          <w:sz w:val="23"/>
          <w:szCs w:val="23"/>
        </w:rPr>
        <w:t>,</w:t>
      </w:r>
      <w:r>
        <w:rPr>
          <w:sz w:val="23"/>
          <w:szCs w:val="23"/>
        </w:rPr>
        <w:t xml:space="preserve"> without knowing the other</w:t>
      </w:r>
      <w:r w:rsidR="00EE21BC">
        <w:rPr>
          <w:sz w:val="23"/>
          <w:szCs w:val="23"/>
        </w:rPr>
        <w:t xml:space="preserve"> group</w:t>
      </w:r>
      <w:r>
        <w:rPr>
          <w:sz w:val="23"/>
          <w:szCs w:val="23"/>
        </w:rPr>
        <w:t xml:space="preserve">s’ roles. Group 1 </w:t>
      </w:r>
      <w:r w:rsidR="00CC4717">
        <w:rPr>
          <w:sz w:val="23"/>
          <w:szCs w:val="23"/>
        </w:rPr>
        <w:t>each</w:t>
      </w:r>
      <w:r>
        <w:rPr>
          <w:sz w:val="23"/>
          <w:szCs w:val="23"/>
        </w:rPr>
        <w:t xml:space="preserve"> </w:t>
      </w:r>
      <w:r w:rsidR="00CC4717">
        <w:rPr>
          <w:sz w:val="23"/>
          <w:szCs w:val="23"/>
        </w:rPr>
        <w:t xml:space="preserve">tied a </w:t>
      </w:r>
      <w:r>
        <w:rPr>
          <w:sz w:val="23"/>
          <w:szCs w:val="23"/>
        </w:rPr>
        <w:t xml:space="preserve">balloon around their ankle which they had to defend; group 2 </w:t>
      </w:r>
      <w:r w:rsidR="00CC4717">
        <w:rPr>
          <w:sz w:val="23"/>
          <w:szCs w:val="23"/>
        </w:rPr>
        <w:t xml:space="preserve">chose one person from group 1 to </w:t>
      </w:r>
      <w:r w:rsidR="00294391">
        <w:rPr>
          <w:sz w:val="23"/>
          <w:szCs w:val="23"/>
        </w:rPr>
        <w:t>protect</w:t>
      </w:r>
      <w:r w:rsidR="00CC4717">
        <w:rPr>
          <w:sz w:val="23"/>
          <w:szCs w:val="23"/>
        </w:rPr>
        <w:t xml:space="preserve">; group 3 had to burst the balloons; and group 4 to observe. Those with balloons </w:t>
      </w:r>
      <w:r w:rsidR="00CC4717">
        <w:rPr>
          <w:sz w:val="23"/>
          <w:szCs w:val="23"/>
        </w:rPr>
        <w:lastRenderedPageBreak/>
        <w:t xml:space="preserve">represented vulnerable children or women: they felt confused as they did not know who to trust and </w:t>
      </w:r>
      <w:r w:rsidR="00DA5457">
        <w:rPr>
          <w:sz w:val="23"/>
          <w:szCs w:val="23"/>
        </w:rPr>
        <w:t>feared</w:t>
      </w:r>
      <w:r w:rsidR="00CC4717">
        <w:rPr>
          <w:sz w:val="23"/>
          <w:szCs w:val="23"/>
        </w:rPr>
        <w:t xml:space="preserve"> for their safety.</w:t>
      </w:r>
      <w:r w:rsidR="00DA5457">
        <w:rPr>
          <w:sz w:val="23"/>
          <w:szCs w:val="23"/>
        </w:rPr>
        <w:t xml:space="preserve"> G</w:t>
      </w:r>
      <w:r w:rsidR="00CC4717">
        <w:rPr>
          <w:sz w:val="23"/>
          <w:szCs w:val="23"/>
        </w:rPr>
        <w:t xml:space="preserve">roup 2 </w:t>
      </w:r>
      <w:r w:rsidR="00DA5457">
        <w:rPr>
          <w:sz w:val="23"/>
          <w:szCs w:val="23"/>
        </w:rPr>
        <w:t>protectors found they were the same sort of people</w:t>
      </w:r>
      <w:r w:rsidR="00CC4717">
        <w:rPr>
          <w:sz w:val="23"/>
          <w:szCs w:val="23"/>
        </w:rPr>
        <w:t xml:space="preserve"> as the group 3 perpetrators of violence: mothers, fathers, religious leaders, chiefs, NGOs, UNICEF etc. The protectors felt responsibility but also frustration and confusion as they were pushed away and no</w:t>
      </w:r>
      <w:r w:rsidR="00DA5457">
        <w:rPr>
          <w:sz w:val="23"/>
          <w:szCs w:val="23"/>
        </w:rPr>
        <w:t>t</w:t>
      </w:r>
      <w:r w:rsidR="00CC4717">
        <w:rPr>
          <w:sz w:val="23"/>
          <w:szCs w:val="23"/>
        </w:rPr>
        <w:t xml:space="preserve"> trusted. The perpetrators </w:t>
      </w:r>
      <w:r w:rsidR="00DA5457">
        <w:rPr>
          <w:sz w:val="23"/>
          <w:szCs w:val="23"/>
        </w:rPr>
        <w:t>were</w:t>
      </w:r>
      <w:r w:rsidR="001B4CA8">
        <w:rPr>
          <w:sz w:val="23"/>
          <w:szCs w:val="23"/>
        </w:rPr>
        <w:t xml:space="preserve"> happy to win, but also felt the injustice of what they were doing. The observers represented those who </w:t>
      </w:r>
      <w:r w:rsidR="00DA5457">
        <w:rPr>
          <w:sz w:val="23"/>
          <w:szCs w:val="23"/>
        </w:rPr>
        <w:t xml:space="preserve">keep </w:t>
      </w:r>
      <w:r w:rsidR="00117194">
        <w:rPr>
          <w:sz w:val="23"/>
          <w:szCs w:val="23"/>
        </w:rPr>
        <w:t>silent</w:t>
      </w:r>
      <w:r w:rsidR="001B4CA8">
        <w:rPr>
          <w:sz w:val="23"/>
          <w:szCs w:val="23"/>
        </w:rPr>
        <w:t xml:space="preserve"> without acting</w:t>
      </w:r>
      <w:r w:rsidR="00DA5457">
        <w:rPr>
          <w:sz w:val="23"/>
          <w:szCs w:val="23"/>
        </w:rPr>
        <w:t xml:space="preserve">, such as </w:t>
      </w:r>
      <w:r w:rsidR="001B4CA8">
        <w:rPr>
          <w:sz w:val="23"/>
          <w:szCs w:val="23"/>
        </w:rPr>
        <w:t xml:space="preserve">parents who do not react to protect their children, who keep quiet. At the end of the exercise everyone disengaged from negative roles and declared </w:t>
      </w:r>
      <w:r w:rsidR="00DA5457">
        <w:rPr>
          <w:sz w:val="23"/>
          <w:szCs w:val="23"/>
        </w:rPr>
        <w:t>together:</w:t>
      </w:r>
      <w:r w:rsidR="00DA5457" w:rsidRPr="001B4CA8">
        <w:rPr>
          <w:b/>
          <w:bCs/>
          <w:i/>
          <w:iCs/>
          <w:color w:val="E36C0A"/>
          <w:sz w:val="23"/>
          <w:szCs w:val="23"/>
        </w:rPr>
        <w:t xml:space="preserve"> “I</w:t>
      </w:r>
      <w:r w:rsidR="001B4CA8" w:rsidRPr="001B4CA8">
        <w:rPr>
          <w:b/>
          <w:bCs/>
          <w:i/>
          <w:iCs/>
          <w:color w:val="E36C0A"/>
          <w:sz w:val="23"/>
          <w:szCs w:val="23"/>
        </w:rPr>
        <w:t xml:space="preserve"> want to be a child protector”</w:t>
      </w:r>
      <w:r w:rsidR="001B4CA8">
        <w:rPr>
          <w:sz w:val="23"/>
          <w:szCs w:val="23"/>
        </w:rPr>
        <w:t xml:space="preserve">. </w:t>
      </w:r>
    </w:p>
    <w:p w14:paraId="401D10F1" w14:textId="59B1EF7E" w:rsidR="001B4CA8" w:rsidRPr="00364F75" w:rsidRDefault="001B4CA8" w:rsidP="001B4CA8">
      <w:pPr>
        <w:spacing w:before="120" w:after="0" w:line="264" w:lineRule="auto"/>
        <w:jc w:val="both"/>
        <w:rPr>
          <w:b/>
          <w:bCs/>
          <w:i/>
          <w:iCs/>
          <w:color w:val="E36C0A"/>
          <w:sz w:val="23"/>
          <w:szCs w:val="23"/>
        </w:rPr>
      </w:pPr>
      <w:r>
        <w:rPr>
          <w:sz w:val="23"/>
          <w:szCs w:val="23"/>
        </w:rPr>
        <w:t xml:space="preserve">Following this exercise, the group took a few minutes to reflect on the faith symbols and each wrote a personal commitment arising from the WorkRock. The UNICEF C4D regional advisor then gave some examples about how mind and heart dialogue can mobilise communities to make a collective agreement. Participants reflected on </w:t>
      </w:r>
      <w:r w:rsidR="00364F75">
        <w:rPr>
          <w:sz w:val="23"/>
          <w:szCs w:val="23"/>
        </w:rPr>
        <w:t xml:space="preserve">how this can </w:t>
      </w:r>
      <w:r>
        <w:rPr>
          <w:sz w:val="23"/>
          <w:szCs w:val="23"/>
        </w:rPr>
        <w:t xml:space="preserve">help to break </w:t>
      </w:r>
      <w:r w:rsidRPr="00A94CB4">
        <w:rPr>
          <w:b/>
          <w:bCs/>
          <w:i/>
          <w:iCs/>
          <w:color w:val="E36C0A"/>
          <w:sz w:val="23"/>
          <w:szCs w:val="23"/>
        </w:rPr>
        <w:t>“the barrier of silence and publicly give a wake-up call so it can spread faster around the country</w:t>
      </w:r>
      <w:r w:rsidR="00364F75" w:rsidRPr="00A94CB4">
        <w:rPr>
          <w:b/>
          <w:bCs/>
          <w:i/>
          <w:iCs/>
          <w:color w:val="E36C0A"/>
          <w:sz w:val="23"/>
          <w:szCs w:val="23"/>
        </w:rPr>
        <w:t>”</w:t>
      </w:r>
      <w:r w:rsidR="00364F75">
        <w:rPr>
          <w:sz w:val="23"/>
          <w:szCs w:val="23"/>
        </w:rPr>
        <w:t>.</w:t>
      </w:r>
      <w:r w:rsidR="00A94CB4">
        <w:rPr>
          <w:sz w:val="23"/>
          <w:szCs w:val="23"/>
        </w:rPr>
        <w:t xml:space="preserve"> As a visual image of this collective statement and to respond to the fact that day 4 was the international day of the girl child, each wrote a public commitment to the girl child on a paper and posed for a group photo </w:t>
      </w:r>
      <w:r w:rsidR="00795A18">
        <w:rPr>
          <w:sz w:val="23"/>
          <w:szCs w:val="23"/>
        </w:rPr>
        <w:t>to</w:t>
      </w:r>
      <w:r w:rsidR="007A484F">
        <w:rPr>
          <w:sz w:val="23"/>
          <w:szCs w:val="23"/>
        </w:rPr>
        <w:t xml:space="preserve"> </w:t>
      </w:r>
      <w:r w:rsidR="00795A18">
        <w:rPr>
          <w:sz w:val="23"/>
          <w:szCs w:val="23"/>
        </w:rPr>
        <w:t>contribute to</w:t>
      </w:r>
      <w:r w:rsidR="00A94CB4">
        <w:rPr>
          <w:sz w:val="23"/>
          <w:szCs w:val="23"/>
        </w:rPr>
        <w:t xml:space="preserve"> UNICEF’s </w:t>
      </w:r>
      <w:r w:rsidR="007A484F">
        <w:rPr>
          <w:sz w:val="23"/>
          <w:szCs w:val="23"/>
        </w:rPr>
        <w:t>advocacy</w:t>
      </w:r>
      <w:r w:rsidR="00795A18">
        <w:rPr>
          <w:sz w:val="23"/>
          <w:szCs w:val="23"/>
        </w:rPr>
        <w:t xml:space="preserve"> communications</w:t>
      </w:r>
      <w:r w:rsidR="007A484F">
        <w:rPr>
          <w:sz w:val="23"/>
          <w:szCs w:val="23"/>
        </w:rPr>
        <w:t xml:space="preserve"> </w:t>
      </w:r>
      <w:r w:rsidR="00795A18">
        <w:rPr>
          <w:sz w:val="23"/>
          <w:szCs w:val="23"/>
        </w:rPr>
        <w:t>for</w:t>
      </w:r>
      <w:r w:rsidR="007A484F">
        <w:rPr>
          <w:sz w:val="23"/>
          <w:szCs w:val="23"/>
        </w:rPr>
        <w:t xml:space="preserve"> girls in South Sudan</w:t>
      </w:r>
      <w:r w:rsidR="00A94CB4">
        <w:rPr>
          <w:sz w:val="23"/>
          <w:szCs w:val="23"/>
        </w:rPr>
        <w:t xml:space="preserve">. </w:t>
      </w:r>
    </w:p>
    <w:p w14:paraId="1B35F721" w14:textId="1BA8FB8C" w:rsidR="009575E1" w:rsidRPr="00582DC8" w:rsidRDefault="005E643C" w:rsidP="00556B7D">
      <w:pPr>
        <w:spacing w:before="120" w:after="0" w:line="264" w:lineRule="auto"/>
        <w:rPr>
          <w:rFonts w:ascii="Trebuchet MS" w:hAnsi="Trebuchet MS"/>
          <w:b/>
          <w:sz w:val="23"/>
          <w:szCs w:val="23"/>
          <w:u w:val="single"/>
        </w:rPr>
      </w:pPr>
      <w:r>
        <w:rPr>
          <w:rFonts w:ascii="Trebuchet MS" w:hAnsi="Trebuchet MS"/>
          <w:b/>
          <w:sz w:val="24"/>
          <w:szCs w:val="24"/>
        </w:rPr>
        <w:t>C</w:t>
      </w:r>
      <w:r w:rsidR="00556B7D">
        <w:rPr>
          <w:rFonts w:ascii="Trebuchet MS" w:hAnsi="Trebuchet MS"/>
          <w:b/>
          <w:sz w:val="24"/>
          <w:szCs w:val="24"/>
        </w:rPr>
        <w:t>2</w:t>
      </w:r>
      <w:r>
        <w:rPr>
          <w:rFonts w:ascii="Trebuchet MS" w:hAnsi="Trebuchet MS"/>
          <w:b/>
          <w:sz w:val="24"/>
          <w:szCs w:val="24"/>
        </w:rPr>
        <w:t>)</w:t>
      </w:r>
      <w:r w:rsidR="009575E1" w:rsidRPr="00B92F5E">
        <w:rPr>
          <w:rFonts w:ascii="Trebuchet MS" w:hAnsi="Trebuchet MS"/>
          <w:b/>
          <w:sz w:val="24"/>
          <w:szCs w:val="24"/>
        </w:rPr>
        <w:t xml:space="preserve"> </w:t>
      </w:r>
      <w:r w:rsidR="009575E1">
        <w:rPr>
          <w:rFonts w:ascii="Trebuchet MS" w:hAnsi="Trebuchet MS"/>
          <w:b/>
          <w:sz w:val="24"/>
          <w:szCs w:val="24"/>
          <w:u w:val="single"/>
        </w:rPr>
        <w:t xml:space="preserve">Secret in a Box – who are the experts? </w:t>
      </w:r>
    </w:p>
    <w:p w14:paraId="3DDEDD4A" w14:textId="494BC6BA" w:rsidR="003A1B15" w:rsidRDefault="00012AEC" w:rsidP="0024375E">
      <w:pPr>
        <w:spacing w:before="60" w:after="0" w:line="264" w:lineRule="auto"/>
        <w:jc w:val="both"/>
        <w:rPr>
          <w:rFonts w:cstheme="minorHAnsi"/>
          <w:sz w:val="23"/>
          <w:szCs w:val="23"/>
        </w:rPr>
      </w:pPr>
      <w:r w:rsidRPr="00815E98">
        <w:rPr>
          <w:noProof/>
          <w:sz w:val="23"/>
          <w:szCs w:val="23"/>
          <w:lang w:eastAsia="en-GB"/>
        </w:rPr>
        <mc:AlternateContent>
          <mc:Choice Requires="wps">
            <w:drawing>
              <wp:anchor distT="0" distB="0" distL="114300" distR="114300" simplePos="0" relativeHeight="251917312" behindDoc="1" locked="0" layoutInCell="1" allowOverlap="1" wp14:anchorId="039F0BE4" wp14:editId="3ACE070B">
                <wp:simplePos x="0" y="0"/>
                <wp:positionH relativeFrom="margin">
                  <wp:posOffset>-28575</wp:posOffset>
                </wp:positionH>
                <wp:positionV relativeFrom="paragraph">
                  <wp:posOffset>24130</wp:posOffset>
                </wp:positionV>
                <wp:extent cx="1895475" cy="1657350"/>
                <wp:effectExtent l="0" t="0" r="9525" b="0"/>
                <wp:wrapTight wrapText="bothSides">
                  <wp:wrapPolygon edited="0">
                    <wp:start x="0" y="0"/>
                    <wp:lineTo x="0" y="21352"/>
                    <wp:lineTo x="21491" y="21352"/>
                    <wp:lineTo x="21491" y="0"/>
                    <wp:lineTo x="0" y="0"/>
                  </wp:wrapPolygon>
                </wp:wrapTight>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657350"/>
                        </a:xfrm>
                        <a:prstGeom prst="rect">
                          <a:avLst/>
                        </a:prstGeom>
                        <a:solidFill>
                          <a:srgbClr val="FFFFFF"/>
                        </a:solidFill>
                        <a:ln w="9525">
                          <a:noFill/>
                          <a:miter lim="800000"/>
                          <a:headEnd/>
                          <a:tailEnd/>
                        </a:ln>
                      </wps:spPr>
                      <wps:txbx>
                        <w:txbxContent>
                          <w:p w14:paraId="4584CA5C" w14:textId="15EEAA9C" w:rsidR="004C0CA0" w:rsidRPr="000D75BC" w:rsidRDefault="004C0CA0" w:rsidP="000D75BC">
                            <w:pPr>
                              <w:spacing w:after="0" w:line="240" w:lineRule="auto"/>
                              <w:jc w:val="center"/>
                              <w:rPr>
                                <w:b/>
                                <w:bCs/>
                                <w:i/>
                                <w:color w:val="E36C0A"/>
                              </w:rPr>
                            </w:pPr>
                            <w:r w:rsidRPr="000D75BC">
                              <w:rPr>
                                <w:b/>
                                <w:bCs/>
                                <w:i/>
                                <w:color w:val="E36C0A"/>
                                <w:sz w:val="23"/>
                                <w:szCs w:val="23"/>
                                <w:lang w:eastAsia="en-GB"/>
                              </w:rPr>
                              <w:t>“</w:t>
                            </w:r>
                            <w:r w:rsidRPr="000D75BC">
                              <w:rPr>
                                <w:b/>
                                <w:bCs/>
                                <w:i/>
                                <w:color w:val="E36C0A"/>
                                <w:sz w:val="23"/>
                                <w:szCs w:val="23"/>
                              </w:rPr>
                              <w:t xml:space="preserve">Those of us in the community, we are the ones who discover what is going on in the community and it is the level of the community that we can make change. </w:t>
                            </w:r>
                            <w:r w:rsidRPr="000D75BC">
                              <w:rPr>
                                <w:b/>
                                <w:bCs/>
                                <w:i/>
                                <w:color w:val="E36C0A"/>
                              </w:rPr>
                              <w:t>We are the ones who know our own stories and the solution for us</w:t>
                            </w:r>
                            <w:r w:rsidRPr="000D75BC">
                              <w:rPr>
                                <w:b/>
                                <w:bCs/>
                                <w:i/>
                                <w:color w:val="E36C0A"/>
                                <w:sz w:val="23"/>
                                <w:szCs w:val="23"/>
                                <w:lang w:eastAsia="en-GB"/>
                              </w:rPr>
                              <w:t>.”</w:t>
                            </w:r>
                          </w:p>
                          <w:p w14:paraId="1254039E" w14:textId="0013D494" w:rsidR="004C0CA0" w:rsidRPr="003C5A06" w:rsidRDefault="004C0CA0" w:rsidP="000D75BC">
                            <w:pPr>
                              <w:spacing w:before="60" w:after="0" w:line="240" w:lineRule="auto"/>
                              <w:jc w:val="center"/>
                              <w:rPr>
                                <w:rFonts w:ascii="Arial Narrow" w:hAnsi="Arial Narrow"/>
                                <w:b/>
                                <w:bCs/>
                                <w:i/>
                                <w:color w:val="007033"/>
                                <w:sz w:val="18"/>
                                <w:szCs w:val="18"/>
                                <w:lang w:eastAsia="en-GB"/>
                              </w:rPr>
                            </w:pPr>
                            <w:r w:rsidRPr="003C5A06">
                              <w:rPr>
                                <w:rFonts w:ascii="Arial Narrow" w:hAnsi="Arial Narrow"/>
                                <w:sz w:val="18"/>
                                <w:szCs w:val="18"/>
                              </w:rPr>
                              <w:t>(participant)</w:t>
                            </w:r>
                          </w:p>
                        </w:txbxContent>
                      </wps:txbx>
                      <wps:bodyPr rot="0" vert="horz" wrap="square" lIns="10800" tIns="3600" rIns="3600" bIns="36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9F0BE4" id="_x0000_s1064" type="#_x0000_t202" style="position:absolute;left:0;text-align:left;margin-left:-2.25pt;margin-top:1.9pt;width:149.25pt;height:130.5pt;z-index:-25139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" stroked="f">
                <v:textbox inset=".3mm,.1mm,.1mm,.1mm">
                  <w:txbxContent>
                    <w:p w14:paraId="4584CA5C" w14:textId="15EEAA9C" w:rsidR="004C0CA0" w:rsidRPr="000D75BC" w:rsidRDefault="004C0CA0" w:rsidP="000D75BC">
                      <w:pPr>
                        <w:spacing w:after="0" w:line="240" w:lineRule="auto"/>
                        <w:jc w:val="center"/>
                        <w:rPr>
                          <w:b/>
                          <w:bCs/>
                          <w:i/>
                          <w:color w:val="E36C0A"/>
                        </w:rPr>
                      </w:pPr>
                      <w:r w:rsidRPr="000D75BC">
                        <w:rPr>
                          <w:b/>
                          <w:bCs/>
                          <w:i/>
                          <w:color w:val="E36C0A"/>
                          <w:sz w:val="23"/>
                          <w:szCs w:val="23"/>
                          <w:lang w:eastAsia="en-GB"/>
                        </w:rPr>
                        <w:t>“</w:t>
                      </w:r>
                      <w:r w:rsidRPr="000D75BC">
                        <w:rPr>
                          <w:b/>
                          <w:bCs/>
                          <w:i/>
                          <w:color w:val="E36C0A"/>
                          <w:sz w:val="23"/>
                          <w:szCs w:val="23"/>
                        </w:rPr>
                        <w:t xml:space="preserve">Those of us in the community, we are the ones who discover what is going on in the community and it is the level of the community that we can make change. </w:t>
                      </w:r>
                      <w:r w:rsidRPr="000D75BC">
                        <w:rPr>
                          <w:b/>
                          <w:bCs/>
                          <w:i/>
                          <w:color w:val="E36C0A"/>
                        </w:rPr>
                        <w:t>We are the ones who know our own stories and the solution for us</w:t>
                      </w:r>
                      <w:r w:rsidRPr="000D75BC">
                        <w:rPr>
                          <w:b/>
                          <w:bCs/>
                          <w:i/>
                          <w:color w:val="E36C0A"/>
                          <w:sz w:val="23"/>
                          <w:szCs w:val="23"/>
                          <w:lang w:eastAsia="en-GB"/>
                        </w:rPr>
                        <w:t>.”</w:t>
                      </w:r>
                    </w:p>
                    <w:p w14:paraId="1254039E" w14:textId="0013D494" w:rsidR="004C0CA0" w:rsidRPr="003C5A06" w:rsidRDefault="004C0CA0" w:rsidP="000D75BC">
                      <w:pPr>
                        <w:spacing w:before="60" w:after="0" w:line="240" w:lineRule="auto"/>
                        <w:jc w:val="center"/>
                        <w:rPr>
                          <w:rFonts w:ascii="Arial Narrow" w:hAnsi="Arial Narrow"/>
                          <w:b/>
                          <w:bCs/>
                          <w:i/>
                          <w:color w:val="007033"/>
                          <w:sz w:val="18"/>
                          <w:szCs w:val="18"/>
                          <w:lang w:eastAsia="en-GB"/>
                        </w:rPr>
                      </w:pPr>
                      <w:r w:rsidRPr="003C5A06">
                        <w:rPr>
                          <w:rFonts w:ascii="Arial Narrow" w:hAnsi="Arial Narrow"/>
                          <w:sz w:val="18"/>
                          <w:szCs w:val="18"/>
                        </w:rPr>
                        <w:t>(participant)</w:t>
                      </w:r>
                    </w:p>
                  </w:txbxContent>
                </v:textbox>
                <w10:wrap type="tight" anchorx="margin"/>
              </v:shape>
            </w:pict>
          </mc:Fallback>
        </mc:AlternateContent>
      </w:r>
      <w:r w:rsidR="00A94CB4">
        <w:rPr>
          <w:rFonts w:cstheme="minorHAnsi"/>
          <w:sz w:val="23"/>
          <w:szCs w:val="23"/>
        </w:rPr>
        <w:t xml:space="preserve">Before going into regional planning, the UNICEF C4D global advisor led an exercise to demonstrate that those within the communities are best placed to </w:t>
      </w:r>
      <w:r w:rsidR="00AF071F">
        <w:rPr>
          <w:rFonts w:cstheme="minorHAnsi"/>
          <w:sz w:val="23"/>
          <w:szCs w:val="23"/>
        </w:rPr>
        <w:t>tackle their own issues</w:t>
      </w:r>
      <w:r w:rsidR="00A94CB4">
        <w:rPr>
          <w:rFonts w:cstheme="minorHAnsi"/>
          <w:sz w:val="23"/>
          <w:szCs w:val="23"/>
        </w:rPr>
        <w:t xml:space="preserve">. She called three ‘volunteers’ forward to represent someone who travelled internationally, </w:t>
      </w:r>
      <w:r w:rsidR="00AF071F">
        <w:rPr>
          <w:rFonts w:cstheme="minorHAnsi"/>
          <w:sz w:val="23"/>
          <w:szCs w:val="23"/>
        </w:rPr>
        <w:t>another</w:t>
      </w:r>
      <w:r w:rsidR="00A94CB4">
        <w:rPr>
          <w:rFonts w:cstheme="minorHAnsi"/>
          <w:sz w:val="23"/>
          <w:szCs w:val="23"/>
        </w:rPr>
        <w:t xml:space="preserve"> who travelled nationally and someone right inside the community. The first had to shake a box of ten objects and try to guess what was in it; the second could feel the objects but was blindfolded; and the third could open the box, take them out and explain what they were. </w:t>
      </w:r>
      <w:r w:rsidR="00D47735">
        <w:rPr>
          <w:rFonts w:cstheme="minorHAnsi"/>
          <w:sz w:val="23"/>
          <w:szCs w:val="23"/>
        </w:rPr>
        <w:t xml:space="preserve">The group then reflected on the lessons for UNICEF and NGOs in thinking they are the experts, when </w:t>
      </w:r>
      <w:proofErr w:type="gramStart"/>
      <w:r w:rsidR="007A484F">
        <w:rPr>
          <w:rFonts w:cstheme="minorHAnsi"/>
          <w:sz w:val="23"/>
          <w:szCs w:val="23"/>
        </w:rPr>
        <w:t xml:space="preserve">in reality </w:t>
      </w:r>
      <w:r w:rsidR="00D47735">
        <w:rPr>
          <w:rFonts w:cstheme="minorHAnsi"/>
          <w:sz w:val="23"/>
          <w:szCs w:val="23"/>
        </w:rPr>
        <w:t>they</w:t>
      </w:r>
      <w:proofErr w:type="gramEnd"/>
      <w:r w:rsidR="00D47735">
        <w:rPr>
          <w:rFonts w:cstheme="minorHAnsi"/>
          <w:sz w:val="23"/>
          <w:szCs w:val="23"/>
        </w:rPr>
        <w:t xml:space="preserve"> can</w:t>
      </w:r>
      <w:r w:rsidR="007A484F">
        <w:rPr>
          <w:rFonts w:cstheme="minorHAnsi"/>
          <w:sz w:val="23"/>
          <w:szCs w:val="23"/>
        </w:rPr>
        <w:t xml:space="preserve"> provide</w:t>
      </w:r>
      <w:r w:rsidR="00D47735">
        <w:rPr>
          <w:rFonts w:cstheme="minorHAnsi"/>
          <w:sz w:val="23"/>
          <w:szCs w:val="23"/>
        </w:rPr>
        <w:t xml:space="preserve"> support</w:t>
      </w:r>
      <w:r w:rsidR="007A484F">
        <w:rPr>
          <w:rFonts w:cstheme="minorHAnsi"/>
          <w:sz w:val="23"/>
          <w:szCs w:val="23"/>
        </w:rPr>
        <w:t>,</w:t>
      </w:r>
      <w:r w:rsidR="00D47735">
        <w:rPr>
          <w:rFonts w:cstheme="minorHAnsi"/>
          <w:sz w:val="23"/>
          <w:szCs w:val="23"/>
        </w:rPr>
        <w:t xml:space="preserve"> but not know the situation inside a community. One of the participants gave an example of a school the community built and protected during the conflict while another, built by an NGO, was destroyed – when asked why</w:t>
      </w:r>
      <w:r w:rsidR="007A484F">
        <w:rPr>
          <w:rFonts w:cstheme="minorHAnsi"/>
          <w:sz w:val="23"/>
          <w:szCs w:val="23"/>
        </w:rPr>
        <w:t xml:space="preserve"> they had protected the one school</w:t>
      </w:r>
      <w:r w:rsidR="00D47735">
        <w:rPr>
          <w:rFonts w:cstheme="minorHAnsi"/>
          <w:sz w:val="23"/>
          <w:szCs w:val="23"/>
        </w:rPr>
        <w:t xml:space="preserve">, they responded: </w:t>
      </w:r>
      <w:r w:rsidR="00D47735" w:rsidRPr="00D47735">
        <w:rPr>
          <w:rFonts w:cstheme="minorHAnsi"/>
          <w:b/>
          <w:bCs/>
          <w:i/>
          <w:iCs/>
          <w:color w:val="E36C0A"/>
          <w:sz w:val="23"/>
          <w:szCs w:val="23"/>
        </w:rPr>
        <w:t>“this is OUR school”</w:t>
      </w:r>
      <w:r w:rsidR="00D47735">
        <w:rPr>
          <w:rFonts w:cstheme="minorHAnsi"/>
          <w:sz w:val="23"/>
          <w:szCs w:val="23"/>
        </w:rPr>
        <w:t>.</w:t>
      </w:r>
    </w:p>
    <w:p w14:paraId="29DC38D3" w14:textId="58AB9544" w:rsidR="003A1B15" w:rsidRPr="003A1B15" w:rsidRDefault="003A1B15" w:rsidP="0024375E">
      <w:pPr>
        <w:spacing w:after="0" w:line="264" w:lineRule="auto"/>
        <w:jc w:val="both"/>
        <w:rPr>
          <w:rFonts w:cstheme="minorHAnsi"/>
          <w:sz w:val="4"/>
          <w:szCs w:val="4"/>
        </w:rPr>
      </w:pPr>
    </w:p>
    <w:p w14:paraId="6A594695" w14:textId="7B139F2A" w:rsidR="001A6897" w:rsidRPr="00582DC8" w:rsidRDefault="00826B41" w:rsidP="0024375E">
      <w:pPr>
        <w:spacing w:before="120" w:after="0" w:line="264" w:lineRule="auto"/>
        <w:rPr>
          <w:rFonts w:ascii="Trebuchet MS" w:hAnsi="Trebuchet MS"/>
          <w:b/>
          <w:sz w:val="23"/>
          <w:szCs w:val="23"/>
          <w:u w:val="single"/>
        </w:rPr>
      </w:pPr>
      <w:r>
        <w:rPr>
          <w:noProof/>
        </w:rPr>
        <w:drawing>
          <wp:anchor distT="0" distB="0" distL="114300" distR="114300" simplePos="0" relativeHeight="251918336" behindDoc="1" locked="0" layoutInCell="1" allowOverlap="1" wp14:anchorId="2C2BA451" wp14:editId="7258F80A">
            <wp:simplePos x="0" y="0"/>
            <wp:positionH relativeFrom="margin">
              <wp:align>right</wp:align>
            </wp:positionH>
            <wp:positionV relativeFrom="paragraph">
              <wp:posOffset>104140</wp:posOffset>
            </wp:positionV>
            <wp:extent cx="3188335" cy="1657350"/>
            <wp:effectExtent l="19050" t="19050" r="12065" b="19050"/>
            <wp:wrapTight wrapText="bothSides">
              <wp:wrapPolygon edited="0">
                <wp:start x="-129" y="-248"/>
                <wp:lineTo x="-129" y="21600"/>
                <wp:lineTo x="21553" y="21600"/>
                <wp:lineTo x="21553" y="-248"/>
                <wp:lineTo x="-129" y="-248"/>
              </wp:wrapPolygon>
            </wp:wrapTight>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8335" cy="1657350"/>
                    </a:xfrm>
                    <a:prstGeom prst="rect">
                      <a:avLst/>
                    </a:prstGeom>
                    <a:noFill/>
                    <a:ln w="19050">
                      <a:solidFill>
                        <a:srgbClr val="2245A6"/>
                      </a:solidFill>
                    </a:ln>
                  </pic:spPr>
                </pic:pic>
              </a:graphicData>
            </a:graphic>
            <wp14:sizeRelH relativeFrom="page">
              <wp14:pctWidth>0</wp14:pctWidth>
            </wp14:sizeRelH>
            <wp14:sizeRelV relativeFrom="page">
              <wp14:pctHeight>0</wp14:pctHeight>
            </wp14:sizeRelV>
          </wp:anchor>
        </w:drawing>
      </w:r>
      <w:r w:rsidR="005E643C">
        <w:rPr>
          <w:rFonts w:ascii="Trebuchet MS" w:hAnsi="Trebuchet MS"/>
          <w:b/>
          <w:sz w:val="23"/>
          <w:szCs w:val="23"/>
        </w:rPr>
        <w:t>C</w:t>
      </w:r>
      <w:r w:rsidR="002E707F">
        <w:rPr>
          <w:rFonts w:ascii="Trebuchet MS" w:hAnsi="Trebuchet MS"/>
          <w:b/>
          <w:sz w:val="23"/>
          <w:szCs w:val="23"/>
        </w:rPr>
        <w:t>3</w:t>
      </w:r>
      <w:r w:rsidR="005E643C">
        <w:rPr>
          <w:rFonts w:ascii="Trebuchet MS" w:hAnsi="Trebuchet MS"/>
          <w:b/>
          <w:sz w:val="23"/>
          <w:szCs w:val="23"/>
        </w:rPr>
        <w:t>)</w:t>
      </w:r>
      <w:r w:rsidR="00B92F5E" w:rsidRPr="00582DC8">
        <w:rPr>
          <w:rFonts w:ascii="Trebuchet MS" w:hAnsi="Trebuchet MS"/>
          <w:b/>
          <w:sz w:val="23"/>
          <w:szCs w:val="23"/>
        </w:rPr>
        <w:t xml:space="preserve"> </w:t>
      </w:r>
      <w:r w:rsidR="00E15A60">
        <w:rPr>
          <w:rFonts w:ascii="Trebuchet MS" w:hAnsi="Trebuchet MS"/>
          <w:b/>
          <w:sz w:val="23"/>
          <w:szCs w:val="23"/>
          <w:u w:val="single"/>
        </w:rPr>
        <w:t xml:space="preserve">Action </w:t>
      </w:r>
      <w:r w:rsidR="007A778C" w:rsidRPr="00582DC8">
        <w:rPr>
          <w:rFonts w:ascii="Trebuchet MS" w:hAnsi="Trebuchet MS"/>
          <w:b/>
          <w:sz w:val="23"/>
          <w:szCs w:val="23"/>
          <w:u w:val="single"/>
        </w:rPr>
        <w:t>planning</w:t>
      </w:r>
      <w:r w:rsidR="00E15A60">
        <w:rPr>
          <w:rFonts w:ascii="Trebuchet MS" w:hAnsi="Trebuchet MS"/>
          <w:b/>
          <w:sz w:val="23"/>
          <w:szCs w:val="23"/>
          <w:u w:val="single"/>
        </w:rPr>
        <w:t xml:space="preserve"> </w:t>
      </w:r>
    </w:p>
    <w:p w14:paraId="7DF5BB36" w14:textId="2A8455FB" w:rsidR="00BF5D6F" w:rsidRDefault="00DA49E8" w:rsidP="00EE21BC">
      <w:pPr>
        <w:spacing w:before="60" w:after="0" w:line="264" w:lineRule="auto"/>
        <w:jc w:val="both"/>
        <w:rPr>
          <w:sz w:val="23"/>
          <w:szCs w:val="23"/>
        </w:rPr>
      </w:pPr>
      <w:r>
        <w:rPr>
          <w:sz w:val="23"/>
          <w:szCs w:val="23"/>
        </w:rPr>
        <w:t>Three r</w:t>
      </w:r>
      <w:r w:rsidR="00787637">
        <w:rPr>
          <w:sz w:val="23"/>
          <w:szCs w:val="23"/>
        </w:rPr>
        <w:t xml:space="preserve">egional groups </w:t>
      </w:r>
      <w:r w:rsidR="00AF071F" w:rsidRPr="00C7619A">
        <w:rPr>
          <w:rFonts w:ascii="Arial Narrow" w:hAnsi="Arial Narrow"/>
          <w:sz w:val="18"/>
          <w:szCs w:val="18"/>
        </w:rPr>
        <w:t xml:space="preserve">(photo right) </w:t>
      </w:r>
      <w:r w:rsidR="00787637">
        <w:rPr>
          <w:sz w:val="23"/>
          <w:szCs w:val="23"/>
        </w:rPr>
        <w:t xml:space="preserve">followed a planning cycle to agree </w:t>
      </w:r>
      <w:r w:rsidR="00C7619A">
        <w:rPr>
          <w:sz w:val="23"/>
          <w:szCs w:val="23"/>
        </w:rPr>
        <w:t xml:space="preserve">how they could </w:t>
      </w:r>
      <w:r w:rsidR="00AF071F">
        <w:rPr>
          <w:sz w:val="23"/>
          <w:szCs w:val="23"/>
        </w:rPr>
        <w:t xml:space="preserve">share and </w:t>
      </w:r>
      <w:r w:rsidR="00C7619A">
        <w:rPr>
          <w:sz w:val="23"/>
          <w:szCs w:val="23"/>
        </w:rPr>
        <w:t>take forward the initiative</w:t>
      </w:r>
      <w:r w:rsidR="00AF071F">
        <w:rPr>
          <w:sz w:val="23"/>
          <w:szCs w:val="23"/>
        </w:rPr>
        <w:t xml:space="preserve"> in their own locations</w:t>
      </w:r>
      <w:r w:rsidR="00C7619A">
        <w:rPr>
          <w:sz w:val="23"/>
          <w:szCs w:val="23"/>
        </w:rPr>
        <w:t xml:space="preserve">. </w:t>
      </w:r>
      <w:r w:rsidR="00EE21BC">
        <w:rPr>
          <w:sz w:val="23"/>
          <w:szCs w:val="23"/>
        </w:rPr>
        <w:t xml:space="preserve">Each participant then planned what this meant for them at faith group or organisational level. </w:t>
      </w:r>
      <w:r w:rsidR="00AF071F">
        <w:rPr>
          <w:sz w:val="23"/>
          <w:szCs w:val="23"/>
        </w:rPr>
        <w:t>The whole group discussed how to keep in touch and review progress</w:t>
      </w:r>
      <w:r w:rsidR="00364F75">
        <w:rPr>
          <w:sz w:val="23"/>
          <w:szCs w:val="23"/>
        </w:rPr>
        <w:t>, such as forming a national working group</w:t>
      </w:r>
      <w:r w:rsidR="006C4431">
        <w:rPr>
          <w:sz w:val="23"/>
          <w:szCs w:val="23"/>
        </w:rPr>
        <w:t xml:space="preserve"> for FPCC</w:t>
      </w:r>
      <w:r w:rsidR="00AF071F">
        <w:rPr>
          <w:sz w:val="23"/>
          <w:szCs w:val="23"/>
        </w:rPr>
        <w:t xml:space="preserve">. </w:t>
      </w:r>
      <w:r w:rsidR="00C7619A">
        <w:rPr>
          <w:sz w:val="23"/>
          <w:szCs w:val="23"/>
        </w:rPr>
        <w:t xml:space="preserve">Some examples from their </w:t>
      </w:r>
      <w:r w:rsidR="00EE21BC">
        <w:rPr>
          <w:sz w:val="23"/>
          <w:szCs w:val="23"/>
        </w:rPr>
        <w:t xml:space="preserve">regional </w:t>
      </w:r>
      <w:r w:rsidR="00C7619A">
        <w:rPr>
          <w:sz w:val="23"/>
          <w:szCs w:val="23"/>
        </w:rPr>
        <w:t>action plans are</w:t>
      </w:r>
      <w:r w:rsidR="00EE21BC">
        <w:rPr>
          <w:sz w:val="23"/>
          <w:szCs w:val="23"/>
        </w:rPr>
        <w:t xml:space="preserve"> </w:t>
      </w:r>
      <w:r w:rsidR="00C7619A">
        <w:rPr>
          <w:sz w:val="23"/>
          <w:szCs w:val="23"/>
        </w:rPr>
        <w:t>below:</w:t>
      </w:r>
    </w:p>
    <w:p w14:paraId="6DAE2CE1" w14:textId="77777777" w:rsidR="007A2CD9" w:rsidRPr="007A2CD9" w:rsidRDefault="007A2CD9" w:rsidP="00EE21BC">
      <w:pPr>
        <w:spacing w:before="60" w:after="0" w:line="264" w:lineRule="auto"/>
        <w:jc w:val="both"/>
        <w:rPr>
          <w:sz w:val="4"/>
          <w:szCs w:val="4"/>
        </w:rPr>
      </w:pPr>
    </w:p>
    <w:tbl>
      <w:tblPr>
        <w:tblStyle w:val="TableGrid"/>
        <w:tblW w:w="10201" w:type="dxa"/>
        <w:tblLook w:val="04A0" w:firstRow="1" w:lastRow="0" w:firstColumn="1" w:lastColumn="0" w:noHBand="0" w:noVBand="1"/>
      </w:tblPr>
      <w:tblGrid>
        <w:gridCol w:w="10201"/>
      </w:tblGrid>
      <w:tr w:rsidR="00C7619A" w:rsidRPr="007F53D8" w14:paraId="127B2517" w14:textId="77777777" w:rsidTr="00DA49E8">
        <w:tc>
          <w:tcPr>
            <w:tcW w:w="10201" w:type="dxa"/>
            <w:shd w:val="clear" w:color="auto" w:fill="DBE5F1" w:themeFill="accent1" w:themeFillTint="33"/>
          </w:tcPr>
          <w:p w14:paraId="2FFCDB70" w14:textId="128AC398" w:rsidR="00C7619A" w:rsidRPr="00C7619A" w:rsidRDefault="00BF5D6F" w:rsidP="00012AEC">
            <w:pPr>
              <w:pStyle w:val="ListParagraph"/>
              <w:widowControl w:val="0"/>
              <w:numPr>
                <w:ilvl w:val="0"/>
                <w:numId w:val="15"/>
              </w:numPr>
              <w:tabs>
                <w:tab w:val="left" w:pos="567"/>
              </w:tabs>
              <w:spacing w:before="20" w:after="40"/>
              <w:ind w:left="306" w:hanging="284"/>
              <w:rPr>
                <w:b/>
                <w:bCs/>
                <w:sz w:val="23"/>
                <w:szCs w:val="23"/>
              </w:rPr>
            </w:pPr>
            <w:r>
              <w:rPr>
                <w:sz w:val="23"/>
                <w:szCs w:val="23"/>
              </w:rPr>
              <w:br w:type="page"/>
            </w:r>
            <w:bookmarkStart w:id="0" w:name="_Hlk22217497"/>
            <w:r w:rsidR="00C7619A">
              <w:rPr>
                <w:b/>
                <w:bCs/>
                <w:sz w:val="23"/>
                <w:szCs w:val="23"/>
              </w:rPr>
              <w:t>Getting the right people on board and building vision</w:t>
            </w:r>
          </w:p>
        </w:tc>
      </w:tr>
      <w:tr w:rsidR="00C7619A" w14:paraId="740FA993" w14:textId="77777777" w:rsidTr="00C7619A">
        <w:tc>
          <w:tcPr>
            <w:tcW w:w="10201" w:type="dxa"/>
          </w:tcPr>
          <w:p w14:paraId="612F7105" w14:textId="494F6A5D" w:rsidR="00C7619A" w:rsidRDefault="00C7619A" w:rsidP="00012AEC">
            <w:pPr>
              <w:widowControl w:val="0"/>
              <w:tabs>
                <w:tab w:val="left" w:pos="567"/>
              </w:tabs>
              <w:spacing w:before="20" w:after="40"/>
              <w:rPr>
                <w:sz w:val="23"/>
                <w:szCs w:val="23"/>
              </w:rPr>
            </w:pPr>
            <w:r>
              <w:rPr>
                <w:sz w:val="23"/>
                <w:szCs w:val="23"/>
              </w:rPr>
              <w:t xml:space="preserve">Introducing the vision to a smaller group who can champion the initiative </w:t>
            </w:r>
          </w:p>
        </w:tc>
      </w:tr>
      <w:tr w:rsidR="00C7619A" w14:paraId="11C9D4AA" w14:textId="77777777" w:rsidTr="00C7619A">
        <w:tc>
          <w:tcPr>
            <w:tcW w:w="10201" w:type="dxa"/>
          </w:tcPr>
          <w:p w14:paraId="703A9097" w14:textId="636C59A1" w:rsidR="00C7619A" w:rsidRDefault="00DA49E8" w:rsidP="00012AEC">
            <w:pPr>
              <w:widowControl w:val="0"/>
              <w:tabs>
                <w:tab w:val="left" w:pos="567"/>
              </w:tabs>
              <w:spacing w:before="20" w:after="40"/>
              <w:rPr>
                <w:sz w:val="23"/>
                <w:szCs w:val="23"/>
              </w:rPr>
            </w:pPr>
            <w:r>
              <w:rPr>
                <w:sz w:val="23"/>
                <w:szCs w:val="23"/>
              </w:rPr>
              <w:t>Identifying key influences from church, mosque, women and youth groups, government, community leaders, chiefs, elders to reach commitment and assign roles</w:t>
            </w:r>
          </w:p>
        </w:tc>
      </w:tr>
      <w:tr w:rsidR="00DA49E8" w14:paraId="2C5A18C4" w14:textId="77777777" w:rsidTr="00DA49E8">
        <w:tc>
          <w:tcPr>
            <w:tcW w:w="10201" w:type="dxa"/>
            <w:shd w:val="clear" w:color="auto" w:fill="DBE5F1" w:themeFill="accent1" w:themeFillTint="33"/>
          </w:tcPr>
          <w:p w14:paraId="0F1ED18F" w14:textId="4224A23B" w:rsidR="00DA49E8" w:rsidRPr="00C7619A" w:rsidRDefault="00DA49E8" w:rsidP="00012AEC">
            <w:pPr>
              <w:pStyle w:val="ListParagraph"/>
              <w:widowControl w:val="0"/>
              <w:numPr>
                <w:ilvl w:val="0"/>
                <w:numId w:val="15"/>
              </w:numPr>
              <w:tabs>
                <w:tab w:val="left" w:pos="567"/>
              </w:tabs>
              <w:spacing w:before="20" w:after="40"/>
              <w:ind w:left="306" w:hanging="284"/>
              <w:rPr>
                <w:sz w:val="23"/>
                <w:szCs w:val="23"/>
              </w:rPr>
            </w:pPr>
            <w:r>
              <w:rPr>
                <w:b/>
                <w:bCs/>
                <w:sz w:val="23"/>
                <w:szCs w:val="23"/>
              </w:rPr>
              <w:t xml:space="preserve">Listening and learning </w:t>
            </w:r>
          </w:p>
        </w:tc>
      </w:tr>
      <w:tr w:rsidR="00DA49E8" w14:paraId="562EE7B6" w14:textId="77777777" w:rsidTr="00C7619A">
        <w:trPr>
          <w:trHeight w:val="321"/>
        </w:trPr>
        <w:tc>
          <w:tcPr>
            <w:tcW w:w="10201" w:type="dxa"/>
          </w:tcPr>
          <w:p w14:paraId="7B786E5D" w14:textId="45483168" w:rsidR="00DA49E8" w:rsidRDefault="00DA49E8" w:rsidP="00012AEC">
            <w:pPr>
              <w:widowControl w:val="0"/>
              <w:tabs>
                <w:tab w:val="left" w:pos="567"/>
              </w:tabs>
              <w:spacing w:before="20" w:after="40"/>
              <w:rPr>
                <w:sz w:val="23"/>
                <w:szCs w:val="23"/>
              </w:rPr>
            </w:pPr>
            <w:r>
              <w:rPr>
                <w:sz w:val="23"/>
                <w:szCs w:val="23"/>
              </w:rPr>
              <w:t>Sharing experiences using the ‘power walk’; story-telling; testimonies; and role play</w:t>
            </w:r>
          </w:p>
        </w:tc>
      </w:tr>
      <w:tr w:rsidR="00DA49E8" w14:paraId="0E527E3C" w14:textId="77777777" w:rsidTr="00C7619A">
        <w:trPr>
          <w:trHeight w:val="321"/>
        </w:trPr>
        <w:tc>
          <w:tcPr>
            <w:tcW w:w="10201" w:type="dxa"/>
          </w:tcPr>
          <w:p w14:paraId="3EC7B408" w14:textId="52AC0217" w:rsidR="00DA49E8" w:rsidRDefault="00DA49E8" w:rsidP="00012AEC">
            <w:pPr>
              <w:widowControl w:val="0"/>
              <w:tabs>
                <w:tab w:val="left" w:pos="567"/>
              </w:tabs>
              <w:spacing w:before="20" w:after="40"/>
              <w:rPr>
                <w:sz w:val="23"/>
                <w:szCs w:val="23"/>
              </w:rPr>
            </w:pPr>
            <w:r>
              <w:rPr>
                <w:sz w:val="23"/>
                <w:szCs w:val="23"/>
              </w:rPr>
              <w:t xml:space="preserve">Collect data on issues affecting children from the community </w:t>
            </w:r>
          </w:p>
        </w:tc>
      </w:tr>
      <w:tr w:rsidR="00DA49E8" w14:paraId="68FEA9B6" w14:textId="77777777" w:rsidTr="00DA49E8">
        <w:tc>
          <w:tcPr>
            <w:tcW w:w="10201" w:type="dxa"/>
            <w:shd w:val="clear" w:color="auto" w:fill="DBE5F1" w:themeFill="accent1" w:themeFillTint="33"/>
          </w:tcPr>
          <w:p w14:paraId="21738D41" w14:textId="1088CF5E" w:rsidR="00DA49E8" w:rsidRPr="00C7619A" w:rsidRDefault="00DA49E8" w:rsidP="00012AEC">
            <w:pPr>
              <w:pStyle w:val="ListParagraph"/>
              <w:widowControl w:val="0"/>
              <w:numPr>
                <w:ilvl w:val="0"/>
                <w:numId w:val="15"/>
              </w:numPr>
              <w:tabs>
                <w:tab w:val="left" w:pos="567"/>
              </w:tabs>
              <w:spacing w:before="20" w:after="40"/>
              <w:ind w:left="306" w:hanging="306"/>
              <w:rPr>
                <w:sz w:val="23"/>
                <w:szCs w:val="23"/>
              </w:rPr>
            </w:pPr>
            <w:r>
              <w:rPr>
                <w:b/>
                <w:bCs/>
                <w:sz w:val="23"/>
                <w:szCs w:val="23"/>
              </w:rPr>
              <w:t>Prioritisation and planning – developing a journey of change</w:t>
            </w:r>
            <w:r w:rsidRPr="00C7619A">
              <w:rPr>
                <w:b/>
                <w:bCs/>
                <w:sz w:val="23"/>
                <w:szCs w:val="23"/>
              </w:rPr>
              <w:t xml:space="preserve"> </w:t>
            </w:r>
          </w:p>
        </w:tc>
      </w:tr>
      <w:tr w:rsidR="00DA49E8" w14:paraId="0BFFC3DA" w14:textId="77777777" w:rsidTr="00F204E6">
        <w:trPr>
          <w:trHeight w:val="321"/>
        </w:trPr>
        <w:tc>
          <w:tcPr>
            <w:tcW w:w="10201" w:type="dxa"/>
          </w:tcPr>
          <w:p w14:paraId="70F5425C" w14:textId="0307A35F" w:rsidR="00DA49E8" w:rsidRDefault="00DA49E8" w:rsidP="00012AEC">
            <w:pPr>
              <w:widowControl w:val="0"/>
              <w:tabs>
                <w:tab w:val="left" w:pos="567"/>
              </w:tabs>
              <w:spacing w:before="20" w:after="40"/>
              <w:rPr>
                <w:sz w:val="23"/>
                <w:szCs w:val="23"/>
              </w:rPr>
            </w:pPr>
            <w:r>
              <w:rPr>
                <w:sz w:val="23"/>
                <w:szCs w:val="23"/>
              </w:rPr>
              <w:lastRenderedPageBreak/>
              <w:t>Story</w:t>
            </w:r>
            <w:r w:rsidR="00294391">
              <w:rPr>
                <w:sz w:val="23"/>
                <w:szCs w:val="23"/>
              </w:rPr>
              <w:t>-</w:t>
            </w:r>
            <w:r>
              <w:rPr>
                <w:sz w:val="23"/>
                <w:szCs w:val="23"/>
              </w:rPr>
              <w:t xml:space="preserve">sharing on personal experiences; drama performances </w:t>
            </w:r>
          </w:p>
        </w:tc>
      </w:tr>
      <w:tr w:rsidR="00DA49E8" w14:paraId="7C24027A" w14:textId="77777777" w:rsidTr="00F204E6">
        <w:trPr>
          <w:trHeight w:val="321"/>
        </w:trPr>
        <w:tc>
          <w:tcPr>
            <w:tcW w:w="10201" w:type="dxa"/>
          </w:tcPr>
          <w:p w14:paraId="0CC1A6AD" w14:textId="4A541C5E" w:rsidR="00DA49E8" w:rsidRDefault="00DA49E8" w:rsidP="00012AEC">
            <w:pPr>
              <w:widowControl w:val="0"/>
              <w:tabs>
                <w:tab w:val="left" w:pos="567"/>
              </w:tabs>
              <w:spacing w:before="20" w:after="40"/>
              <w:rPr>
                <w:sz w:val="23"/>
                <w:szCs w:val="23"/>
              </w:rPr>
            </w:pPr>
            <w:r>
              <w:rPr>
                <w:sz w:val="23"/>
                <w:szCs w:val="23"/>
              </w:rPr>
              <w:t xml:space="preserve">Working on local priorities linked to the barriers to girls’ education: girl compensation; child marriage; early pregnancy; street children; orphans </w:t>
            </w:r>
          </w:p>
        </w:tc>
      </w:tr>
      <w:tr w:rsidR="00DA49E8" w14:paraId="2DAB83A3" w14:textId="77777777" w:rsidTr="00DA49E8">
        <w:tc>
          <w:tcPr>
            <w:tcW w:w="10201" w:type="dxa"/>
            <w:shd w:val="clear" w:color="auto" w:fill="DBE5F1" w:themeFill="accent1" w:themeFillTint="33"/>
          </w:tcPr>
          <w:p w14:paraId="364C7183" w14:textId="1DAE7FA6" w:rsidR="00DA49E8" w:rsidRPr="00C7619A" w:rsidRDefault="00DA49E8" w:rsidP="00012AEC">
            <w:pPr>
              <w:pStyle w:val="ListParagraph"/>
              <w:widowControl w:val="0"/>
              <w:numPr>
                <w:ilvl w:val="0"/>
                <w:numId w:val="15"/>
              </w:numPr>
              <w:tabs>
                <w:tab w:val="left" w:pos="306"/>
              </w:tabs>
              <w:spacing w:before="20" w:after="40"/>
              <w:ind w:hanging="698"/>
              <w:rPr>
                <w:sz w:val="23"/>
                <w:szCs w:val="23"/>
              </w:rPr>
            </w:pPr>
            <w:r>
              <w:rPr>
                <w:b/>
                <w:bCs/>
                <w:sz w:val="23"/>
                <w:szCs w:val="23"/>
              </w:rPr>
              <w:t>Putting into action</w:t>
            </w:r>
            <w:r w:rsidRPr="00C7619A">
              <w:rPr>
                <w:b/>
                <w:bCs/>
                <w:sz w:val="23"/>
                <w:szCs w:val="23"/>
              </w:rPr>
              <w:t xml:space="preserve"> </w:t>
            </w:r>
            <w:r>
              <w:rPr>
                <w:b/>
                <w:bCs/>
                <w:sz w:val="23"/>
                <w:szCs w:val="23"/>
              </w:rPr>
              <w:t xml:space="preserve">– mind heart dialogue and mobilisation </w:t>
            </w:r>
          </w:p>
        </w:tc>
      </w:tr>
      <w:tr w:rsidR="00DA49E8" w14:paraId="33B3683D" w14:textId="77777777" w:rsidTr="00F204E6">
        <w:trPr>
          <w:trHeight w:val="321"/>
        </w:trPr>
        <w:tc>
          <w:tcPr>
            <w:tcW w:w="10201" w:type="dxa"/>
          </w:tcPr>
          <w:p w14:paraId="27E5BDE9" w14:textId="571DE5C3" w:rsidR="00DA49E8" w:rsidRDefault="00DA49E8" w:rsidP="00012AEC">
            <w:pPr>
              <w:widowControl w:val="0"/>
              <w:tabs>
                <w:tab w:val="left" w:pos="567"/>
              </w:tabs>
              <w:spacing w:before="20" w:after="40"/>
              <w:rPr>
                <w:sz w:val="23"/>
                <w:szCs w:val="23"/>
              </w:rPr>
            </w:pPr>
            <w:r>
              <w:rPr>
                <w:sz w:val="23"/>
                <w:szCs w:val="23"/>
              </w:rPr>
              <w:t xml:space="preserve">Establish children’s story-telling groups in schools and worship places and link them with media, role models, authorities </w:t>
            </w:r>
          </w:p>
        </w:tc>
      </w:tr>
      <w:tr w:rsidR="006305A0" w14:paraId="2E7D8875" w14:textId="77777777" w:rsidTr="00F204E6">
        <w:trPr>
          <w:trHeight w:val="341"/>
        </w:trPr>
        <w:tc>
          <w:tcPr>
            <w:tcW w:w="10201" w:type="dxa"/>
          </w:tcPr>
          <w:p w14:paraId="161493FA" w14:textId="11AE5309" w:rsidR="006305A0" w:rsidRDefault="006305A0" w:rsidP="00012AEC">
            <w:pPr>
              <w:widowControl w:val="0"/>
              <w:tabs>
                <w:tab w:val="left" w:pos="567"/>
              </w:tabs>
              <w:spacing w:before="20" w:after="40"/>
              <w:rPr>
                <w:sz w:val="23"/>
                <w:szCs w:val="23"/>
              </w:rPr>
            </w:pPr>
            <w:r>
              <w:rPr>
                <w:sz w:val="23"/>
                <w:szCs w:val="23"/>
              </w:rPr>
              <w:t>Story-telling, discussions and fun days for children; Sunday awareness; radio talk shows; youth conference</w:t>
            </w:r>
          </w:p>
        </w:tc>
      </w:tr>
      <w:tr w:rsidR="00DA49E8" w14:paraId="2B1530D2" w14:textId="77777777" w:rsidTr="00DA49E8">
        <w:tc>
          <w:tcPr>
            <w:tcW w:w="10201" w:type="dxa"/>
            <w:shd w:val="clear" w:color="auto" w:fill="DBE5F1" w:themeFill="accent1" w:themeFillTint="33"/>
          </w:tcPr>
          <w:p w14:paraId="35D0ECB2" w14:textId="2EE147C4" w:rsidR="00DA49E8" w:rsidRPr="00C7619A" w:rsidRDefault="00DA49E8" w:rsidP="00012AEC">
            <w:pPr>
              <w:pStyle w:val="ListParagraph"/>
              <w:widowControl w:val="0"/>
              <w:numPr>
                <w:ilvl w:val="0"/>
                <w:numId w:val="15"/>
              </w:numPr>
              <w:tabs>
                <w:tab w:val="left" w:pos="567"/>
              </w:tabs>
              <w:spacing w:before="20" w:after="40"/>
              <w:ind w:left="306" w:hanging="284"/>
              <w:rPr>
                <w:sz w:val="23"/>
                <w:szCs w:val="23"/>
              </w:rPr>
            </w:pPr>
            <w:r>
              <w:rPr>
                <w:b/>
                <w:bCs/>
                <w:sz w:val="23"/>
                <w:szCs w:val="23"/>
              </w:rPr>
              <w:t>Checking on progress</w:t>
            </w:r>
            <w:r w:rsidRPr="00C7619A">
              <w:rPr>
                <w:b/>
                <w:bCs/>
                <w:sz w:val="23"/>
                <w:szCs w:val="23"/>
              </w:rPr>
              <w:t xml:space="preserve"> </w:t>
            </w:r>
          </w:p>
        </w:tc>
      </w:tr>
      <w:tr w:rsidR="00DA49E8" w14:paraId="23E837B5" w14:textId="77777777" w:rsidTr="00F204E6">
        <w:trPr>
          <w:trHeight w:val="341"/>
        </w:trPr>
        <w:tc>
          <w:tcPr>
            <w:tcW w:w="10201" w:type="dxa"/>
          </w:tcPr>
          <w:p w14:paraId="0C7FF50A" w14:textId="7C20A8A7" w:rsidR="00DA49E8" w:rsidRDefault="006305A0" w:rsidP="00012AEC">
            <w:pPr>
              <w:widowControl w:val="0"/>
              <w:tabs>
                <w:tab w:val="left" w:pos="567"/>
              </w:tabs>
              <w:spacing w:before="20" w:after="40"/>
              <w:rPr>
                <w:sz w:val="23"/>
                <w:szCs w:val="23"/>
              </w:rPr>
            </w:pPr>
            <w:r>
              <w:rPr>
                <w:sz w:val="23"/>
                <w:szCs w:val="23"/>
              </w:rPr>
              <w:t xml:space="preserve">Record </w:t>
            </w:r>
            <w:r w:rsidR="00187F00">
              <w:rPr>
                <w:sz w:val="23"/>
                <w:szCs w:val="23"/>
              </w:rPr>
              <w:t xml:space="preserve">the </w:t>
            </w:r>
            <w:r>
              <w:rPr>
                <w:sz w:val="23"/>
                <w:szCs w:val="23"/>
              </w:rPr>
              <w:t xml:space="preserve">number of churches, mosques, women’s groups, schools etc involved </w:t>
            </w:r>
          </w:p>
        </w:tc>
      </w:tr>
      <w:tr w:rsidR="00DA49E8" w14:paraId="3CB469FD" w14:textId="77777777" w:rsidTr="00C7619A">
        <w:trPr>
          <w:trHeight w:val="341"/>
        </w:trPr>
        <w:tc>
          <w:tcPr>
            <w:tcW w:w="10201" w:type="dxa"/>
          </w:tcPr>
          <w:p w14:paraId="118F2CC0" w14:textId="04BF34B3" w:rsidR="00DA49E8" w:rsidRDefault="006305A0" w:rsidP="00012AEC">
            <w:pPr>
              <w:widowControl w:val="0"/>
              <w:tabs>
                <w:tab w:val="left" w:pos="567"/>
              </w:tabs>
              <w:spacing w:before="20" w:after="40"/>
              <w:rPr>
                <w:sz w:val="23"/>
                <w:szCs w:val="23"/>
              </w:rPr>
            </w:pPr>
            <w:r>
              <w:rPr>
                <w:sz w:val="23"/>
                <w:szCs w:val="23"/>
              </w:rPr>
              <w:t xml:space="preserve">Photo evidence, stories, personal testimonies, attendance records and reports </w:t>
            </w:r>
          </w:p>
        </w:tc>
      </w:tr>
      <w:bookmarkEnd w:id="0"/>
    </w:tbl>
    <w:p w14:paraId="600478D0" w14:textId="269BA678" w:rsidR="00C7619A" w:rsidRPr="00AF071F" w:rsidRDefault="00C7619A" w:rsidP="0024375E">
      <w:pPr>
        <w:spacing w:before="60" w:after="0" w:line="264" w:lineRule="auto"/>
        <w:jc w:val="both"/>
        <w:rPr>
          <w:sz w:val="2"/>
          <w:szCs w:val="2"/>
        </w:rPr>
      </w:pPr>
    </w:p>
    <w:p w14:paraId="3935D99E" w14:textId="4FDC47E9" w:rsidR="003A54ED" w:rsidRPr="003A54ED" w:rsidRDefault="00C7619A" w:rsidP="0024375E">
      <w:pPr>
        <w:spacing w:before="240" w:after="0" w:line="264" w:lineRule="auto"/>
        <w:rPr>
          <w:rFonts w:ascii="Trebuchet MS" w:eastAsia="Times New Roman" w:hAnsi="Trebuchet MS" w:cs="Calibri"/>
          <w:b/>
          <w:color w:val="2A20A8"/>
          <w:sz w:val="28"/>
          <w:szCs w:val="28"/>
        </w:rPr>
      </w:pPr>
      <w:r>
        <w:rPr>
          <w:rFonts w:ascii="Trebuchet MS" w:eastAsia="Times New Roman" w:hAnsi="Trebuchet MS" w:cs="Calibri"/>
          <w:b/>
          <w:color w:val="2A20A8"/>
          <w:sz w:val="28"/>
          <w:szCs w:val="28"/>
        </w:rPr>
        <w:t xml:space="preserve">D) </w:t>
      </w:r>
      <w:r w:rsidR="003A54ED">
        <w:rPr>
          <w:rFonts w:ascii="Trebuchet MS" w:eastAsia="Times New Roman" w:hAnsi="Trebuchet MS" w:cs="Calibri"/>
          <w:b/>
          <w:color w:val="2A20A8"/>
          <w:sz w:val="28"/>
          <w:szCs w:val="28"/>
        </w:rPr>
        <w:t xml:space="preserve">WORKROCK LEARNING </w:t>
      </w:r>
    </w:p>
    <w:p w14:paraId="0138B9D1" w14:textId="2C1E60C1" w:rsidR="00AF071F" w:rsidRDefault="00ED6B89" w:rsidP="0024375E">
      <w:pPr>
        <w:spacing w:before="60" w:after="0" w:line="264" w:lineRule="auto"/>
        <w:jc w:val="both"/>
        <w:rPr>
          <w:sz w:val="23"/>
          <w:szCs w:val="23"/>
        </w:rPr>
      </w:pPr>
      <w:r>
        <w:rPr>
          <w:sz w:val="23"/>
          <w:szCs w:val="23"/>
        </w:rPr>
        <w:t>This was the first of the ear</w:t>
      </w:r>
      <w:r w:rsidR="00012AEC">
        <w:rPr>
          <w:sz w:val="23"/>
          <w:szCs w:val="23"/>
        </w:rPr>
        <w:t>ly</w:t>
      </w:r>
      <w:r>
        <w:rPr>
          <w:sz w:val="23"/>
          <w:szCs w:val="23"/>
        </w:rPr>
        <w:t xml:space="preserve"> adopters’ WorkRocks and therefore critical for learning how to take forward the initiative in other countries, as well as for the impact within South Sudan. Throughout the week, the facilitating team from UNICEF global, regional and South Sudan; the Joint Learning Initiative for Faith and Local Communities and Religions for Peace met at the end of the day to review learning from the participants and from their own observations. </w:t>
      </w:r>
      <w:r w:rsidR="00B54169">
        <w:rPr>
          <w:sz w:val="23"/>
          <w:szCs w:val="23"/>
        </w:rPr>
        <w:t xml:space="preserve">Key lessons </w:t>
      </w:r>
      <w:r w:rsidR="00C54C5A">
        <w:rPr>
          <w:sz w:val="23"/>
          <w:szCs w:val="23"/>
        </w:rPr>
        <w:t xml:space="preserve">mainly focused on simplifying things more to make it easier for people to put the learning and activities into practice: </w:t>
      </w:r>
      <w:r w:rsidR="00B54169">
        <w:rPr>
          <w:sz w:val="23"/>
          <w:szCs w:val="23"/>
        </w:rPr>
        <w:t xml:space="preserve"> </w:t>
      </w:r>
    </w:p>
    <w:p w14:paraId="5672E554" w14:textId="1F40D1B9" w:rsidR="00FC214E" w:rsidRPr="007A2CD9" w:rsidRDefault="00FC214E" w:rsidP="00FC214E">
      <w:pPr>
        <w:pStyle w:val="ListParagraph"/>
        <w:widowControl w:val="0"/>
        <w:numPr>
          <w:ilvl w:val="0"/>
          <w:numId w:val="2"/>
        </w:numPr>
        <w:tabs>
          <w:tab w:val="left" w:pos="284"/>
          <w:tab w:val="left" w:pos="4536"/>
          <w:tab w:val="left" w:pos="5245"/>
        </w:tabs>
        <w:spacing w:after="0" w:line="264" w:lineRule="auto"/>
        <w:ind w:left="284" w:hanging="210"/>
        <w:rPr>
          <w:rFonts w:ascii="Calibri" w:hAnsi="Calibri"/>
          <w:i/>
          <w:color w:val="0070C0"/>
          <w:sz w:val="23"/>
          <w:szCs w:val="23"/>
        </w:rPr>
      </w:pPr>
      <w:r w:rsidRPr="006D308D">
        <w:rPr>
          <w:rFonts w:ascii="Calibri" w:hAnsi="Calibri"/>
          <w:b/>
          <w:color w:val="2245A6"/>
          <w:sz w:val="23"/>
          <w:szCs w:val="23"/>
        </w:rPr>
        <w:t>Pre-WorkRock preparation:</w:t>
      </w:r>
      <w:r w:rsidRPr="006D308D">
        <w:rPr>
          <w:rFonts w:ascii="Calibri" w:hAnsi="Calibri"/>
          <w:color w:val="2245A6"/>
          <w:sz w:val="23"/>
          <w:szCs w:val="23"/>
        </w:rPr>
        <w:t xml:space="preserve"> </w:t>
      </w:r>
      <w:r>
        <w:rPr>
          <w:rFonts w:ascii="Calibri" w:hAnsi="Calibri"/>
          <w:sz w:val="23"/>
          <w:szCs w:val="23"/>
        </w:rPr>
        <w:t>Make clear that the results can be messy; the important thing is to involve children</w:t>
      </w:r>
      <w:r w:rsidR="007A2CD9">
        <w:rPr>
          <w:rFonts w:ascii="Calibri" w:hAnsi="Calibri"/>
          <w:sz w:val="23"/>
          <w:szCs w:val="23"/>
        </w:rPr>
        <w:t xml:space="preserve"> (15-18)</w:t>
      </w:r>
      <w:r>
        <w:rPr>
          <w:rFonts w:ascii="Calibri" w:hAnsi="Calibri"/>
          <w:sz w:val="23"/>
          <w:szCs w:val="23"/>
        </w:rPr>
        <w:t xml:space="preserve">, </w:t>
      </w:r>
      <w:r w:rsidR="007A2CD9">
        <w:rPr>
          <w:rFonts w:ascii="Calibri" w:hAnsi="Calibri"/>
          <w:sz w:val="23"/>
          <w:szCs w:val="23"/>
        </w:rPr>
        <w:t xml:space="preserve">adolescents (19-24) </w:t>
      </w:r>
      <w:r>
        <w:rPr>
          <w:rFonts w:ascii="Calibri" w:hAnsi="Calibri"/>
          <w:sz w:val="23"/>
          <w:szCs w:val="23"/>
        </w:rPr>
        <w:t xml:space="preserve">and adults and get them talking to each other </w:t>
      </w:r>
      <w:r w:rsidR="008B79ED">
        <w:rPr>
          <w:rFonts w:ascii="Calibri" w:hAnsi="Calibri"/>
          <w:sz w:val="23"/>
          <w:szCs w:val="23"/>
        </w:rPr>
        <w:t>about</w:t>
      </w:r>
      <w:r>
        <w:rPr>
          <w:rFonts w:ascii="Calibri" w:hAnsi="Calibri"/>
          <w:sz w:val="23"/>
          <w:szCs w:val="23"/>
        </w:rPr>
        <w:t xml:space="preserve"> real experiences – and prioritising. Stories do not need to be from funded projects and may be better if not. </w:t>
      </w:r>
    </w:p>
    <w:p w14:paraId="14BA6453" w14:textId="6160967A" w:rsidR="007A2CD9" w:rsidRPr="00015E59" w:rsidRDefault="007A2CD9" w:rsidP="00FC214E">
      <w:pPr>
        <w:pStyle w:val="ListParagraph"/>
        <w:widowControl w:val="0"/>
        <w:numPr>
          <w:ilvl w:val="0"/>
          <w:numId w:val="2"/>
        </w:numPr>
        <w:tabs>
          <w:tab w:val="left" w:pos="284"/>
          <w:tab w:val="left" w:pos="4536"/>
          <w:tab w:val="left" w:pos="5245"/>
        </w:tabs>
        <w:spacing w:after="0" w:line="264" w:lineRule="auto"/>
        <w:ind w:left="284" w:hanging="210"/>
        <w:rPr>
          <w:rFonts w:ascii="Calibri" w:hAnsi="Calibri"/>
          <w:i/>
          <w:color w:val="0070C0"/>
          <w:sz w:val="23"/>
          <w:szCs w:val="23"/>
        </w:rPr>
      </w:pPr>
      <w:r>
        <w:rPr>
          <w:rFonts w:ascii="Calibri" w:hAnsi="Calibri"/>
          <w:b/>
          <w:color w:val="2245A6"/>
          <w:sz w:val="23"/>
          <w:szCs w:val="23"/>
        </w:rPr>
        <w:t>WorkRock framing:</w:t>
      </w:r>
      <w:r>
        <w:rPr>
          <w:rFonts w:ascii="Calibri" w:hAnsi="Calibri"/>
          <w:i/>
          <w:color w:val="0070C0"/>
          <w:sz w:val="23"/>
          <w:szCs w:val="23"/>
        </w:rPr>
        <w:t xml:space="preserve"> </w:t>
      </w:r>
      <w:r>
        <w:rPr>
          <w:rFonts w:ascii="Calibri" w:hAnsi="Calibri"/>
          <w:sz w:val="23"/>
          <w:szCs w:val="23"/>
        </w:rPr>
        <w:t xml:space="preserve">It is important to clarify beforehand that this is an engagement workshop – not a training – and that it will be important to support facilitators to develop the skills to roll out the process. </w:t>
      </w:r>
    </w:p>
    <w:p w14:paraId="3CD1C89A" w14:textId="0E05B0C0" w:rsidR="00C54C5A" w:rsidRPr="00C54C5A" w:rsidRDefault="00C54C5A" w:rsidP="00FC214E">
      <w:pPr>
        <w:pStyle w:val="ListParagraph"/>
        <w:widowControl w:val="0"/>
        <w:numPr>
          <w:ilvl w:val="0"/>
          <w:numId w:val="2"/>
        </w:numPr>
        <w:tabs>
          <w:tab w:val="left" w:pos="284"/>
          <w:tab w:val="left" w:pos="4536"/>
          <w:tab w:val="left" w:pos="5245"/>
        </w:tabs>
        <w:spacing w:after="0" w:line="264" w:lineRule="auto"/>
        <w:ind w:left="284" w:hanging="210"/>
        <w:rPr>
          <w:rFonts w:ascii="Calibri" w:hAnsi="Calibri"/>
          <w:i/>
          <w:color w:val="0070C0"/>
          <w:sz w:val="23"/>
          <w:szCs w:val="23"/>
        </w:rPr>
      </w:pPr>
      <w:r w:rsidRPr="006D308D">
        <w:rPr>
          <w:rFonts w:ascii="Calibri" w:hAnsi="Calibri"/>
          <w:b/>
          <w:color w:val="2245A6"/>
          <w:sz w:val="23"/>
          <w:szCs w:val="23"/>
        </w:rPr>
        <w:t>Initiative resources:</w:t>
      </w:r>
      <w:r w:rsidRPr="006D308D">
        <w:rPr>
          <w:rFonts w:ascii="Calibri" w:hAnsi="Calibri"/>
          <w:color w:val="2245A6"/>
          <w:sz w:val="23"/>
          <w:szCs w:val="23"/>
        </w:rPr>
        <w:t xml:space="preserve"> </w:t>
      </w:r>
      <w:r>
        <w:rPr>
          <w:rFonts w:ascii="Calibri" w:hAnsi="Calibri"/>
          <w:sz w:val="23"/>
          <w:szCs w:val="23"/>
        </w:rPr>
        <w:t>The redraft FPCC module on child marriage need</w:t>
      </w:r>
      <w:r w:rsidR="00826B41">
        <w:rPr>
          <w:rFonts w:ascii="Calibri" w:hAnsi="Calibri"/>
          <w:sz w:val="23"/>
          <w:szCs w:val="23"/>
        </w:rPr>
        <w:t>s</w:t>
      </w:r>
      <w:r>
        <w:rPr>
          <w:rFonts w:ascii="Calibri" w:hAnsi="Calibri"/>
          <w:sz w:val="23"/>
          <w:szCs w:val="23"/>
        </w:rPr>
        <w:t xml:space="preserve"> simplifying. A toolkit of exercises used in the WorkRock is needed to support participants as they use these activities in the roll-out. </w:t>
      </w:r>
    </w:p>
    <w:p w14:paraId="7CE9F44F" w14:textId="26C2F447" w:rsidR="00F204E6" w:rsidRPr="00F204E6" w:rsidRDefault="00F204E6" w:rsidP="00FC214E">
      <w:pPr>
        <w:pStyle w:val="ListParagraph"/>
        <w:widowControl w:val="0"/>
        <w:numPr>
          <w:ilvl w:val="0"/>
          <w:numId w:val="2"/>
        </w:numPr>
        <w:tabs>
          <w:tab w:val="left" w:pos="284"/>
          <w:tab w:val="left" w:pos="4536"/>
          <w:tab w:val="left" w:pos="5245"/>
        </w:tabs>
        <w:spacing w:after="0" w:line="264" w:lineRule="auto"/>
        <w:ind w:left="284" w:hanging="210"/>
        <w:rPr>
          <w:rFonts w:ascii="Calibri" w:hAnsi="Calibri"/>
          <w:i/>
          <w:color w:val="0070C0"/>
          <w:sz w:val="23"/>
          <w:szCs w:val="23"/>
        </w:rPr>
      </w:pPr>
      <w:r w:rsidRPr="006D308D">
        <w:rPr>
          <w:rFonts w:ascii="Calibri" w:hAnsi="Calibri"/>
          <w:b/>
          <w:color w:val="2245A6"/>
          <w:sz w:val="23"/>
          <w:szCs w:val="23"/>
        </w:rPr>
        <w:t>Opening ceremony:</w:t>
      </w:r>
      <w:r w:rsidRPr="006D308D">
        <w:rPr>
          <w:rFonts w:ascii="Calibri" w:hAnsi="Calibri"/>
          <w:color w:val="2245A6"/>
          <w:sz w:val="23"/>
          <w:szCs w:val="23"/>
        </w:rPr>
        <w:t xml:space="preserve"> </w:t>
      </w:r>
      <w:r>
        <w:rPr>
          <w:rFonts w:ascii="Calibri" w:hAnsi="Calibri"/>
          <w:sz w:val="23"/>
          <w:szCs w:val="23"/>
        </w:rPr>
        <w:t xml:space="preserve">The launch event helped create an atmosphere of commitment and cooperation. The voice of the child communicating their real issues helped focus </w:t>
      </w:r>
      <w:r w:rsidR="00012AEC">
        <w:rPr>
          <w:rFonts w:ascii="Calibri" w:hAnsi="Calibri"/>
          <w:sz w:val="23"/>
          <w:szCs w:val="23"/>
        </w:rPr>
        <w:t>the WorkRock</w:t>
      </w:r>
      <w:r>
        <w:rPr>
          <w:rFonts w:ascii="Calibri" w:hAnsi="Calibri"/>
          <w:sz w:val="23"/>
          <w:szCs w:val="23"/>
        </w:rPr>
        <w:t xml:space="preserve"> from the start.  </w:t>
      </w:r>
    </w:p>
    <w:p w14:paraId="471F052A" w14:textId="3A2D0BC1" w:rsidR="00FC214E" w:rsidRPr="00D61D76" w:rsidRDefault="00FC214E" w:rsidP="00FC214E">
      <w:pPr>
        <w:pStyle w:val="ListParagraph"/>
        <w:widowControl w:val="0"/>
        <w:numPr>
          <w:ilvl w:val="0"/>
          <w:numId w:val="2"/>
        </w:numPr>
        <w:tabs>
          <w:tab w:val="left" w:pos="284"/>
          <w:tab w:val="left" w:pos="4536"/>
          <w:tab w:val="left" w:pos="5245"/>
        </w:tabs>
        <w:spacing w:after="0" w:line="264" w:lineRule="auto"/>
        <w:ind w:left="284" w:hanging="210"/>
        <w:rPr>
          <w:rFonts w:ascii="Calibri" w:hAnsi="Calibri"/>
          <w:i/>
          <w:color w:val="0070C0"/>
          <w:sz w:val="23"/>
          <w:szCs w:val="23"/>
        </w:rPr>
      </w:pPr>
      <w:r w:rsidRPr="006D308D">
        <w:rPr>
          <w:rFonts w:ascii="Calibri" w:hAnsi="Calibri"/>
          <w:b/>
          <w:color w:val="2245A6"/>
          <w:sz w:val="23"/>
          <w:szCs w:val="23"/>
        </w:rPr>
        <w:t>Sacred text interpretation:</w:t>
      </w:r>
      <w:r w:rsidRPr="006D308D">
        <w:rPr>
          <w:rFonts w:ascii="Calibri" w:hAnsi="Calibri"/>
          <w:i/>
          <w:color w:val="2245A6"/>
          <w:sz w:val="23"/>
          <w:szCs w:val="23"/>
        </w:rPr>
        <w:t xml:space="preserve"> </w:t>
      </w:r>
      <w:r w:rsidR="007A2CD9">
        <w:rPr>
          <w:rFonts w:ascii="Calibri" w:hAnsi="Calibri"/>
          <w:sz w:val="23"/>
          <w:szCs w:val="23"/>
        </w:rPr>
        <w:t xml:space="preserve">It is helpful to have ‘Religions for Peace’ to co-facilitate </w:t>
      </w:r>
      <w:r w:rsidR="00294391">
        <w:rPr>
          <w:rFonts w:ascii="Calibri" w:hAnsi="Calibri"/>
          <w:sz w:val="23"/>
          <w:szCs w:val="23"/>
        </w:rPr>
        <w:t>the sacred text reflection</w:t>
      </w:r>
      <w:r w:rsidR="007A2CD9">
        <w:rPr>
          <w:rFonts w:ascii="Calibri" w:hAnsi="Calibri"/>
          <w:sz w:val="23"/>
          <w:szCs w:val="23"/>
        </w:rPr>
        <w:t xml:space="preserve"> and to introduce them </w:t>
      </w:r>
      <w:r w:rsidR="00294391">
        <w:rPr>
          <w:rFonts w:ascii="Calibri" w:hAnsi="Calibri"/>
          <w:sz w:val="23"/>
          <w:szCs w:val="23"/>
        </w:rPr>
        <w:t>(</w:t>
      </w:r>
      <w:r w:rsidR="007A2CD9">
        <w:rPr>
          <w:rFonts w:ascii="Calibri" w:hAnsi="Calibri"/>
          <w:sz w:val="23"/>
          <w:szCs w:val="23"/>
        </w:rPr>
        <w:t>or others</w:t>
      </w:r>
      <w:r>
        <w:rPr>
          <w:rFonts w:ascii="Calibri" w:hAnsi="Calibri"/>
          <w:sz w:val="23"/>
          <w:szCs w:val="23"/>
        </w:rPr>
        <w:t xml:space="preserve"> who can act as scholars of sacred texts in relation to child rights</w:t>
      </w:r>
      <w:r w:rsidR="00294391">
        <w:rPr>
          <w:rFonts w:ascii="Calibri" w:hAnsi="Calibri"/>
          <w:sz w:val="23"/>
          <w:szCs w:val="23"/>
        </w:rPr>
        <w:t>)</w:t>
      </w:r>
      <w:r>
        <w:rPr>
          <w:rFonts w:ascii="Calibri" w:hAnsi="Calibri"/>
          <w:sz w:val="23"/>
          <w:szCs w:val="23"/>
        </w:rPr>
        <w:t xml:space="preserve"> from the </w:t>
      </w:r>
      <w:r w:rsidR="00AD0C73">
        <w:rPr>
          <w:rFonts w:ascii="Calibri" w:hAnsi="Calibri"/>
          <w:sz w:val="23"/>
          <w:szCs w:val="23"/>
        </w:rPr>
        <w:t>beginning,</w:t>
      </w:r>
      <w:r>
        <w:rPr>
          <w:rFonts w:ascii="Calibri" w:hAnsi="Calibri"/>
          <w:sz w:val="23"/>
          <w:szCs w:val="23"/>
        </w:rPr>
        <w:t xml:space="preserve"> so everyone knows who they are and understands their expertise. </w:t>
      </w:r>
    </w:p>
    <w:p w14:paraId="2834D75B" w14:textId="15EC65E9" w:rsidR="00C54C5A" w:rsidRPr="00FC214E" w:rsidRDefault="00FC214E" w:rsidP="00FC214E">
      <w:pPr>
        <w:pStyle w:val="ListParagraph"/>
        <w:widowControl w:val="0"/>
        <w:numPr>
          <w:ilvl w:val="0"/>
          <w:numId w:val="2"/>
        </w:numPr>
        <w:tabs>
          <w:tab w:val="left" w:pos="284"/>
          <w:tab w:val="left" w:pos="4536"/>
          <w:tab w:val="left" w:pos="5245"/>
        </w:tabs>
        <w:spacing w:after="0" w:line="264" w:lineRule="auto"/>
        <w:ind w:left="284" w:hanging="210"/>
        <w:rPr>
          <w:rFonts w:ascii="Calibri" w:hAnsi="Calibri"/>
          <w:i/>
          <w:color w:val="0070C0"/>
          <w:sz w:val="23"/>
          <w:szCs w:val="23"/>
        </w:rPr>
      </w:pPr>
      <w:r w:rsidRPr="006D308D">
        <w:rPr>
          <w:rFonts w:ascii="Calibri" w:hAnsi="Calibri"/>
          <w:b/>
          <w:color w:val="2245A6"/>
          <w:sz w:val="23"/>
          <w:szCs w:val="23"/>
        </w:rPr>
        <w:t>Translation:</w:t>
      </w:r>
      <w:r w:rsidRPr="006D308D">
        <w:rPr>
          <w:rFonts w:ascii="Calibri" w:hAnsi="Calibri"/>
          <w:color w:val="2245A6"/>
          <w:sz w:val="23"/>
          <w:szCs w:val="23"/>
        </w:rPr>
        <w:t xml:space="preserve"> </w:t>
      </w:r>
      <w:r>
        <w:rPr>
          <w:rFonts w:ascii="Calibri" w:hAnsi="Calibri"/>
          <w:sz w:val="23"/>
          <w:szCs w:val="23"/>
        </w:rPr>
        <w:t xml:space="preserve">Ensure needs are clear and plans are in place for translation from the beginning. </w:t>
      </w:r>
    </w:p>
    <w:p w14:paraId="13F35C2D" w14:textId="109B248E" w:rsidR="00E53235" w:rsidRPr="00E53235" w:rsidRDefault="00E53235" w:rsidP="00FC214E">
      <w:pPr>
        <w:pStyle w:val="ListParagraph"/>
        <w:widowControl w:val="0"/>
        <w:numPr>
          <w:ilvl w:val="0"/>
          <w:numId w:val="2"/>
        </w:numPr>
        <w:tabs>
          <w:tab w:val="left" w:pos="284"/>
          <w:tab w:val="left" w:pos="4536"/>
          <w:tab w:val="left" w:pos="5245"/>
        </w:tabs>
        <w:spacing w:after="0" w:line="264" w:lineRule="auto"/>
        <w:ind w:left="284" w:hanging="210"/>
        <w:rPr>
          <w:rFonts w:ascii="Calibri" w:hAnsi="Calibri"/>
          <w:i/>
          <w:color w:val="0070C0"/>
          <w:sz w:val="23"/>
          <w:szCs w:val="23"/>
        </w:rPr>
      </w:pPr>
      <w:r w:rsidRPr="006D308D">
        <w:rPr>
          <w:rFonts w:ascii="Calibri" w:hAnsi="Calibri"/>
          <w:b/>
          <w:color w:val="2245A6"/>
          <w:sz w:val="23"/>
          <w:szCs w:val="23"/>
        </w:rPr>
        <w:t>Emotional support:</w:t>
      </w:r>
      <w:r w:rsidRPr="006D308D">
        <w:rPr>
          <w:rFonts w:ascii="Calibri" w:hAnsi="Calibri"/>
          <w:color w:val="2245A6"/>
          <w:sz w:val="23"/>
          <w:szCs w:val="23"/>
        </w:rPr>
        <w:t xml:space="preserve"> </w:t>
      </w:r>
      <w:r>
        <w:rPr>
          <w:rFonts w:ascii="Calibri" w:hAnsi="Calibri"/>
          <w:sz w:val="23"/>
          <w:szCs w:val="23"/>
        </w:rPr>
        <w:t xml:space="preserve">Agree before the WorkRock if one person from each major faith represented and who has experience in counselling is prepared to be available for 30 minutes at the end of each day for anyone who would like to talk or pray through issues that have come up during the sessions. </w:t>
      </w:r>
    </w:p>
    <w:p w14:paraId="09910AD7" w14:textId="2A87EDC5" w:rsidR="00015E59" w:rsidRPr="00015E59" w:rsidRDefault="00015E59" w:rsidP="00FC214E">
      <w:pPr>
        <w:pStyle w:val="ListParagraph"/>
        <w:widowControl w:val="0"/>
        <w:numPr>
          <w:ilvl w:val="0"/>
          <w:numId w:val="2"/>
        </w:numPr>
        <w:tabs>
          <w:tab w:val="left" w:pos="284"/>
          <w:tab w:val="left" w:pos="4536"/>
          <w:tab w:val="left" w:pos="5245"/>
        </w:tabs>
        <w:spacing w:after="0" w:line="264" w:lineRule="auto"/>
        <w:ind w:left="284" w:hanging="210"/>
        <w:rPr>
          <w:rFonts w:ascii="Calibri" w:hAnsi="Calibri"/>
          <w:i/>
          <w:color w:val="0070C0"/>
          <w:sz w:val="23"/>
          <w:szCs w:val="23"/>
        </w:rPr>
      </w:pPr>
      <w:r w:rsidRPr="006D308D">
        <w:rPr>
          <w:rFonts w:ascii="Calibri" w:hAnsi="Calibri"/>
          <w:b/>
          <w:color w:val="2245A6"/>
          <w:sz w:val="23"/>
          <w:szCs w:val="23"/>
        </w:rPr>
        <w:t>Case studies:</w:t>
      </w:r>
      <w:r w:rsidRPr="006D308D">
        <w:rPr>
          <w:rFonts w:ascii="Calibri" w:hAnsi="Calibri"/>
          <w:color w:val="2245A6"/>
          <w:sz w:val="23"/>
          <w:szCs w:val="23"/>
        </w:rPr>
        <w:t xml:space="preserve"> </w:t>
      </w:r>
      <w:r>
        <w:rPr>
          <w:rFonts w:ascii="Calibri" w:hAnsi="Calibri"/>
          <w:sz w:val="23"/>
          <w:szCs w:val="23"/>
        </w:rPr>
        <w:t xml:space="preserve">These were useful for bringing in </w:t>
      </w:r>
      <w:bookmarkStart w:id="1" w:name="_GoBack"/>
      <w:bookmarkEnd w:id="1"/>
      <w:r>
        <w:rPr>
          <w:rFonts w:ascii="Calibri" w:hAnsi="Calibri"/>
          <w:sz w:val="23"/>
          <w:szCs w:val="23"/>
        </w:rPr>
        <w:t xml:space="preserve">learning that may not be in the room or to consolidate especially foundational approaches, mobilising of local resources and child/ youth participation. </w:t>
      </w:r>
    </w:p>
    <w:p w14:paraId="5709A020" w14:textId="2CE8240E" w:rsidR="00C54C5A" w:rsidRPr="00C54C5A" w:rsidRDefault="00C54C5A" w:rsidP="00FC214E">
      <w:pPr>
        <w:pStyle w:val="ListParagraph"/>
        <w:widowControl w:val="0"/>
        <w:numPr>
          <w:ilvl w:val="0"/>
          <w:numId w:val="2"/>
        </w:numPr>
        <w:tabs>
          <w:tab w:val="left" w:pos="284"/>
          <w:tab w:val="left" w:pos="4536"/>
          <w:tab w:val="left" w:pos="5245"/>
        </w:tabs>
        <w:spacing w:after="0" w:line="264" w:lineRule="auto"/>
        <w:ind w:left="284" w:hanging="210"/>
        <w:rPr>
          <w:rFonts w:ascii="Calibri" w:hAnsi="Calibri"/>
          <w:i/>
          <w:color w:val="0070C0"/>
          <w:sz w:val="23"/>
          <w:szCs w:val="23"/>
        </w:rPr>
      </w:pPr>
      <w:r w:rsidRPr="006D308D">
        <w:rPr>
          <w:rFonts w:ascii="Calibri" w:hAnsi="Calibri"/>
          <w:b/>
          <w:color w:val="2245A6"/>
          <w:sz w:val="23"/>
          <w:szCs w:val="23"/>
        </w:rPr>
        <w:t xml:space="preserve">Action planning: </w:t>
      </w:r>
      <w:r>
        <w:rPr>
          <w:rFonts w:ascii="Calibri" w:hAnsi="Calibri"/>
          <w:sz w:val="23"/>
          <w:szCs w:val="23"/>
        </w:rPr>
        <w:t xml:space="preserve">This needs </w:t>
      </w:r>
      <w:r w:rsidR="00FC214E">
        <w:rPr>
          <w:rFonts w:ascii="Calibri" w:hAnsi="Calibri"/>
          <w:sz w:val="23"/>
          <w:szCs w:val="23"/>
        </w:rPr>
        <w:t>fewer stages</w:t>
      </w:r>
      <w:r>
        <w:rPr>
          <w:rFonts w:ascii="Calibri" w:hAnsi="Calibri"/>
          <w:sz w:val="23"/>
          <w:szCs w:val="23"/>
        </w:rPr>
        <w:t xml:space="preserve"> with some examples of what it could look like at different levels to help each partner work out what they can do next individually and together. </w:t>
      </w:r>
      <w:r w:rsidR="00FC214E">
        <w:rPr>
          <w:rFonts w:ascii="Calibri" w:hAnsi="Calibri"/>
          <w:sz w:val="23"/>
          <w:szCs w:val="23"/>
        </w:rPr>
        <w:t xml:space="preserve">It should incorporate </w:t>
      </w:r>
      <w:r w:rsidR="007A484F">
        <w:rPr>
          <w:rFonts w:ascii="Calibri" w:hAnsi="Calibri"/>
          <w:sz w:val="23"/>
          <w:szCs w:val="23"/>
        </w:rPr>
        <w:t>space for</w:t>
      </w:r>
      <w:r w:rsidR="00FC214E">
        <w:rPr>
          <w:rFonts w:ascii="Calibri" w:hAnsi="Calibri"/>
          <w:sz w:val="23"/>
          <w:szCs w:val="23"/>
        </w:rPr>
        <w:t xml:space="preserve"> existing work </w:t>
      </w:r>
      <w:r w:rsidR="007A484F">
        <w:rPr>
          <w:rFonts w:ascii="Calibri" w:hAnsi="Calibri"/>
          <w:sz w:val="23"/>
          <w:szCs w:val="23"/>
        </w:rPr>
        <w:t xml:space="preserve">which </w:t>
      </w:r>
      <w:r w:rsidR="00FC214E">
        <w:rPr>
          <w:rFonts w:ascii="Calibri" w:hAnsi="Calibri"/>
          <w:sz w:val="23"/>
          <w:szCs w:val="23"/>
        </w:rPr>
        <w:t xml:space="preserve">they can build on and how </w:t>
      </w:r>
      <w:r w:rsidR="007A484F">
        <w:rPr>
          <w:rFonts w:ascii="Calibri" w:hAnsi="Calibri"/>
          <w:sz w:val="23"/>
          <w:szCs w:val="23"/>
        </w:rPr>
        <w:t>FPCC</w:t>
      </w:r>
      <w:r w:rsidR="00FC214E">
        <w:rPr>
          <w:rFonts w:ascii="Calibri" w:hAnsi="Calibri"/>
          <w:sz w:val="23"/>
          <w:szCs w:val="23"/>
        </w:rPr>
        <w:t xml:space="preserve"> links to</w:t>
      </w:r>
      <w:r w:rsidR="007A484F">
        <w:rPr>
          <w:rFonts w:ascii="Calibri" w:hAnsi="Calibri"/>
          <w:sz w:val="23"/>
          <w:szCs w:val="23"/>
        </w:rPr>
        <w:t xml:space="preserve"> other similar</w:t>
      </w:r>
      <w:r w:rsidR="00FC214E">
        <w:rPr>
          <w:rFonts w:ascii="Calibri" w:hAnsi="Calibri"/>
          <w:sz w:val="23"/>
          <w:szCs w:val="23"/>
        </w:rPr>
        <w:t xml:space="preserve"> approaches. </w:t>
      </w:r>
    </w:p>
    <w:p w14:paraId="4CBA2D3E" w14:textId="7E1733C9" w:rsidR="004A22ED" w:rsidRPr="003A54ED" w:rsidRDefault="00C7619A" w:rsidP="0024375E">
      <w:pPr>
        <w:spacing w:before="240" w:after="0" w:line="264" w:lineRule="auto"/>
        <w:rPr>
          <w:rFonts w:ascii="Trebuchet MS" w:eastAsia="Times New Roman" w:hAnsi="Trebuchet MS" w:cs="Calibri"/>
          <w:b/>
          <w:color w:val="2A20A8"/>
          <w:sz w:val="28"/>
          <w:szCs w:val="28"/>
        </w:rPr>
      </w:pPr>
      <w:r>
        <w:rPr>
          <w:rFonts w:ascii="Trebuchet MS" w:eastAsia="Times New Roman" w:hAnsi="Trebuchet MS" w:cs="Calibri"/>
          <w:b/>
          <w:color w:val="2A20A8"/>
          <w:sz w:val="28"/>
          <w:szCs w:val="28"/>
        </w:rPr>
        <w:t xml:space="preserve">E) </w:t>
      </w:r>
      <w:r w:rsidR="006E2DC9" w:rsidRPr="003A54ED">
        <w:rPr>
          <w:rFonts w:ascii="Trebuchet MS" w:eastAsia="Times New Roman" w:hAnsi="Trebuchet MS" w:cs="Calibri"/>
          <w:b/>
          <w:color w:val="2A20A8"/>
          <w:sz w:val="28"/>
          <w:szCs w:val="28"/>
        </w:rPr>
        <w:t>CONCLUSION</w:t>
      </w:r>
    </w:p>
    <w:p w14:paraId="387B7210" w14:textId="369F8A88" w:rsidR="00943851" w:rsidRDefault="007E5D5C" w:rsidP="007E5D5C">
      <w:pPr>
        <w:spacing w:before="60" w:after="0" w:line="264" w:lineRule="auto"/>
        <w:jc w:val="both"/>
        <w:rPr>
          <w:noProof/>
          <w:sz w:val="23"/>
          <w:szCs w:val="23"/>
          <w:lang w:eastAsia="en-GB"/>
        </w:rPr>
      </w:pPr>
      <w:r>
        <w:rPr>
          <w:noProof/>
          <w:sz w:val="23"/>
          <w:szCs w:val="23"/>
          <w:lang w:eastAsia="en-GB"/>
        </w:rPr>
        <w:t>Partcipants filled in a WorkRock evaluation form</w:t>
      </w:r>
      <w:r w:rsidR="00943851">
        <w:rPr>
          <w:noProof/>
          <w:sz w:val="23"/>
          <w:szCs w:val="23"/>
          <w:lang w:eastAsia="en-GB"/>
        </w:rPr>
        <w:t xml:space="preserve">. </w:t>
      </w:r>
      <w:r>
        <w:rPr>
          <w:noProof/>
          <w:sz w:val="23"/>
          <w:szCs w:val="23"/>
          <w:lang w:eastAsia="en-GB"/>
        </w:rPr>
        <w:t xml:space="preserve"> </w:t>
      </w:r>
      <w:r w:rsidR="00064C79">
        <w:rPr>
          <w:noProof/>
          <w:sz w:val="23"/>
          <w:szCs w:val="23"/>
          <w:lang w:eastAsia="en-GB"/>
        </w:rPr>
        <w:t xml:space="preserve">UNICEF section chiefs and high level religious leaders then joined the group for the wrap-up. In a closing circle ‘pass the mic’ feedback, each participant shared one thing that stayed with them from the week and one thing they wanted to do differently. The feedback reflected significant achievements in relation to the WorkRock planned outcomes: </w:t>
      </w:r>
    </w:p>
    <w:p w14:paraId="75D79290" w14:textId="4A015014" w:rsidR="001C098C" w:rsidRDefault="00EC626E" w:rsidP="000076FA">
      <w:pPr>
        <w:pStyle w:val="ListParagraph"/>
        <w:numPr>
          <w:ilvl w:val="0"/>
          <w:numId w:val="22"/>
        </w:numPr>
        <w:spacing w:before="120" w:after="0" w:line="264" w:lineRule="auto"/>
        <w:ind w:left="284" w:hanging="284"/>
        <w:jc w:val="both"/>
        <w:rPr>
          <w:rFonts w:ascii="Calibri" w:hAnsi="Calibri"/>
          <w:sz w:val="23"/>
          <w:szCs w:val="23"/>
        </w:rPr>
      </w:pPr>
      <w:r w:rsidRPr="00090BB0">
        <w:rPr>
          <w:noProof/>
          <w:lang w:eastAsia="en-GB"/>
        </w:rPr>
        <w:lastRenderedPageBreak/>
        <mc:AlternateContent>
          <mc:Choice Requires="wps">
            <w:drawing>
              <wp:anchor distT="0" distB="0" distL="114300" distR="114300" simplePos="0" relativeHeight="251969536" behindDoc="1" locked="0" layoutInCell="1" allowOverlap="1" wp14:anchorId="4FA072FD" wp14:editId="794032BF">
                <wp:simplePos x="0" y="0"/>
                <wp:positionH relativeFrom="page">
                  <wp:posOffset>4810125</wp:posOffset>
                </wp:positionH>
                <wp:positionV relativeFrom="paragraph">
                  <wp:posOffset>69215</wp:posOffset>
                </wp:positionV>
                <wp:extent cx="2352675" cy="1085850"/>
                <wp:effectExtent l="0" t="0" r="9525" b="0"/>
                <wp:wrapTight wrapText="bothSides">
                  <wp:wrapPolygon edited="0">
                    <wp:start x="0" y="0"/>
                    <wp:lineTo x="0" y="21221"/>
                    <wp:lineTo x="21513" y="21221"/>
                    <wp:lineTo x="21513"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085850"/>
                        </a:xfrm>
                        <a:prstGeom prst="rect">
                          <a:avLst/>
                        </a:prstGeom>
                        <a:solidFill>
                          <a:srgbClr val="FFFFFF"/>
                        </a:solidFill>
                        <a:ln w="9525">
                          <a:noFill/>
                          <a:miter lim="800000"/>
                          <a:headEnd/>
                          <a:tailEnd/>
                        </a:ln>
                      </wps:spPr>
                      <wps:txbx>
                        <w:txbxContent>
                          <w:p w14:paraId="02E66177" w14:textId="77777777" w:rsidR="004C0CA0" w:rsidRPr="00CF0F9A" w:rsidRDefault="004C0CA0" w:rsidP="00EC626E">
                            <w:pPr>
                              <w:pStyle w:val="ListParagraph"/>
                              <w:spacing w:after="0" w:line="240" w:lineRule="auto"/>
                              <w:ind w:left="0"/>
                              <w:contextualSpacing w:val="0"/>
                              <w:jc w:val="center"/>
                              <w:rPr>
                                <w:rFonts w:cstheme="minorHAnsi"/>
                                <w:b/>
                                <w:i/>
                                <w:color w:val="E36C0A"/>
                                <w:sz w:val="23"/>
                                <w:szCs w:val="23"/>
                              </w:rPr>
                            </w:pPr>
                            <w:r w:rsidRPr="00CF0F9A">
                              <w:rPr>
                                <w:rFonts w:eastAsia="Times New Roman" w:cs="Times New Roman"/>
                                <w:b/>
                                <w:i/>
                                <w:color w:val="E36C0A"/>
                                <w:sz w:val="23"/>
                                <w:szCs w:val="23"/>
                              </w:rPr>
                              <w:t xml:space="preserve">“To </w:t>
                            </w:r>
                            <w:r w:rsidRPr="00CF0F9A">
                              <w:rPr>
                                <w:rFonts w:cstheme="minorHAnsi"/>
                                <w:b/>
                                <w:i/>
                                <w:color w:val="E36C0A"/>
                                <w:sz w:val="23"/>
                                <w:szCs w:val="23"/>
                              </w:rPr>
                              <w:t>achieve the journey of change, … we have to use our own resources and our own minds and not wait for people from other countries who do things that do not last</w:t>
                            </w:r>
                            <w:r>
                              <w:rPr>
                                <w:rFonts w:cstheme="minorHAnsi"/>
                                <w:b/>
                                <w:i/>
                                <w:color w:val="E36C0A"/>
                                <w:sz w:val="23"/>
                                <w:szCs w:val="23"/>
                              </w:rPr>
                              <w:t>. It’s a</w:t>
                            </w:r>
                            <w:r w:rsidRPr="00CF0F9A">
                              <w:rPr>
                                <w:rFonts w:cstheme="minorHAnsi"/>
                                <w:b/>
                                <w:i/>
                                <w:color w:val="E36C0A"/>
                                <w:sz w:val="23"/>
                                <w:szCs w:val="23"/>
                              </w:rPr>
                              <w:t xml:space="preserve"> collective responsibility</w:t>
                            </w:r>
                            <w:r w:rsidRPr="00CF0F9A">
                              <w:rPr>
                                <w:rFonts w:eastAsia="Times New Roman" w:cs="Times New Roman"/>
                                <w:b/>
                                <w:i/>
                                <w:color w:val="E36C0A"/>
                                <w:sz w:val="23"/>
                                <w:szCs w:val="23"/>
                              </w:rPr>
                              <w:t>”.</w:t>
                            </w:r>
                          </w:p>
                          <w:p w14:paraId="131084C1" w14:textId="77777777" w:rsidR="004C0CA0" w:rsidRDefault="004C0CA0" w:rsidP="00EC626E"/>
                        </w:txbxContent>
                      </wps:txbx>
                      <wps:bodyPr rot="0" vert="horz" wrap="square" lIns="0" tIns="3600" rIns="0" bIns="36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A072FD" id="_x0000_s1065" type="#_x0000_t202" style="position:absolute;left:0;text-align:left;margin-left:378.75pt;margin-top:5.45pt;width:185.25pt;height:85.5pt;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" stroked="f">
                <v:textbox inset="0,.1mm,0,.1mm">
                  <w:txbxContent>
                    <w:p w14:paraId="02E66177" w14:textId="77777777" w:rsidR="004C0CA0" w:rsidRPr="00CF0F9A" w:rsidRDefault="004C0CA0" w:rsidP="00EC626E">
                      <w:pPr>
                        <w:pStyle w:val="ListParagraph"/>
                        <w:spacing w:after="0" w:line="240" w:lineRule="auto"/>
                        <w:ind w:left="0"/>
                        <w:contextualSpacing w:val="0"/>
                        <w:jc w:val="center"/>
                        <w:rPr>
                          <w:rFonts w:cstheme="minorHAnsi"/>
                          <w:b/>
                          <w:i/>
                          <w:color w:val="E36C0A"/>
                          <w:sz w:val="23"/>
                          <w:szCs w:val="23"/>
                        </w:rPr>
                      </w:pPr>
                      <w:r w:rsidRPr="00CF0F9A">
                        <w:rPr>
                          <w:rFonts w:eastAsia="Times New Roman" w:cs="Times New Roman"/>
                          <w:b/>
                          <w:i/>
                          <w:color w:val="E36C0A"/>
                          <w:sz w:val="23"/>
                          <w:szCs w:val="23"/>
                        </w:rPr>
                        <w:t xml:space="preserve">“To </w:t>
                      </w:r>
                      <w:r w:rsidRPr="00CF0F9A">
                        <w:rPr>
                          <w:rFonts w:cstheme="minorHAnsi"/>
                          <w:b/>
                          <w:i/>
                          <w:color w:val="E36C0A"/>
                          <w:sz w:val="23"/>
                          <w:szCs w:val="23"/>
                        </w:rPr>
                        <w:t>achieve the journey of change, … we have to use our own resources and our own minds and not wait for people from other countries who do things that do not last</w:t>
                      </w:r>
                      <w:r>
                        <w:rPr>
                          <w:rFonts w:cstheme="minorHAnsi"/>
                          <w:b/>
                          <w:i/>
                          <w:color w:val="E36C0A"/>
                          <w:sz w:val="23"/>
                          <w:szCs w:val="23"/>
                        </w:rPr>
                        <w:t>. It’s a</w:t>
                      </w:r>
                      <w:r w:rsidRPr="00CF0F9A">
                        <w:rPr>
                          <w:rFonts w:cstheme="minorHAnsi"/>
                          <w:b/>
                          <w:i/>
                          <w:color w:val="E36C0A"/>
                          <w:sz w:val="23"/>
                          <w:szCs w:val="23"/>
                        </w:rPr>
                        <w:t xml:space="preserve"> collective responsibility</w:t>
                      </w:r>
                      <w:r w:rsidRPr="00CF0F9A">
                        <w:rPr>
                          <w:rFonts w:eastAsia="Times New Roman" w:cs="Times New Roman"/>
                          <w:b/>
                          <w:i/>
                          <w:color w:val="E36C0A"/>
                          <w:sz w:val="23"/>
                          <w:szCs w:val="23"/>
                        </w:rPr>
                        <w:t>”.</w:t>
                      </w:r>
                    </w:p>
                    <w:p w14:paraId="131084C1" w14:textId="77777777" w:rsidR="004C0CA0" w:rsidRDefault="004C0CA0" w:rsidP="00EC626E"/>
                  </w:txbxContent>
                </v:textbox>
                <w10:wrap type="tight" anchorx="page"/>
              </v:shape>
            </w:pict>
          </mc:Fallback>
        </mc:AlternateContent>
      </w:r>
      <w:r w:rsidR="001C098C" w:rsidRPr="000076FA">
        <w:rPr>
          <w:rFonts w:ascii="Calibri" w:hAnsi="Calibri"/>
          <w:b/>
          <w:color w:val="2245A6"/>
          <w:sz w:val="23"/>
          <w:szCs w:val="23"/>
        </w:rPr>
        <w:t xml:space="preserve">Shared ownership of the initiative and a new way of working: </w:t>
      </w:r>
      <w:r w:rsidR="00A375F7" w:rsidRPr="000076FA">
        <w:rPr>
          <w:rFonts w:ascii="Calibri" w:hAnsi="Calibri"/>
          <w:sz w:val="23"/>
          <w:szCs w:val="23"/>
        </w:rPr>
        <w:t>When everyone reviewed their South Sudan journey of change, they highlighted ways that the global version could be strengthened; they changed headings; and added in missing elements</w:t>
      </w:r>
      <w:r w:rsidR="000076FA">
        <w:rPr>
          <w:rFonts w:ascii="Calibri" w:hAnsi="Calibri"/>
          <w:sz w:val="23"/>
          <w:szCs w:val="23"/>
        </w:rPr>
        <w:t xml:space="preserve"> to their own</w:t>
      </w:r>
      <w:r w:rsidR="00A375F7" w:rsidRPr="000076FA">
        <w:rPr>
          <w:rFonts w:ascii="Calibri" w:hAnsi="Calibri"/>
          <w:sz w:val="23"/>
          <w:szCs w:val="23"/>
        </w:rPr>
        <w:t xml:space="preserve">. People also emphasised the importance of </w:t>
      </w:r>
      <w:proofErr w:type="gramStart"/>
      <w:r w:rsidR="00A375F7" w:rsidRPr="000076FA">
        <w:rPr>
          <w:rFonts w:ascii="Calibri" w:hAnsi="Calibri"/>
          <w:sz w:val="23"/>
          <w:szCs w:val="23"/>
        </w:rPr>
        <w:t>taking action</w:t>
      </w:r>
      <w:proofErr w:type="gramEnd"/>
      <w:r w:rsidR="00A375F7" w:rsidRPr="000076FA">
        <w:rPr>
          <w:rFonts w:ascii="Calibri" w:hAnsi="Calibri"/>
          <w:sz w:val="23"/>
          <w:szCs w:val="23"/>
        </w:rPr>
        <w:t xml:space="preserve"> without waiting for external funding</w:t>
      </w:r>
      <w:r w:rsidR="007A2CD9">
        <w:rPr>
          <w:rFonts w:ascii="Calibri" w:hAnsi="Calibri"/>
          <w:sz w:val="23"/>
          <w:szCs w:val="23"/>
        </w:rPr>
        <w:t xml:space="preserve"> and </w:t>
      </w:r>
      <w:r w:rsidR="00EF3A02">
        <w:rPr>
          <w:rFonts w:ascii="Calibri" w:hAnsi="Calibri"/>
          <w:sz w:val="23"/>
          <w:szCs w:val="23"/>
        </w:rPr>
        <w:t>initiative</w:t>
      </w:r>
      <w:r w:rsidR="00A375F7" w:rsidRPr="000076FA">
        <w:rPr>
          <w:rFonts w:ascii="Calibri" w:hAnsi="Calibri"/>
          <w:sz w:val="23"/>
          <w:szCs w:val="23"/>
        </w:rPr>
        <w:t>.</w:t>
      </w:r>
    </w:p>
    <w:p w14:paraId="6A1EA39C" w14:textId="21F59E3F" w:rsidR="001C098C" w:rsidRPr="000076FA" w:rsidRDefault="001C098C" w:rsidP="00261FC5">
      <w:pPr>
        <w:pStyle w:val="ListParagraph"/>
        <w:numPr>
          <w:ilvl w:val="0"/>
          <w:numId w:val="22"/>
        </w:numPr>
        <w:spacing w:before="120" w:after="0" w:line="264" w:lineRule="auto"/>
        <w:ind w:left="284" w:hanging="284"/>
        <w:contextualSpacing w:val="0"/>
        <w:jc w:val="both"/>
        <w:rPr>
          <w:rFonts w:ascii="Calibri" w:hAnsi="Calibri"/>
          <w:sz w:val="23"/>
          <w:szCs w:val="23"/>
        </w:rPr>
      </w:pPr>
      <w:r w:rsidRPr="000076FA">
        <w:rPr>
          <w:rFonts w:ascii="Calibri" w:hAnsi="Calibri"/>
          <w:b/>
          <w:color w:val="2245A6"/>
          <w:sz w:val="23"/>
          <w:szCs w:val="23"/>
        </w:rPr>
        <w:t>Barriers broken down between and within faith actors and UNICEF:</w:t>
      </w:r>
      <w:r w:rsidR="00064C79" w:rsidRPr="000076FA">
        <w:rPr>
          <w:rFonts w:ascii="Calibri" w:hAnsi="Calibri"/>
          <w:b/>
          <w:color w:val="2245A6"/>
          <w:sz w:val="23"/>
          <w:szCs w:val="23"/>
        </w:rPr>
        <w:t xml:space="preserve"> </w:t>
      </w:r>
      <w:r w:rsidR="00064C79" w:rsidRPr="000076FA">
        <w:rPr>
          <w:rFonts w:ascii="Calibri" w:hAnsi="Calibri"/>
          <w:bCs/>
          <w:sz w:val="23"/>
          <w:szCs w:val="23"/>
        </w:rPr>
        <w:t>9</w:t>
      </w:r>
      <w:r w:rsidR="00EF3A02">
        <w:rPr>
          <w:rFonts w:ascii="Calibri" w:hAnsi="Calibri"/>
          <w:bCs/>
          <w:sz w:val="23"/>
          <w:szCs w:val="23"/>
        </w:rPr>
        <w:t>8</w:t>
      </w:r>
      <w:r w:rsidR="00064C79" w:rsidRPr="000076FA">
        <w:rPr>
          <w:rFonts w:ascii="Calibri" w:hAnsi="Calibri"/>
          <w:bCs/>
          <w:sz w:val="23"/>
          <w:szCs w:val="23"/>
        </w:rPr>
        <w:t xml:space="preserve">% of the evaluations “strongly agreed” </w:t>
      </w:r>
      <w:r w:rsidR="00EF3A02">
        <w:rPr>
          <w:rFonts w:ascii="Calibri" w:hAnsi="Calibri"/>
          <w:bCs/>
          <w:sz w:val="23"/>
          <w:szCs w:val="23"/>
        </w:rPr>
        <w:t xml:space="preserve">or </w:t>
      </w:r>
      <w:r w:rsidR="00EF3A02" w:rsidRPr="000076FA">
        <w:rPr>
          <w:rFonts w:ascii="Calibri" w:hAnsi="Calibri"/>
          <w:bCs/>
          <w:sz w:val="23"/>
          <w:szCs w:val="23"/>
        </w:rPr>
        <w:t xml:space="preserve">“agreed”. </w:t>
      </w:r>
      <w:r w:rsidR="00064C79" w:rsidRPr="000076FA">
        <w:rPr>
          <w:rFonts w:ascii="Calibri" w:hAnsi="Calibri"/>
          <w:bCs/>
          <w:sz w:val="23"/>
          <w:szCs w:val="23"/>
        </w:rPr>
        <w:t>that the WorkRock had strengthened partnerships</w:t>
      </w:r>
      <w:r w:rsidR="00EF3A02">
        <w:rPr>
          <w:rFonts w:ascii="Calibri" w:hAnsi="Calibri"/>
          <w:bCs/>
          <w:sz w:val="23"/>
          <w:szCs w:val="23"/>
        </w:rPr>
        <w:t xml:space="preserve">. </w:t>
      </w:r>
      <w:r w:rsidR="00064C79" w:rsidRPr="000076FA">
        <w:rPr>
          <w:sz w:val="23"/>
          <w:szCs w:val="23"/>
        </w:rPr>
        <w:t>All the participants showed</w:t>
      </w:r>
      <w:r w:rsidR="000076FA">
        <w:rPr>
          <w:sz w:val="23"/>
          <w:szCs w:val="23"/>
        </w:rPr>
        <w:t xml:space="preserve"> </w:t>
      </w:r>
      <w:r w:rsidR="00064C79" w:rsidRPr="000076FA">
        <w:rPr>
          <w:sz w:val="23"/>
          <w:szCs w:val="23"/>
        </w:rPr>
        <w:t xml:space="preserve">high levels of engagement, openness </w:t>
      </w:r>
      <w:r w:rsidR="00064C79" w:rsidRPr="000076FA">
        <w:rPr>
          <w:rFonts w:ascii="Arial Narrow" w:hAnsi="Arial Narrow"/>
          <w:sz w:val="18"/>
          <w:szCs w:val="18"/>
        </w:rPr>
        <w:t>(photo below shows energiser)</w:t>
      </w:r>
      <w:r w:rsidR="00064C79" w:rsidRPr="000076FA">
        <w:rPr>
          <w:sz w:val="23"/>
          <w:szCs w:val="23"/>
        </w:rPr>
        <w:t xml:space="preserve"> and willingness to cross divides. </w:t>
      </w:r>
    </w:p>
    <w:p w14:paraId="7287F346" w14:textId="4E50A07D" w:rsidR="000076FA" w:rsidRPr="00DD31FC" w:rsidRDefault="000076FA" w:rsidP="000076FA">
      <w:pPr>
        <w:pStyle w:val="ListParagraph"/>
        <w:spacing w:after="0" w:line="240" w:lineRule="auto"/>
        <w:ind w:right="281"/>
        <w:contextualSpacing w:val="0"/>
        <w:rPr>
          <w:rFonts w:eastAsia="Times New Roman" w:cs="Times New Roman"/>
          <w:b/>
          <w:i/>
          <w:color w:val="E36C0A"/>
          <w:sz w:val="23"/>
          <w:szCs w:val="23"/>
        </w:rPr>
      </w:pPr>
      <w:r w:rsidRPr="00DD31FC">
        <w:rPr>
          <w:rFonts w:eastAsia="Times New Roman" w:cs="Times New Roman"/>
          <w:b/>
          <w:i/>
          <w:color w:val="E36C0A"/>
          <w:sz w:val="23"/>
          <w:szCs w:val="23"/>
        </w:rPr>
        <w:t>“</w:t>
      </w:r>
      <w:r>
        <w:rPr>
          <w:rFonts w:eastAsia="Times New Roman" w:cs="Times New Roman"/>
          <w:b/>
          <w:i/>
          <w:iCs/>
          <w:color w:val="E36C0A"/>
          <w:sz w:val="23"/>
          <w:szCs w:val="23"/>
        </w:rPr>
        <w:t xml:space="preserve">We have learned how to come together and change community </w:t>
      </w:r>
      <w:r w:rsidRPr="00064C79">
        <w:rPr>
          <w:rFonts w:eastAsia="Times New Roman" w:cs="Times New Roman"/>
          <w:b/>
          <w:i/>
          <w:iCs/>
          <w:color w:val="E36C0A"/>
          <w:sz w:val="23"/>
          <w:szCs w:val="23"/>
        </w:rPr>
        <w:t>attitudes and practices. Religious leaders have collective</w:t>
      </w:r>
      <w:r>
        <w:rPr>
          <w:rFonts w:eastAsia="Times New Roman" w:cs="Times New Roman"/>
          <w:b/>
          <w:i/>
          <w:iCs/>
          <w:color w:val="E36C0A"/>
          <w:sz w:val="23"/>
          <w:szCs w:val="23"/>
        </w:rPr>
        <w:t xml:space="preserve"> responsibility: we come together and join our hands</w:t>
      </w:r>
      <w:r w:rsidRPr="00DD31FC">
        <w:rPr>
          <w:rFonts w:eastAsia="Times New Roman" w:cs="Times New Roman"/>
          <w:b/>
          <w:i/>
          <w:iCs/>
          <w:color w:val="E36C0A"/>
          <w:sz w:val="23"/>
          <w:szCs w:val="23"/>
        </w:rPr>
        <w:t>”</w:t>
      </w:r>
      <w:r w:rsidRPr="00DD31FC">
        <w:rPr>
          <w:rFonts w:eastAsia="Times New Roman" w:cs="Times New Roman"/>
          <w:b/>
          <w:i/>
          <w:color w:val="E36C0A"/>
          <w:sz w:val="23"/>
          <w:szCs w:val="23"/>
        </w:rPr>
        <w:t>.</w:t>
      </w:r>
    </w:p>
    <w:p w14:paraId="347776E8" w14:textId="0629B0C2" w:rsidR="001C098C" w:rsidRDefault="000076FA" w:rsidP="00261FC5">
      <w:pPr>
        <w:pStyle w:val="ListParagraph"/>
        <w:numPr>
          <w:ilvl w:val="0"/>
          <w:numId w:val="22"/>
        </w:numPr>
        <w:spacing w:before="120" w:after="0" w:line="264" w:lineRule="auto"/>
        <w:ind w:left="284" w:hanging="284"/>
        <w:contextualSpacing w:val="0"/>
        <w:jc w:val="both"/>
        <w:rPr>
          <w:rFonts w:ascii="Calibri" w:hAnsi="Calibri"/>
          <w:sz w:val="23"/>
          <w:szCs w:val="23"/>
        </w:rPr>
      </w:pPr>
      <w:r w:rsidRPr="00090BB0">
        <w:rPr>
          <w:noProof/>
          <w:sz w:val="23"/>
          <w:szCs w:val="23"/>
          <w:lang w:eastAsia="en-GB"/>
        </w:rPr>
        <mc:AlternateContent>
          <mc:Choice Requires="wps">
            <w:drawing>
              <wp:anchor distT="0" distB="0" distL="114300" distR="114300" simplePos="0" relativeHeight="251971584" behindDoc="1" locked="0" layoutInCell="1" allowOverlap="1" wp14:anchorId="1E163B71" wp14:editId="5351E790">
                <wp:simplePos x="0" y="0"/>
                <wp:positionH relativeFrom="margin">
                  <wp:posOffset>4079240</wp:posOffset>
                </wp:positionH>
                <wp:positionV relativeFrom="paragraph">
                  <wp:posOffset>79375</wp:posOffset>
                </wp:positionV>
                <wp:extent cx="2400300" cy="962025"/>
                <wp:effectExtent l="0" t="0" r="0" b="9525"/>
                <wp:wrapTight wrapText="bothSides">
                  <wp:wrapPolygon edited="0">
                    <wp:start x="0" y="0"/>
                    <wp:lineTo x="0" y="21386"/>
                    <wp:lineTo x="21429" y="21386"/>
                    <wp:lineTo x="21429"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62025"/>
                        </a:xfrm>
                        <a:prstGeom prst="rect">
                          <a:avLst/>
                        </a:prstGeom>
                        <a:solidFill>
                          <a:srgbClr val="FFFFFF"/>
                        </a:solidFill>
                        <a:ln w="9525">
                          <a:noFill/>
                          <a:miter lim="800000"/>
                          <a:headEnd/>
                          <a:tailEnd/>
                        </a:ln>
                      </wps:spPr>
                      <wps:txbx>
                        <w:txbxContent>
                          <w:p w14:paraId="3EAAAA43" w14:textId="19A34AB0" w:rsidR="004C0CA0" w:rsidRPr="00CF0F9A" w:rsidRDefault="004C0CA0" w:rsidP="000076FA">
                            <w:pPr>
                              <w:pStyle w:val="ListParagraph"/>
                              <w:spacing w:after="0" w:line="240" w:lineRule="auto"/>
                              <w:ind w:left="0"/>
                              <w:contextualSpacing w:val="0"/>
                              <w:jc w:val="center"/>
                              <w:rPr>
                                <w:rFonts w:eastAsia="Times New Roman" w:cs="Times New Roman"/>
                                <w:b/>
                                <w:i/>
                                <w:color w:val="2245A6"/>
                                <w:sz w:val="23"/>
                                <w:szCs w:val="23"/>
                              </w:rPr>
                            </w:pPr>
                            <w:r w:rsidRPr="00CF0F9A">
                              <w:rPr>
                                <w:rFonts w:eastAsia="Times New Roman" w:cs="Times New Roman"/>
                                <w:b/>
                                <w:i/>
                                <w:color w:val="2245A6"/>
                                <w:sz w:val="23"/>
                                <w:szCs w:val="23"/>
                              </w:rPr>
                              <w:t>“</w:t>
                            </w:r>
                            <w:r w:rsidRPr="00CF0F9A">
                              <w:rPr>
                                <w:rFonts w:eastAsia="Times New Roman" w:cs="Times New Roman"/>
                                <w:b/>
                                <w:i/>
                                <w:iCs/>
                                <w:color w:val="2245A6"/>
                                <w:sz w:val="23"/>
                                <w:szCs w:val="23"/>
                              </w:rPr>
                              <w:t xml:space="preserve">Mind and heart dialogue </w:t>
                            </w:r>
                            <w:proofErr w:type="gramStart"/>
                            <w:r w:rsidRPr="00CF0F9A">
                              <w:rPr>
                                <w:rFonts w:eastAsia="Times New Roman" w:cs="Times New Roman"/>
                                <w:b/>
                                <w:i/>
                                <w:iCs/>
                                <w:color w:val="2245A6"/>
                                <w:sz w:val="23"/>
                                <w:szCs w:val="23"/>
                              </w:rPr>
                              <w:t>is</w:t>
                            </w:r>
                            <w:proofErr w:type="gramEnd"/>
                            <w:r w:rsidRPr="00CF0F9A">
                              <w:rPr>
                                <w:rFonts w:eastAsia="Times New Roman" w:cs="Times New Roman"/>
                                <w:b/>
                                <w:i/>
                                <w:iCs/>
                                <w:color w:val="2245A6"/>
                                <w:sz w:val="23"/>
                                <w:szCs w:val="23"/>
                              </w:rPr>
                              <w:t xml:space="preserve"> the foundation of our theory of change. For you to do this in the field, you </w:t>
                            </w:r>
                            <w:proofErr w:type="gramStart"/>
                            <w:r w:rsidRPr="00CF0F9A">
                              <w:rPr>
                                <w:rFonts w:eastAsia="Times New Roman" w:cs="Times New Roman"/>
                                <w:b/>
                                <w:i/>
                                <w:iCs/>
                                <w:color w:val="2245A6"/>
                                <w:sz w:val="23"/>
                                <w:szCs w:val="23"/>
                              </w:rPr>
                              <w:t>have to</w:t>
                            </w:r>
                            <w:proofErr w:type="gramEnd"/>
                            <w:r w:rsidRPr="00CF0F9A">
                              <w:rPr>
                                <w:rFonts w:eastAsia="Times New Roman" w:cs="Times New Roman"/>
                                <w:b/>
                                <w:i/>
                                <w:iCs/>
                                <w:color w:val="2245A6"/>
                                <w:sz w:val="23"/>
                                <w:szCs w:val="23"/>
                              </w:rPr>
                              <w:t xml:space="preserve"> reach inside yourself emotionally. We have reached inside ourselves”</w:t>
                            </w:r>
                            <w:r w:rsidRPr="00CF0F9A">
                              <w:rPr>
                                <w:rFonts w:eastAsia="Times New Roman" w:cs="Times New Roman"/>
                                <w:b/>
                                <w:i/>
                                <w:color w:val="2245A6"/>
                                <w:sz w:val="23"/>
                                <w:szCs w:val="23"/>
                              </w:rPr>
                              <w:t>.</w:t>
                            </w:r>
                          </w:p>
                          <w:p w14:paraId="3452AA14" w14:textId="77777777" w:rsidR="004C0CA0" w:rsidRPr="00BB7A47" w:rsidRDefault="004C0CA0" w:rsidP="000076FA">
                            <w:pPr>
                              <w:spacing w:after="0" w:line="240" w:lineRule="auto"/>
                              <w:jc w:val="center"/>
                              <w:rPr>
                                <w:rFonts w:cstheme="minorHAnsi"/>
                                <w:b/>
                                <w:i/>
                                <w:color w:val="2245A6"/>
                                <w:sz w:val="23"/>
                                <w:szCs w:val="23"/>
                              </w:rPr>
                            </w:pPr>
                          </w:p>
                          <w:p w14:paraId="62537DA8" w14:textId="77777777" w:rsidR="004C0CA0" w:rsidRPr="00FB3F45" w:rsidRDefault="004C0CA0" w:rsidP="000076FA">
                            <w:pPr>
                              <w:spacing w:after="0" w:line="240" w:lineRule="auto"/>
                              <w:jc w:val="center"/>
                              <w:rPr>
                                <w:rFonts w:cstheme="minorHAnsi"/>
                                <w:sz w:val="23"/>
                                <w:szCs w:val="23"/>
                              </w:rPr>
                            </w:pPr>
                            <w:r w:rsidRPr="00FB3F45">
                              <w:rPr>
                                <w:rFonts w:cstheme="minorHAnsi"/>
                                <w:sz w:val="23"/>
                                <w:szCs w:val="23"/>
                              </w:rPr>
                              <w:t>Participant</w:t>
                            </w:r>
                          </w:p>
                        </w:txbxContent>
                      </wps:txbx>
                      <wps:bodyPr rot="0" vert="horz" wrap="square" lIns="10800" tIns="3600" rIns="3600" bIns="36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163B71" id="_x0000_s1066" type="#_x0000_t202" style="position:absolute;left:0;text-align:left;margin-left:321.2pt;margin-top:6.25pt;width:189pt;height:75.75pt;z-index:-25134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" stroked="f">
                <v:textbox inset=".3mm,.1mm,.1mm,.1mm">
                  <w:txbxContent>
                    <w:p w14:paraId="3EAAAA43" w14:textId="19A34AB0" w:rsidR="004C0CA0" w:rsidRPr="00CF0F9A" w:rsidRDefault="004C0CA0" w:rsidP="000076FA">
                      <w:pPr>
                        <w:pStyle w:val="ListParagraph"/>
                        <w:spacing w:after="0" w:line="240" w:lineRule="auto"/>
                        <w:ind w:left="0"/>
                        <w:contextualSpacing w:val="0"/>
                        <w:jc w:val="center"/>
                        <w:rPr>
                          <w:rFonts w:eastAsia="Times New Roman" w:cs="Times New Roman"/>
                          <w:b/>
                          <w:i/>
                          <w:color w:val="2245A6"/>
                          <w:sz w:val="23"/>
                          <w:szCs w:val="23"/>
                        </w:rPr>
                      </w:pPr>
                      <w:r w:rsidRPr="00CF0F9A">
                        <w:rPr>
                          <w:rFonts w:eastAsia="Times New Roman" w:cs="Times New Roman"/>
                          <w:b/>
                          <w:i/>
                          <w:color w:val="2245A6"/>
                          <w:sz w:val="23"/>
                          <w:szCs w:val="23"/>
                        </w:rPr>
                        <w:t>“</w:t>
                      </w:r>
                      <w:r w:rsidRPr="00CF0F9A">
                        <w:rPr>
                          <w:rFonts w:eastAsia="Times New Roman" w:cs="Times New Roman"/>
                          <w:b/>
                          <w:i/>
                          <w:iCs/>
                          <w:color w:val="2245A6"/>
                          <w:sz w:val="23"/>
                          <w:szCs w:val="23"/>
                        </w:rPr>
                        <w:t xml:space="preserve">Mind and heart dialogue </w:t>
                      </w:r>
                      <w:proofErr w:type="gramStart"/>
                      <w:r w:rsidRPr="00CF0F9A">
                        <w:rPr>
                          <w:rFonts w:eastAsia="Times New Roman" w:cs="Times New Roman"/>
                          <w:b/>
                          <w:i/>
                          <w:iCs/>
                          <w:color w:val="2245A6"/>
                          <w:sz w:val="23"/>
                          <w:szCs w:val="23"/>
                        </w:rPr>
                        <w:t>is</w:t>
                      </w:r>
                      <w:proofErr w:type="gramEnd"/>
                      <w:r w:rsidRPr="00CF0F9A">
                        <w:rPr>
                          <w:rFonts w:eastAsia="Times New Roman" w:cs="Times New Roman"/>
                          <w:b/>
                          <w:i/>
                          <w:iCs/>
                          <w:color w:val="2245A6"/>
                          <w:sz w:val="23"/>
                          <w:szCs w:val="23"/>
                        </w:rPr>
                        <w:t xml:space="preserve"> the foundation of our theory of change. For you to do this in the field, you </w:t>
                      </w:r>
                      <w:proofErr w:type="gramStart"/>
                      <w:r w:rsidRPr="00CF0F9A">
                        <w:rPr>
                          <w:rFonts w:eastAsia="Times New Roman" w:cs="Times New Roman"/>
                          <w:b/>
                          <w:i/>
                          <w:iCs/>
                          <w:color w:val="2245A6"/>
                          <w:sz w:val="23"/>
                          <w:szCs w:val="23"/>
                        </w:rPr>
                        <w:t>have to</w:t>
                      </w:r>
                      <w:proofErr w:type="gramEnd"/>
                      <w:r w:rsidRPr="00CF0F9A">
                        <w:rPr>
                          <w:rFonts w:eastAsia="Times New Roman" w:cs="Times New Roman"/>
                          <w:b/>
                          <w:i/>
                          <w:iCs/>
                          <w:color w:val="2245A6"/>
                          <w:sz w:val="23"/>
                          <w:szCs w:val="23"/>
                        </w:rPr>
                        <w:t xml:space="preserve"> reach inside yourself emotionally. We have reached inside ourselves”</w:t>
                      </w:r>
                      <w:r w:rsidRPr="00CF0F9A">
                        <w:rPr>
                          <w:rFonts w:eastAsia="Times New Roman" w:cs="Times New Roman"/>
                          <w:b/>
                          <w:i/>
                          <w:color w:val="2245A6"/>
                          <w:sz w:val="23"/>
                          <w:szCs w:val="23"/>
                        </w:rPr>
                        <w:t>.</w:t>
                      </w:r>
                    </w:p>
                    <w:p w14:paraId="3452AA14" w14:textId="77777777" w:rsidR="004C0CA0" w:rsidRPr="00BB7A47" w:rsidRDefault="004C0CA0" w:rsidP="000076FA">
                      <w:pPr>
                        <w:spacing w:after="0" w:line="240" w:lineRule="auto"/>
                        <w:jc w:val="center"/>
                        <w:rPr>
                          <w:rFonts w:cstheme="minorHAnsi"/>
                          <w:b/>
                          <w:i/>
                          <w:color w:val="2245A6"/>
                          <w:sz w:val="23"/>
                          <w:szCs w:val="23"/>
                        </w:rPr>
                      </w:pPr>
                    </w:p>
                    <w:p w14:paraId="62537DA8" w14:textId="77777777" w:rsidR="004C0CA0" w:rsidRPr="00FB3F45" w:rsidRDefault="004C0CA0" w:rsidP="000076FA">
                      <w:pPr>
                        <w:spacing w:after="0" w:line="240" w:lineRule="auto"/>
                        <w:jc w:val="center"/>
                        <w:rPr>
                          <w:rFonts w:cstheme="minorHAnsi"/>
                          <w:sz w:val="23"/>
                          <w:szCs w:val="23"/>
                        </w:rPr>
                      </w:pPr>
                      <w:r w:rsidRPr="00FB3F45">
                        <w:rPr>
                          <w:rFonts w:cstheme="minorHAnsi"/>
                          <w:sz w:val="23"/>
                          <w:szCs w:val="23"/>
                        </w:rPr>
                        <w:t>Participant</w:t>
                      </w:r>
                    </w:p>
                  </w:txbxContent>
                </v:textbox>
                <w10:wrap type="tight" anchorx="margin"/>
              </v:shape>
            </w:pict>
          </mc:Fallback>
        </mc:AlternateContent>
      </w:r>
      <w:r w:rsidR="001C098C" w:rsidRPr="000076FA">
        <w:rPr>
          <w:rFonts w:ascii="Calibri" w:hAnsi="Calibri"/>
          <w:b/>
          <w:color w:val="2245A6"/>
          <w:sz w:val="23"/>
          <w:szCs w:val="23"/>
        </w:rPr>
        <w:t xml:space="preserve">Understanding and heart change in how we work: </w:t>
      </w:r>
      <w:r w:rsidR="004D77B9" w:rsidRPr="000076FA">
        <w:rPr>
          <w:rFonts w:ascii="Calibri" w:hAnsi="Calibri"/>
          <w:sz w:val="23"/>
          <w:szCs w:val="23"/>
        </w:rPr>
        <w:t xml:space="preserve">85% of participants said they “strongly agreed” they had understood effective approaches to behavioural </w:t>
      </w:r>
      <w:proofErr w:type="gramStart"/>
      <w:r w:rsidR="004D77B9" w:rsidRPr="000076FA">
        <w:rPr>
          <w:rFonts w:ascii="Calibri" w:hAnsi="Calibri"/>
          <w:sz w:val="23"/>
          <w:szCs w:val="23"/>
        </w:rPr>
        <w:t>change</w:t>
      </w:r>
      <w:proofErr w:type="gramEnd"/>
      <w:r w:rsidR="004D77B9" w:rsidRPr="000076FA">
        <w:rPr>
          <w:rFonts w:ascii="Calibri" w:hAnsi="Calibri"/>
          <w:sz w:val="23"/>
          <w:szCs w:val="23"/>
        </w:rPr>
        <w:t xml:space="preserve"> and </w:t>
      </w:r>
      <w:r w:rsidR="00187F00" w:rsidRPr="000076FA">
        <w:rPr>
          <w:rFonts w:ascii="Calibri" w:hAnsi="Calibri"/>
          <w:sz w:val="23"/>
          <w:szCs w:val="23"/>
        </w:rPr>
        <w:t>all</w:t>
      </w:r>
      <w:r w:rsidR="004D77B9" w:rsidRPr="000076FA">
        <w:rPr>
          <w:rFonts w:ascii="Calibri" w:hAnsi="Calibri"/>
          <w:sz w:val="23"/>
          <w:szCs w:val="23"/>
        </w:rPr>
        <w:t xml:space="preserve"> “agreed”. </w:t>
      </w:r>
      <w:r w:rsidR="00064C79" w:rsidRPr="000076FA">
        <w:rPr>
          <w:rFonts w:ascii="Calibri" w:hAnsi="Calibri"/>
          <w:sz w:val="23"/>
          <w:szCs w:val="23"/>
        </w:rPr>
        <w:t xml:space="preserve">Much of the feedback centred </w:t>
      </w:r>
      <w:r w:rsidR="004D77B9" w:rsidRPr="000076FA">
        <w:rPr>
          <w:rFonts w:ascii="Calibri" w:hAnsi="Calibri"/>
          <w:sz w:val="23"/>
          <w:szCs w:val="23"/>
        </w:rPr>
        <w:t>on the idea that change begins with each of us and our own attitudes and behaviou</w:t>
      </w:r>
      <w:r w:rsidR="00187F00" w:rsidRPr="000076FA">
        <w:rPr>
          <w:rFonts w:ascii="Calibri" w:hAnsi="Calibri"/>
          <w:sz w:val="23"/>
          <w:szCs w:val="23"/>
        </w:rPr>
        <w:t xml:space="preserve">r. </w:t>
      </w:r>
    </w:p>
    <w:p w14:paraId="69FCD735" w14:textId="4FC808B3" w:rsidR="00A375F7" w:rsidRPr="000076FA" w:rsidRDefault="001C098C" w:rsidP="00261FC5">
      <w:pPr>
        <w:pStyle w:val="ListParagraph"/>
        <w:numPr>
          <w:ilvl w:val="0"/>
          <w:numId w:val="22"/>
        </w:numPr>
        <w:spacing w:before="120" w:after="0" w:line="264" w:lineRule="auto"/>
        <w:ind w:left="284" w:hanging="284"/>
        <w:contextualSpacing w:val="0"/>
        <w:jc w:val="both"/>
        <w:rPr>
          <w:rFonts w:ascii="Calibri" w:hAnsi="Calibri"/>
          <w:sz w:val="23"/>
          <w:szCs w:val="23"/>
        </w:rPr>
      </w:pPr>
      <w:r w:rsidRPr="000076FA">
        <w:rPr>
          <w:rFonts w:ascii="Calibri" w:hAnsi="Calibri"/>
          <w:b/>
          <w:color w:val="2245A6"/>
          <w:sz w:val="23"/>
          <w:szCs w:val="23"/>
        </w:rPr>
        <w:t xml:space="preserve">Ideas and plans to take forward the initiative: </w:t>
      </w:r>
      <w:r w:rsidR="00064C79" w:rsidRPr="000076FA">
        <w:rPr>
          <w:rFonts w:ascii="Calibri" w:hAnsi="Calibri"/>
          <w:sz w:val="23"/>
          <w:szCs w:val="23"/>
        </w:rPr>
        <w:t xml:space="preserve">The participants worked together across faiths to plan how to take forward the initiative </w:t>
      </w:r>
      <w:r w:rsidR="006C4431">
        <w:rPr>
          <w:rFonts w:ascii="Calibri" w:hAnsi="Calibri"/>
          <w:sz w:val="23"/>
          <w:szCs w:val="23"/>
        </w:rPr>
        <w:t xml:space="preserve">nationally, </w:t>
      </w:r>
      <w:r w:rsidR="004D77B9" w:rsidRPr="000076FA">
        <w:rPr>
          <w:rFonts w:ascii="Calibri" w:hAnsi="Calibri"/>
          <w:sz w:val="23"/>
          <w:szCs w:val="23"/>
        </w:rPr>
        <w:t xml:space="preserve">regionally </w:t>
      </w:r>
      <w:r w:rsidR="008F147B" w:rsidRPr="008F147B">
        <w:rPr>
          <w:rFonts w:ascii="Arial Narrow" w:hAnsi="Arial Narrow"/>
          <w:sz w:val="18"/>
          <w:szCs w:val="18"/>
        </w:rPr>
        <w:t>(see p8)</w:t>
      </w:r>
      <w:r w:rsidR="008F147B">
        <w:rPr>
          <w:rFonts w:ascii="Arial Narrow" w:hAnsi="Arial Narrow"/>
          <w:sz w:val="18"/>
          <w:szCs w:val="18"/>
        </w:rPr>
        <w:t xml:space="preserve"> </w:t>
      </w:r>
      <w:r w:rsidR="004D77B9" w:rsidRPr="000076FA">
        <w:rPr>
          <w:rFonts w:ascii="Calibri" w:hAnsi="Calibri"/>
          <w:sz w:val="23"/>
          <w:szCs w:val="23"/>
        </w:rPr>
        <w:t>and in their own organisations. They also made personal commitments</w:t>
      </w:r>
      <w:r w:rsidR="00A375F7" w:rsidRPr="000076FA">
        <w:rPr>
          <w:rFonts w:ascii="Calibri" w:hAnsi="Calibri"/>
          <w:sz w:val="23"/>
          <w:szCs w:val="23"/>
        </w:rPr>
        <w:t xml:space="preserve">, such as to action against child marriage; to identify the most vulnerable children; and to mobilise faith groups and communities. UNICEF South Sudan also </w:t>
      </w:r>
      <w:r w:rsidR="006C4431">
        <w:rPr>
          <w:rFonts w:ascii="Calibri" w:hAnsi="Calibri"/>
          <w:sz w:val="23"/>
          <w:szCs w:val="23"/>
        </w:rPr>
        <w:t>discussed</w:t>
      </w:r>
      <w:r w:rsidR="00A375F7" w:rsidRPr="000076FA">
        <w:rPr>
          <w:rFonts w:ascii="Calibri" w:hAnsi="Calibri"/>
          <w:sz w:val="23"/>
          <w:szCs w:val="23"/>
        </w:rPr>
        <w:t xml:space="preserve"> actions together and individually</w:t>
      </w:r>
      <w:r w:rsidR="006C4431">
        <w:rPr>
          <w:rFonts w:ascii="Calibri" w:hAnsi="Calibri"/>
          <w:sz w:val="23"/>
          <w:szCs w:val="23"/>
        </w:rPr>
        <w:t>, including how they would partner with faith groups more deeply; how to identify other facilitators such as through ‘women of faith’ and youth networks; and roll out of WorkRocks at state level.</w:t>
      </w:r>
      <w:r w:rsidR="00A375F7" w:rsidRPr="000076FA">
        <w:rPr>
          <w:rFonts w:cstheme="minorHAnsi"/>
          <w:color w:val="000000"/>
          <w:sz w:val="23"/>
          <w:szCs w:val="23"/>
        </w:rPr>
        <w:t xml:space="preserve"> </w:t>
      </w:r>
    </w:p>
    <w:p w14:paraId="4003C7F9" w14:textId="015877AA" w:rsidR="00E55C08" w:rsidRPr="00BB7A47" w:rsidRDefault="00FB3F45" w:rsidP="00187F00">
      <w:pPr>
        <w:spacing w:before="60" w:after="0" w:line="264" w:lineRule="auto"/>
        <w:jc w:val="both"/>
        <w:rPr>
          <w:rFonts w:ascii="Trebuchet MS" w:hAnsi="Trebuchet MS" w:cstheme="minorHAnsi"/>
          <w:b/>
          <w:sz w:val="23"/>
          <w:szCs w:val="23"/>
          <w:u w:val="single"/>
        </w:rPr>
      </w:pPr>
      <w:r w:rsidRPr="00BB7A47">
        <w:rPr>
          <w:rFonts w:ascii="Trebuchet MS" w:hAnsi="Trebuchet MS" w:cstheme="minorHAnsi"/>
          <w:b/>
          <w:sz w:val="23"/>
          <w:szCs w:val="23"/>
          <w:u w:val="single"/>
        </w:rPr>
        <w:t xml:space="preserve">Summing up </w:t>
      </w:r>
    </w:p>
    <w:p w14:paraId="0C0777C9" w14:textId="745C110A" w:rsidR="00007598" w:rsidRDefault="00261FC5" w:rsidP="00261FC5">
      <w:pPr>
        <w:spacing w:after="0" w:line="264" w:lineRule="auto"/>
        <w:jc w:val="both"/>
        <w:rPr>
          <w:sz w:val="23"/>
          <w:szCs w:val="23"/>
        </w:rPr>
      </w:pPr>
      <w:r w:rsidRPr="00090BB0">
        <w:rPr>
          <w:noProof/>
          <w:lang w:eastAsia="en-GB"/>
        </w:rPr>
        <mc:AlternateContent>
          <mc:Choice Requires="wps">
            <w:drawing>
              <wp:anchor distT="0" distB="0" distL="114300" distR="114300" simplePos="0" relativeHeight="251924480" behindDoc="1" locked="0" layoutInCell="1" allowOverlap="1" wp14:anchorId="5DBF31B3" wp14:editId="7CEAAD73">
                <wp:simplePos x="0" y="0"/>
                <wp:positionH relativeFrom="margin">
                  <wp:align>right</wp:align>
                </wp:positionH>
                <wp:positionV relativeFrom="paragraph">
                  <wp:posOffset>8255</wp:posOffset>
                </wp:positionV>
                <wp:extent cx="2962275" cy="1028700"/>
                <wp:effectExtent l="0" t="0" r="9525" b="0"/>
                <wp:wrapTight wrapText="bothSides">
                  <wp:wrapPolygon edited="0">
                    <wp:start x="0" y="0"/>
                    <wp:lineTo x="0" y="21200"/>
                    <wp:lineTo x="21531" y="21200"/>
                    <wp:lineTo x="21531" y="0"/>
                    <wp:lineTo x="0" y="0"/>
                  </wp:wrapPolygon>
                </wp:wrapTight>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028700"/>
                        </a:xfrm>
                        <a:prstGeom prst="rect">
                          <a:avLst/>
                        </a:prstGeom>
                        <a:solidFill>
                          <a:srgbClr val="FFFFFF"/>
                        </a:solidFill>
                        <a:ln w="9525">
                          <a:noFill/>
                          <a:miter lim="800000"/>
                          <a:headEnd/>
                          <a:tailEnd/>
                        </a:ln>
                      </wps:spPr>
                      <wps:txbx>
                        <w:txbxContent>
                          <w:p w14:paraId="25EB5D3C" w14:textId="77777777" w:rsidR="004C0CA0" w:rsidRPr="00064C79" w:rsidRDefault="004C0CA0" w:rsidP="00A375F7">
                            <w:pPr>
                              <w:pStyle w:val="ListParagraph"/>
                              <w:spacing w:after="0" w:line="264" w:lineRule="auto"/>
                              <w:ind w:left="284" w:right="283" w:hanging="142"/>
                              <w:contextualSpacing w:val="0"/>
                              <w:jc w:val="center"/>
                              <w:rPr>
                                <w:rFonts w:eastAsia="Times New Roman" w:cs="Times New Roman"/>
                                <w:b/>
                                <w:i/>
                                <w:color w:val="E36C0A"/>
                                <w:sz w:val="23"/>
                                <w:szCs w:val="23"/>
                              </w:rPr>
                            </w:pPr>
                            <w:r w:rsidRPr="00064C79">
                              <w:rPr>
                                <w:rFonts w:eastAsia="Times New Roman" w:cs="Times New Roman"/>
                                <w:b/>
                                <w:i/>
                                <w:color w:val="E36C0A"/>
                                <w:sz w:val="23"/>
                                <w:szCs w:val="23"/>
                              </w:rPr>
                              <w:t>“</w:t>
                            </w:r>
                            <w:r w:rsidRPr="00064C79">
                              <w:rPr>
                                <w:rFonts w:eastAsia="Times New Roman" w:cs="Times New Roman"/>
                                <w:b/>
                                <w:i/>
                                <w:iCs/>
                                <w:color w:val="E36C0A"/>
                                <w:sz w:val="23"/>
                                <w:szCs w:val="23"/>
                              </w:rPr>
                              <w:t>If I can take care of the child within me, I will be able to take care of the child beside me or in front of me. Let us not pass pain to the next generation but work together for the children of South Sudan”</w:t>
                            </w:r>
                            <w:r w:rsidRPr="00064C79">
                              <w:rPr>
                                <w:rFonts w:eastAsia="Times New Roman" w:cs="Times New Roman"/>
                                <w:b/>
                                <w:i/>
                                <w:color w:val="E36C0A"/>
                                <w:sz w:val="23"/>
                                <w:szCs w:val="23"/>
                              </w:rPr>
                              <w:t>.</w:t>
                            </w:r>
                          </w:p>
                          <w:p w14:paraId="6AF08685" w14:textId="77777777" w:rsidR="004C0CA0" w:rsidRDefault="004C0CA0"/>
                        </w:txbxContent>
                      </wps:txbx>
                      <wps:bodyPr rot="0" vert="horz" wrap="square" lIns="0" tIns="3600" rIns="0" bIns="36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BF31B3" id="_x0000_s1067" type="#_x0000_t202" style="position:absolute;left:0;text-align:left;margin-left:182.05pt;margin-top:.65pt;width:233.25pt;height:81pt;z-index:-251392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" stroked="f">
                <v:textbox inset="0,.1mm,0,.1mm">
                  <w:txbxContent>
                    <w:p w14:paraId="25EB5D3C" w14:textId="77777777" w:rsidR="004C0CA0" w:rsidRPr="00064C79" w:rsidRDefault="004C0CA0" w:rsidP="00A375F7">
                      <w:pPr>
                        <w:pStyle w:val="ListParagraph"/>
                        <w:spacing w:after="0" w:line="264" w:lineRule="auto"/>
                        <w:ind w:left="284" w:right="283" w:hanging="142"/>
                        <w:contextualSpacing w:val="0"/>
                        <w:jc w:val="center"/>
                        <w:rPr>
                          <w:rFonts w:eastAsia="Times New Roman" w:cs="Times New Roman"/>
                          <w:b/>
                          <w:i/>
                          <w:color w:val="E36C0A"/>
                          <w:sz w:val="23"/>
                          <w:szCs w:val="23"/>
                        </w:rPr>
                      </w:pPr>
                      <w:r w:rsidRPr="00064C79">
                        <w:rPr>
                          <w:rFonts w:eastAsia="Times New Roman" w:cs="Times New Roman"/>
                          <w:b/>
                          <w:i/>
                          <w:color w:val="E36C0A"/>
                          <w:sz w:val="23"/>
                          <w:szCs w:val="23"/>
                        </w:rPr>
                        <w:t>“</w:t>
                      </w:r>
                      <w:r w:rsidRPr="00064C79">
                        <w:rPr>
                          <w:rFonts w:eastAsia="Times New Roman" w:cs="Times New Roman"/>
                          <w:b/>
                          <w:i/>
                          <w:iCs/>
                          <w:color w:val="E36C0A"/>
                          <w:sz w:val="23"/>
                          <w:szCs w:val="23"/>
                        </w:rPr>
                        <w:t>If I can take care of the child within me, I will be able to take care of the child beside me or in front of me. Let us not pass pain to the next generation but work together for the children of South Sudan”</w:t>
                      </w:r>
                      <w:r w:rsidRPr="00064C79">
                        <w:rPr>
                          <w:rFonts w:eastAsia="Times New Roman" w:cs="Times New Roman"/>
                          <w:b/>
                          <w:i/>
                          <w:color w:val="E36C0A"/>
                          <w:sz w:val="23"/>
                          <w:szCs w:val="23"/>
                        </w:rPr>
                        <w:t>.</w:t>
                      </w:r>
                    </w:p>
                    <w:p w14:paraId="6AF08685" w14:textId="77777777" w:rsidR="004C0CA0" w:rsidRDefault="004C0CA0"/>
                  </w:txbxContent>
                </v:textbox>
                <w10:wrap type="tight" anchorx="margin"/>
              </v:shape>
            </w:pict>
          </mc:Fallback>
        </mc:AlternateContent>
      </w:r>
      <w:r w:rsidR="007E5D5C">
        <w:rPr>
          <w:sz w:val="23"/>
          <w:szCs w:val="23"/>
        </w:rPr>
        <w:t>UNICEF South Sudan, coordinating with the South Sudan Council of Churches and Islamic Council, did an exceptional job to organise and host the WorkRock.</w:t>
      </w:r>
      <w:r w:rsidR="00F204E6">
        <w:rPr>
          <w:sz w:val="23"/>
          <w:szCs w:val="23"/>
        </w:rPr>
        <w:t xml:space="preserve"> </w:t>
      </w:r>
      <w:r>
        <w:rPr>
          <w:sz w:val="23"/>
          <w:szCs w:val="23"/>
        </w:rPr>
        <w:t>While the evidence for the impact will only come through what happens next, everyone left with a determination not to return to business as usual.</w:t>
      </w:r>
    </w:p>
    <w:p w14:paraId="6C1B62B6" w14:textId="65251E66" w:rsidR="00E55C08" w:rsidRDefault="00DD31FC" w:rsidP="00261FC5">
      <w:pPr>
        <w:spacing w:before="120" w:after="0" w:line="264" w:lineRule="auto"/>
        <w:jc w:val="both"/>
        <w:rPr>
          <w:sz w:val="23"/>
          <w:szCs w:val="23"/>
        </w:rPr>
      </w:pPr>
      <w:r>
        <w:rPr>
          <w:sz w:val="23"/>
          <w:szCs w:val="23"/>
        </w:rPr>
        <w:t>Archbishop Arkangelo</w:t>
      </w:r>
      <w:r w:rsidR="000076FA">
        <w:rPr>
          <w:sz w:val="23"/>
          <w:szCs w:val="23"/>
        </w:rPr>
        <w:t xml:space="preserve"> summed up what the spirit and outcomes of the WorkRock</w:t>
      </w:r>
      <w:r>
        <w:rPr>
          <w:sz w:val="23"/>
          <w:szCs w:val="23"/>
        </w:rPr>
        <w:t xml:space="preserve"> in his closing words: </w:t>
      </w:r>
    </w:p>
    <w:p w14:paraId="3EE06C0F" w14:textId="591678D0" w:rsidR="00A823A4" w:rsidRPr="00537AF6" w:rsidRDefault="00261FC5" w:rsidP="00117194">
      <w:pPr>
        <w:tabs>
          <w:tab w:val="left" w:pos="9923"/>
        </w:tabs>
        <w:spacing w:before="60" w:after="0" w:line="264" w:lineRule="auto"/>
        <w:ind w:left="284" w:right="425"/>
        <w:jc w:val="center"/>
        <w:rPr>
          <w:rFonts w:eastAsia="Times New Roman"/>
          <w:b/>
          <w:bCs/>
          <w:i/>
          <w:iCs/>
          <w:color w:val="2245A6"/>
          <w:sz w:val="24"/>
          <w:szCs w:val="24"/>
        </w:rPr>
      </w:pPr>
      <w:r>
        <w:rPr>
          <w:noProof/>
        </w:rPr>
        <w:drawing>
          <wp:anchor distT="0" distB="0" distL="114300" distR="114300" simplePos="0" relativeHeight="251925504" behindDoc="1" locked="0" layoutInCell="1" allowOverlap="1" wp14:anchorId="11067CB3" wp14:editId="7510B307">
            <wp:simplePos x="0" y="0"/>
            <wp:positionH relativeFrom="margin">
              <wp:posOffset>2800350</wp:posOffset>
            </wp:positionH>
            <wp:positionV relativeFrom="paragraph">
              <wp:posOffset>39370</wp:posOffset>
            </wp:positionV>
            <wp:extent cx="3563620" cy="1905000"/>
            <wp:effectExtent l="19050" t="19050" r="17780" b="19050"/>
            <wp:wrapTight wrapText="bothSides">
              <wp:wrapPolygon edited="0">
                <wp:start x="-115" y="-216"/>
                <wp:lineTo x="-115" y="21600"/>
                <wp:lineTo x="21592" y="21600"/>
                <wp:lineTo x="21592" y="-216"/>
                <wp:lineTo x="-115" y="-216"/>
              </wp:wrapPolygon>
            </wp:wrapTight>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63620" cy="1905000"/>
                    </a:xfrm>
                    <a:prstGeom prst="rect">
                      <a:avLst/>
                    </a:prstGeom>
                    <a:noFill/>
                    <a:ln w="19050">
                      <a:solidFill>
                        <a:srgbClr val="2245A6"/>
                      </a:solidFill>
                    </a:ln>
                  </pic:spPr>
                </pic:pic>
              </a:graphicData>
            </a:graphic>
            <wp14:sizeRelH relativeFrom="page">
              <wp14:pctWidth>0</wp14:pctWidth>
            </wp14:sizeRelH>
            <wp14:sizeRelV relativeFrom="page">
              <wp14:pctHeight>0</wp14:pctHeight>
            </wp14:sizeRelV>
          </wp:anchor>
        </w:drawing>
      </w:r>
      <w:r w:rsidR="00A823A4" w:rsidRPr="00537AF6">
        <w:rPr>
          <w:rFonts w:eastAsia="Times New Roman"/>
          <w:b/>
          <w:bCs/>
          <w:i/>
          <w:iCs/>
          <w:color w:val="2245A6"/>
          <w:sz w:val="24"/>
          <w:szCs w:val="24"/>
        </w:rPr>
        <w:t xml:space="preserve">"The walls of our divides, God </w:t>
      </w:r>
      <w:r w:rsidR="00A823A4" w:rsidRPr="00DD31FC">
        <w:rPr>
          <w:rFonts w:eastAsia="Times New Roman"/>
          <w:b/>
          <w:bCs/>
          <w:i/>
          <w:iCs/>
          <w:color w:val="2245A6"/>
          <w:sz w:val="23"/>
          <w:szCs w:val="23"/>
        </w:rPr>
        <w:t xml:space="preserve">washed out during the last four days. It is amazing to be able to melt into one another so that we can work together for the common good of our children and our people. I learned that it is not </w:t>
      </w:r>
      <w:r w:rsidR="007E5D5C" w:rsidRPr="00DD31FC">
        <w:rPr>
          <w:rFonts w:eastAsia="Times New Roman"/>
          <w:b/>
          <w:bCs/>
          <w:i/>
          <w:iCs/>
          <w:color w:val="2245A6"/>
          <w:sz w:val="23"/>
          <w:szCs w:val="23"/>
        </w:rPr>
        <w:t xml:space="preserve">a </w:t>
      </w:r>
      <w:r w:rsidR="00A823A4" w:rsidRPr="00DD31FC">
        <w:rPr>
          <w:rFonts w:eastAsia="Times New Roman"/>
          <w:b/>
          <w:bCs/>
          <w:i/>
          <w:iCs/>
          <w:color w:val="2245A6"/>
          <w:sz w:val="23"/>
          <w:szCs w:val="23"/>
        </w:rPr>
        <w:t>workshop</w:t>
      </w:r>
      <w:r w:rsidR="00537AF6" w:rsidRPr="00DD31FC">
        <w:rPr>
          <w:rFonts w:eastAsia="Times New Roman"/>
          <w:b/>
          <w:bCs/>
          <w:i/>
          <w:iCs/>
          <w:color w:val="2245A6"/>
          <w:sz w:val="23"/>
          <w:szCs w:val="23"/>
        </w:rPr>
        <w:t>;</w:t>
      </w:r>
      <w:r w:rsidR="00A823A4" w:rsidRPr="00DD31FC">
        <w:rPr>
          <w:rFonts w:eastAsia="Times New Roman"/>
          <w:b/>
          <w:bCs/>
          <w:i/>
          <w:iCs/>
          <w:color w:val="2245A6"/>
          <w:sz w:val="23"/>
          <w:szCs w:val="23"/>
        </w:rPr>
        <w:t xml:space="preserve"> it is </w:t>
      </w:r>
      <w:r w:rsidR="00537AF6" w:rsidRPr="00DD31FC">
        <w:rPr>
          <w:rFonts w:eastAsia="Times New Roman"/>
          <w:b/>
          <w:bCs/>
          <w:i/>
          <w:iCs/>
          <w:color w:val="2245A6"/>
          <w:sz w:val="23"/>
          <w:szCs w:val="23"/>
        </w:rPr>
        <w:t>WorkRock</w:t>
      </w:r>
      <w:r w:rsidR="00DD31FC">
        <w:rPr>
          <w:rFonts w:eastAsia="Times New Roman"/>
          <w:b/>
          <w:bCs/>
          <w:i/>
          <w:iCs/>
          <w:color w:val="2245A6"/>
          <w:sz w:val="23"/>
          <w:szCs w:val="23"/>
        </w:rPr>
        <w:t>…</w:t>
      </w:r>
      <w:r w:rsidR="00A823A4" w:rsidRPr="00DD31FC">
        <w:rPr>
          <w:rFonts w:eastAsia="Times New Roman"/>
          <w:b/>
          <w:bCs/>
          <w:i/>
          <w:iCs/>
          <w:color w:val="2245A6"/>
          <w:sz w:val="23"/>
          <w:szCs w:val="23"/>
        </w:rPr>
        <w:t xml:space="preserve"> you engaged in building a solid foundation</w:t>
      </w:r>
      <w:r w:rsidR="00DD31FC" w:rsidRPr="00DD31FC">
        <w:rPr>
          <w:rFonts w:eastAsia="Times New Roman"/>
          <w:b/>
          <w:bCs/>
          <w:i/>
          <w:iCs/>
          <w:color w:val="2245A6"/>
          <w:sz w:val="23"/>
          <w:szCs w:val="23"/>
        </w:rPr>
        <w:t xml:space="preserve"> </w:t>
      </w:r>
      <w:proofErr w:type="gramStart"/>
      <w:r w:rsidR="00DD31FC" w:rsidRPr="00DD31FC">
        <w:rPr>
          <w:rFonts w:eastAsia="Times New Roman"/>
          <w:b/>
          <w:bCs/>
          <w:i/>
          <w:iCs/>
          <w:color w:val="2245A6"/>
          <w:sz w:val="23"/>
          <w:szCs w:val="23"/>
        </w:rPr>
        <w:t>….</w:t>
      </w:r>
      <w:r w:rsidR="00DD31FC" w:rsidRPr="00DD31FC">
        <w:rPr>
          <w:rFonts w:cstheme="minorHAnsi"/>
          <w:b/>
          <w:bCs/>
          <w:i/>
          <w:iCs/>
          <w:color w:val="2245A6"/>
          <w:sz w:val="23"/>
          <w:szCs w:val="23"/>
        </w:rPr>
        <w:t>.</w:t>
      </w:r>
      <w:proofErr w:type="gramEnd"/>
      <w:r w:rsidR="00DD31FC" w:rsidRPr="00DD31FC">
        <w:rPr>
          <w:rFonts w:cstheme="minorHAnsi"/>
          <w:b/>
          <w:bCs/>
          <w:i/>
          <w:iCs/>
          <w:color w:val="2245A6"/>
          <w:sz w:val="23"/>
          <w:szCs w:val="23"/>
        </w:rPr>
        <w:t xml:space="preserve"> I saw this was a serious business</w:t>
      </w:r>
      <w:r w:rsidR="00DD31FC">
        <w:rPr>
          <w:rFonts w:cstheme="minorHAnsi"/>
          <w:b/>
          <w:bCs/>
          <w:i/>
          <w:iCs/>
          <w:color w:val="2245A6"/>
          <w:sz w:val="23"/>
          <w:szCs w:val="23"/>
        </w:rPr>
        <w:t>…</w:t>
      </w:r>
      <w:r w:rsidR="00DD31FC" w:rsidRPr="00DD31FC">
        <w:rPr>
          <w:rFonts w:cstheme="minorHAnsi"/>
          <w:b/>
          <w:bCs/>
          <w:i/>
          <w:iCs/>
          <w:color w:val="2245A6"/>
          <w:sz w:val="23"/>
          <w:szCs w:val="23"/>
        </w:rPr>
        <w:t xml:space="preserve">. </w:t>
      </w:r>
      <w:r w:rsidR="00A823A4" w:rsidRPr="00DD31FC">
        <w:rPr>
          <w:rFonts w:eastAsia="Times New Roman"/>
          <w:b/>
          <w:bCs/>
          <w:i/>
          <w:iCs/>
          <w:color w:val="2245A6"/>
          <w:sz w:val="23"/>
          <w:szCs w:val="23"/>
        </w:rPr>
        <w:t>"</w:t>
      </w:r>
    </w:p>
    <w:p w14:paraId="287A2CD0" w14:textId="0493C965" w:rsidR="00A823A4" w:rsidRPr="00BB7A47" w:rsidRDefault="00A823A4" w:rsidP="00A823A4">
      <w:pPr>
        <w:pStyle w:val="ListParagraph"/>
        <w:spacing w:after="0" w:line="264" w:lineRule="auto"/>
        <w:ind w:left="284"/>
        <w:contextualSpacing w:val="0"/>
        <w:rPr>
          <w:rFonts w:ascii="Trebuchet MS" w:hAnsi="Trebuchet MS" w:cs="Calibri"/>
          <w:b/>
          <w:color w:val="2245A6"/>
          <w:sz w:val="23"/>
          <w:szCs w:val="23"/>
        </w:rPr>
        <w:sectPr w:rsidR="00A823A4" w:rsidRPr="00BB7A47" w:rsidSect="006E6FA0">
          <w:pgSz w:w="11906" w:h="16838"/>
          <w:pgMar w:top="851" w:right="851" w:bottom="1304" w:left="851" w:header="709" w:footer="709" w:gutter="0"/>
          <w:pgNumType w:start="1"/>
          <w:cols w:space="708"/>
          <w:titlePg/>
          <w:docGrid w:linePitch="360"/>
        </w:sectPr>
      </w:pPr>
    </w:p>
    <w:p w14:paraId="7215F39D" w14:textId="3D4F5088" w:rsidR="00965843" w:rsidRPr="00CA75D2" w:rsidRDefault="00965843" w:rsidP="00F26498">
      <w:pPr>
        <w:spacing w:after="0" w:line="264" w:lineRule="auto"/>
        <w:jc w:val="center"/>
        <w:rPr>
          <w:rFonts w:ascii="Trebuchet MS" w:hAnsi="Trebuchet MS" w:cs="Calibri"/>
          <w:b/>
          <w:color w:val="2245A6"/>
          <w:sz w:val="28"/>
          <w:szCs w:val="28"/>
        </w:rPr>
      </w:pPr>
      <w:r w:rsidRPr="00CA75D2">
        <w:rPr>
          <w:rFonts w:ascii="Trebuchet MS" w:hAnsi="Trebuchet MS" w:cs="Calibri"/>
          <w:b/>
          <w:color w:val="2245A6"/>
          <w:sz w:val="28"/>
          <w:szCs w:val="28"/>
        </w:rPr>
        <w:lastRenderedPageBreak/>
        <w:t xml:space="preserve">ANNEX 1: </w:t>
      </w:r>
      <w:r w:rsidR="005C55F8" w:rsidRPr="00CA75D2">
        <w:rPr>
          <w:rFonts w:ascii="Trebuchet MS" w:hAnsi="Trebuchet MS" w:cs="Calibri"/>
          <w:b/>
          <w:color w:val="2245A6"/>
          <w:sz w:val="28"/>
          <w:szCs w:val="28"/>
        </w:rPr>
        <w:t xml:space="preserve">SOUTH SUDAN FPCC </w:t>
      </w:r>
      <w:r w:rsidR="00B54169" w:rsidRPr="00CA75D2">
        <w:rPr>
          <w:rFonts w:ascii="Trebuchet MS" w:hAnsi="Trebuchet MS" w:cs="Calibri"/>
          <w:b/>
          <w:color w:val="2245A6"/>
          <w:sz w:val="28"/>
          <w:szCs w:val="28"/>
        </w:rPr>
        <w:t>JOURNEY OF CHANGE</w:t>
      </w:r>
    </w:p>
    <w:p w14:paraId="4F2FB5E3" w14:textId="6D52A333" w:rsidR="00965843" w:rsidRPr="00B54169" w:rsidRDefault="00965843" w:rsidP="0024375E">
      <w:pPr>
        <w:spacing w:after="0" w:line="264" w:lineRule="auto"/>
        <w:rPr>
          <w:rFonts w:ascii="Trebuchet MS" w:hAnsi="Trebuchet MS" w:cs="Calibri"/>
          <w:b/>
          <w:color w:val="0070C0"/>
          <w:sz w:val="8"/>
          <w:szCs w:val="8"/>
        </w:rPr>
      </w:pPr>
    </w:p>
    <w:p w14:paraId="74619603" w14:textId="26D1530A" w:rsidR="00965843" w:rsidRPr="00B54169" w:rsidRDefault="005A5A9D" w:rsidP="0024375E">
      <w:pPr>
        <w:spacing w:line="264" w:lineRule="auto"/>
        <w:rPr>
          <w:rFonts w:ascii="Trebuchet MS" w:hAnsi="Trebuchet MS" w:cs="Arial"/>
          <w:b/>
          <w:color w:val="007434"/>
          <w:sz w:val="23"/>
          <w:szCs w:val="23"/>
        </w:rPr>
      </w:pPr>
      <w:r>
        <w:rPr>
          <w:noProof/>
        </w:rPr>
        <w:drawing>
          <wp:anchor distT="0" distB="0" distL="114300" distR="114300" simplePos="0" relativeHeight="251966464" behindDoc="1" locked="0" layoutInCell="1" allowOverlap="1" wp14:anchorId="267DA468" wp14:editId="476B741C">
            <wp:simplePos x="0" y="0"/>
            <wp:positionH relativeFrom="margin">
              <wp:align>center</wp:align>
            </wp:positionH>
            <wp:positionV relativeFrom="paragraph">
              <wp:posOffset>22860</wp:posOffset>
            </wp:positionV>
            <wp:extent cx="8744585" cy="5906770"/>
            <wp:effectExtent l="0" t="0" r="0" b="0"/>
            <wp:wrapTight wrapText="bothSides">
              <wp:wrapPolygon edited="0">
                <wp:start x="941" y="348"/>
                <wp:lineTo x="941" y="1602"/>
                <wp:lineTo x="188" y="2717"/>
                <wp:lineTo x="141" y="3135"/>
                <wp:lineTo x="329" y="3831"/>
                <wp:lineTo x="1223" y="4946"/>
                <wp:lineTo x="1082" y="5294"/>
                <wp:lineTo x="659" y="6061"/>
                <wp:lineTo x="329" y="7175"/>
                <wp:lineTo x="94" y="8290"/>
                <wp:lineTo x="0" y="9404"/>
                <wp:lineTo x="0" y="12609"/>
                <wp:lineTo x="47" y="13863"/>
                <wp:lineTo x="565" y="16092"/>
                <wp:lineTo x="1035" y="17207"/>
                <wp:lineTo x="1082" y="17973"/>
                <wp:lineTo x="3012" y="18321"/>
                <wp:lineTo x="6729" y="18530"/>
                <wp:lineTo x="10117" y="19436"/>
                <wp:lineTo x="1412" y="19436"/>
                <wp:lineTo x="471" y="19505"/>
                <wp:lineTo x="471" y="20759"/>
                <wp:lineTo x="19152" y="21247"/>
                <wp:lineTo x="21081" y="21247"/>
                <wp:lineTo x="21222" y="20829"/>
                <wp:lineTo x="20751" y="20759"/>
                <wp:lineTo x="17552" y="20550"/>
                <wp:lineTo x="17646" y="19505"/>
                <wp:lineTo x="17269" y="19436"/>
                <wp:lineTo x="14258" y="19436"/>
                <wp:lineTo x="19246" y="18809"/>
                <wp:lineTo x="19199" y="18321"/>
                <wp:lineTo x="21551" y="17834"/>
                <wp:lineTo x="21551" y="3065"/>
                <wp:lineTo x="19199" y="2717"/>
                <wp:lineTo x="21551" y="1811"/>
                <wp:lineTo x="21551" y="348"/>
                <wp:lineTo x="941" y="34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4410"/>
                    <a:stretch/>
                  </pic:blipFill>
                  <pic:spPr bwMode="auto">
                    <a:xfrm>
                      <a:off x="0" y="0"/>
                      <a:ext cx="8744585" cy="5906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87A36E" w14:textId="14DF9CB6" w:rsidR="00C82C2C" w:rsidRDefault="0000426E" w:rsidP="0024375E">
      <w:pPr>
        <w:spacing w:line="264" w:lineRule="auto"/>
        <w:rPr>
          <w:rFonts w:ascii="Trebuchet MS" w:hAnsi="Trebuchet MS" w:cs="Calibri"/>
          <w:b/>
          <w:color w:val="2245A6"/>
          <w:sz w:val="23"/>
          <w:szCs w:val="23"/>
        </w:rPr>
        <w:sectPr w:rsidR="00C82C2C" w:rsidSect="006E6FA0">
          <w:pgSz w:w="16838" w:h="11906" w:orient="landscape"/>
          <w:pgMar w:top="851" w:right="1304" w:bottom="851" w:left="851" w:header="709" w:footer="709" w:gutter="0"/>
          <w:pgNumType w:fmt="lowerRoman" w:start="1"/>
          <w:cols w:space="708"/>
          <w:titlePg/>
          <w:docGrid w:linePitch="360"/>
        </w:sectPr>
      </w:pPr>
      <w:r w:rsidRPr="00B54169">
        <w:rPr>
          <w:rFonts w:ascii="Trebuchet MS" w:hAnsi="Trebuchet MS" w:cs="Calibri"/>
          <w:b/>
          <w:color w:val="2245A6"/>
          <w:sz w:val="23"/>
          <w:szCs w:val="23"/>
        </w:rPr>
        <w:t xml:space="preserve"> </w:t>
      </w:r>
      <w:r w:rsidR="0071546A" w:rsidRPr="00B54169">
        <w:rPr>
          <w:rFonts w:ascii="Trebuchet MS" w:hAnsi="Trebuchet MS" w:cs="Calibri"/>
          <w:b/>
          <w:color w:val="2245A6"/>
          <w:sz w:val="23"/>
          <w:szCs w:val="23"/>
        </w:rPr>
        <w:br w:type="page"/>
      </w:r>
    </w:p>
    <w:p w14:paraId="721A5071" w14:textId="163DD2BD" w:rsidR="00F26498" w:rsidRPr="00CA75D2" w:rsidRDefault="0071546A" w:rsidP="00CA75D2">
      <w:pPr>
        <w:spacing w:after="0" w:line="240" w:lineRule="auto"/>
        <w:jc w:val="center"/>
        <w:rPr>
          <w:rFonts w:ascii="Trebuchet MS" w:hAnsi="Trebuchet MS" w:cs="Calibri"/>
          <w:b/>
          <w:color w:val="2245A6"/>
          <w:sz w:val="28"/>
          <w:szCs w:val="28"/>
        </w:rPr>
      </w:pPr>
      <w:r w:rsidRPr="00CA75D2">
        <w:rPr>
          <w:rFonts w:ascii="Trebuchet MS" w:hAnsi="Trebuchet MS" w:cs="Calibri"/>
          <w:b/>
          <w:color w:val="2245A6"/>
          <w:sz w:val="28"/>
          <w:szCs w:val="28"/>
        </w:rPr>
        <w:lastRenderedPageBreak/>
        <w:t xml:space="preserve">ANNEX 2: </w:t>
      </w:r>
      <w:r w:rsidR="00B54169" w:rsidRPr="00CA75D2">
        <w:rPr>
          <w:rFonts w:ascii="Trebuchet MS" w:hAnsi="Trebuchet MS" w:cs="Calibri"/>
          <w:b/>
          <w:color w:val="2245A6"/>
          <w:sz w:val="28"/>
          <w:szCs w:val="28"/>
        </w:rPr>
        <w:t>ACTUAL WORKROCK AGENDA</w:t>
      </w:r>
    </w:p>
    <w:p w14:paraId="574BED94" w14:textId="77777777" w:rsidR="00F26498" w:rsidRPr="00CA75D2" w:rsidRDefault="00F26498" w:rsidP="00CA75D2">
      <w:pPr>
        <w:spacing w:before="120" w:after="0" w:line="264" w:lineRule="auto"/>
        <w:rPr>
          <w:rFonts w:ascii="Trebuchet MS" w:eastAsia="Trebuchet MS" w:hAnsi="Trebuchet MS" w:cs="Trebuchet MS"/>
          <w:b/>
          <w:color w:val="E36C0A"/>
          <w:sz w:val="23"/>
          <w:szCs w:val="23"/>
        </w:rPr>
      </w:pPr>
      <w:r w:rsidRPr="00CA75D2">
        <w:rPr>
          <w:rFonts w:ascii="Trebuchet MS" w:eastAsia="Trebuchet MS" w:hAnsi="Trebuchet MS" w:cs="Trebuchet MS"/>
          <w:b/>
          <w:color w:val="E36C0A"/>
          <w:sz w:val="23"/>
          <w:szCs w:val="23"/>
        </w:rPr>
        <w:t xml:space="preserve">DAY 1: BREAKING BARRIERS – ESTABLISHING TRUST AND SHARING LEARNING </w:t>
      </w:r>
    </w:p>
    <w:p w14:paraId="16E61E82" w14:textId="77777777" w:rsidR="00F26498" w:rsidRDefault="00F26498" w:rsidP="00F26498">
      <w:pPr>
        <w:spacing w:after="0" w:line="264" w:lineRule="auto"/>
        <w:rPr>
          <w:b/>
          <w:color w:val="0070C0"/>
          <w:sz w:val="8"/>
          <w:szCs w:val="8"/>
        </w:rPr>
      </w:pPr>
    </w:p>
    <w:tbl>
      <w:tblPr>
        <w:tblW w:w="98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108"/>
        <w:gridCol w:w="8758"/>
        <w:gridCol w:w="6"/>
      </w:tblGrid>
      <w:tr w:rsidR="00F26498" w14:paraId="598D30F3" w14:textId="77777777" w:rsidTr="00F26498">
        <w:trPr>
          <w:jc w:val="center"/>
        </w:trPr>
        <w:tc>
          <w:tcPr>
            <w:tcW w:w="1108" w:type="dxa"/>
            <w:shd w:val="clear" w:color="auto" w:fill="DDDDDD"/>
            <w:vAlign w:val="center"/>
          </w:tcPr>
          <w:p w14:paraId="152D2F9B" w14:textId="77777777" w:rsidR="00F26498" w:rsidRDefault="00F26498" w:rsidP="00F26498">
            <w:pPr>
              <w:spacing w:before="40" w:after="60" w:line="264" w:lineRule="auto"/>
              <w:jc w:val="center"/>
              <w:rPr>
                <w:b/>
                <w:sz w:val="23"/>
                <w:szCs w:val="23"/>
              </w:rPr>
            </w:pPr>
            <w:r>
              <w:rPr>
                <w:b/>
                <w:sz w:val="23"/>
                <w:szCs w:val="23"/>
              </w:rPr>
              <w:t>Time</w:t>
            </w:r>
          </w:p>
        </w:tc>
        <w:tc>
          <w:tcPr>
            <w:tcW w:w="8764" w:type="dxa"/>
            <w:gridSpan w:val="2"/>
            <w:shd w:val="clear" w:color="auto" w:fill="DDDDDD"/>
            <w:vAlign w:val="center"/>
          </w:tcPr>
          <w:p w14:paraId="018800A3" w14:textId="77777777" w:rsidR="00F26498" w:rsidRDefault="00F26498" w:rsidP="00F26498">
            <w:pPr>
              <w:pStyle w:val="Heading1"/>
              <w:spacing w:before="40" w:after="60" w:line="264" w:lineRule="auto"/>
              <w:jc w:val="center"/>
              <w:rPr>
                <w:rFonts w:ascii="Calibri" w:eastAsia="Calibri" w:hAnsi="Calibri" w:cs="Calibri"/>
                <w:color w:val="000000"/>
                <w:sz w:val="23"/>
                <w:szCs w:val="23"/>
              </w:rPr>
            </w:pPr>
            <w:r>
              <w:rPr>
                <w:rFonts w:ascii="Calibri" w:eastAsia="Calibri" w:hAnsi="Calibri" w:cs="Calibri"/>
                <w:color w:val="000000"/>
                <w:sz w:val="23"/>
                <w:szCs w:val="23"/>
              </w:rPr>
              <w:t>Process</w:t>
            </w:r>
          </w:p>
        </w:tc>
      </w:tr>
      <w:tr w:rsidR="00F26498" w14:paraId="11BF0E8C" w14:textId="77777777" w:rsidTr="00F26498">
        <w:trPr>
          <w:trHeight w:val="741"/>
          <w:jc w:val="center"/>
        </w:trPr>
        <w:tc>
          <w:tcPr>
            <w:tcW w:w="1108" w:type="dxa"/>
          </w:tcPr>
          <w:p w14:paraId="189BBBEA" w14:textId="77777777" w:rsidR="00F26498" w:rsidRDefault="00F26498" w:rsidP="00F26498">
            <w:pPr>
              <w:spacing w:before="60" w:line="264" w:lineRule="auto"/>
              <w:rPr>
                <w:sz w:val="23"/>
                <w:szCs w:val="23"/>
              </w:rPr>
            </w:pPr>
            <w:r>
              <w:rPr>
                <w:sz w:val="23"/>
                <w:szCs w:val="23"/>
              </w:rPr>
              <w:t>8am</w:t>
            </w:r>
          </w:p>
        </w:tc>
        <w:tc>
          <w:tcPr>
            <w:tcW w:w="8764" w:type="dxa"/>
            <w:gridSpan w:val="2"/>
          </w:tcPr>
          <w:p w14:paraId="2984B296" w14:textId="77777777" w:rsidR="00F26498" w:rsidRPr="00CA75D2" w:rsidRDefault="00F26498" w:rsidP="00CA75D2">
            <w:pPr>
              <w:spacing w:before="60" w:after="0" w:line="264" w:lineRule="auto"/>
              <w:rPr>
                <w:i/>
                <w:color w:val="2245A6"/>
                <w:sz w:val="23"/>
                <w:szCs w:val="23"/>
              </w:rPr>
            </w:pPr>
            <w:r w:rsidRPr="00CA75D2">
              <w:rPr>
                <w:b/>
                <w:i/>
                <w:color w:val="2245A6"/>
                <w:sz w:val="23"/>
                <w:szCs w:val="23"/>
              </w:rPr>
              <w:t>Objective</w:t>
            </w:r>
            <w:r w:rsidRPr="00CA75D2">
              <w:rPr>
                <w:i/>
                <w:color w:val="2245A6"/>
                <w:sz w:val="23"/>
                <w:szCs w:val="23"/>
              </w:rPr>
              <w:t xml:space="preserve">: A relaxed space for people to meet and begin to know each other </w:t>
            </w:r>
          </w:p>
          <w:p w14:paraId="62C3EF45" w14:textId="77777777" w:rsidR="00F26498" w:rsidRPr="00310A7F" w:rsidRDefault="00F26498" w:rsidP="00F26498">
            <w:pPr>
              <w:spacing w:before="40" w:line="264" w:lineRule="auto"/>
              <w:rPr>
                <w:sz w:val="23"/>
                <w:szCs w:val="23"/>
              </w:rPr>
            </w:pPr>
            <w:r>
              <w:rPr>
                <w:b/>
                <w:sz w:val="23"/>
                <w:szCs w:val="23"/>
              </w:rPr>
              <w:t>Arrival, registration and ‘Bingo’ ice-breaker</w:t>
            </w:r>
          </w:p>
        </w:tc>
      </w:tr>
      <w:tr w:rsidR="00F26498" w14:paraId="39A7709F" w14:textId="77777777" w:rsidTr="00F26498">
        <w:trPr>
          <w:trHeight w:val="1580"/>
          <w:jc w:val="center"/>
        </w:trPr>
        <w:tc>
          <w:tcPr>
            <w:tcW w:w="1108" w:type="dxa"/>
          </w:tcPr>
          <w:p w14:paraId="699DDA96" w14:textId="77777777" w:rsidR="00F26498" w:rsidRDefault="00F26498" w:rsidP="00F26498">
            <w:pPr>
              <w:spacing w:before="60" w:line="264" w:lineRule="auto"/>
              <w:rPr>
                <w:sz w:val="23"/>
                <w:szCs w:val="23"/>
              </w:rPr>
            </w:pPr>
            <w:r>
              <w:rPr>
                <w:sz w:val="23"/>
                <w:szCs w:val="23"/>
              </w:rPr>
              <w:t xml:space="preserve">8.30am </w:t>
            </w:r>
          </w:p>
        </w:tc>
        <w:tc>
          <w:tcPr>
            <w:tcW w:w="8764" w:type="dxa"/>
            <w:gridSpan w:val="2"/>
          </w:tcPr>
          <w:p w14:paraId="67D7A281" w14:textId="77777777" w:rsidR="00F26498" w:rsidRPr="00CA75D2" w:rsidRDefault="00F26498" w:rsidP="00CA75D2">
            <w:pPr>
              <w:spacing w:before="60" w:after="0" w:line="264" w:lineRule="auto"/>
              <w:rPr>
                <w:i/>
                <w:color w:val="2245A6"/>
                <w:sz w:val="23"/>
                <w:szCs w:val="23"/>
              </w:rPr>
            </w:pPr>
            <w:r w:rsidRPr="00CA75D2">
              <w:rPr>
                <w:b/>
                <w:i/>
                <w:color w:val="2245A6"/>
                <w:sz w:val="23"/>
                <w:szCs w:val="23"/>
              </w:rPr>
              <w:t>Objective:</w:t>
            </w:r>
            <w:r w:rsidRPr="00CA75D2">
              <w:rPr>
                <w:i/>
                <w:color w:val="2245A6"/>
                <w:sz w:val="23"/>
                <w:szCs w:val="23"/>
              </w:rPr>
              <w:t xml:space="preserve"> A shared faith/ ethics driven responsibility to protect and support children</w:t>
            </w:r>
          </w:p>
          <w:p w14:paraId="56820BEC" w14:textId="77777777" w:rsidR="00F26498" w:rsidRDefault="00F26498" w:rsidP="00CA75D2">
            <w:pPr>
              <w:spacing w:before="40" w:after="0" w:line="264" w:lineRule="auto"/>
              <w:rPr>
                <w:b/>
                <w:sz w:val="23"/>
                <w:szCs w:val="23"/>
              </w:rPr>
            </w:pPr>
            <w:r>
              <w:rPr>
                <w:b/>
                <w:sz w:val="23"/>
                <w:szCs w:val="23"/>
              </w:rPr>
              <w:t xml:space="preserve">Welcome: </w:t>
            </w:r>
            <w:r>
              <w:rPr>
                <w:sz w:val="23"/>
                <w:szCs w:val="23"/>
              </w:rPr>
              <w:t xml:space="preserve">Framing the WorkRock; introducing facilitators; ‘who is in the room’ exercise  </w:t>
            </w:r>
          </w:p>
          <w:p w14:paraId="56104D80" w14:textId="77777777" w:rsidR="00F26498" w:rsidRDefault="00F26498" w:rsidP="00CA75D2">
            <w:pPr>
              <w:spacing w:before="60" w:after="0" w:line="264" w:lineRule="auto"/>
              <w:rPr>
                <w:sz w:val="23"/>
                <w:szCs w:val="23"/>
              </w:rPr>
            </w:pPr>
            <w:r>
              <w:rPr>
                <w:b/>
                <w:sz w:val="23"/>
                <w:szCs w:val="23"/>
              </w:rPr>
              <w:t xml:space="preserve">Connecting faith and childhood: </w:t>
            </w:r>
          </w:p>
          <w:p w14:paraId="4A7A0F80" w14:textId="77777777" w:rsidR="00F26498" w:rsidRPr="00C76BB9" w:rsidRDefault="00F26498" w:rsidP="00F26498">
            <w:pPr>
              <w:numPr>
                <w:ilvl w:val="0"/>
                <w:numId w:val="19"/>
              </w:numPr>
              <w:pBdr>
                <w:top w:val="nil"/>
                <w:left w:val="nil"/>
                <w:bottom w:val="nil"/>
                <w:right w:val="nil"/>
                <w:between w:val="nil"/>
              </w:pBdr>
              <w:spacing w:after="0" w:line="264" w:lineRule="auto"/>
              <w:ind w:left="221" w:hanging="221"/>
              <w:rPr>
                <w:bCs/>
                <w:color w:val="000000"/>
                <w:sz w:val="23"/>
                <w:szCs w:val="23"/>
              </w:rPr>
            </w:pPr>
            <w:r>
              <w:rPr>
                <w:bCs/>
                <w:sz w:val="23"/>
                <w:szCs w:val="23"/>
              </w:rPr>
              <w:t>First memories of ‘faith and c</w:t>
            </w:r>
            <w:r w:rsidRPr="00C76BB9">
              <w:rPr>
                <w:bCs/>
                <w:sz w:val="23"/>
                <w:szCs w:val="23"/>
              </w:rPr>
              <w:t>hild</w:t>
            </w:r>
            <w:r>
              <w:rPr>
                <w:bCs/>
                <w:sz w:val="23"/>
                <w:szCs w:val="23"/>
              </w:rPr>
              <w:t>hood’ – individual and small group reflection</w:t>
            </w:r>
          </w:p>
          <w:p w14:paraId="47B17FD6" w14:textId="77777777" w:rsidR="00F26498" w:rsidRDefault="00F26498" w:rsidP="00F26498">
            <w:pPr>
              <w:numPr>
                <w:ilvl w:val="0"/>
                <w:numId w:val="19"/>
              </w:numPr>
              <w:pBdr>
                <w:top w:val="nil"/>
                <w:left w:val="nil"/>
                <w:bottom w:val="nil"/>
                <w:right w:val="nil"/>
                <w:between w:val="nil"/>
              </w:pBdr>
              <w:spacing w:after="0" w:line="264" w:lineRule="auto"/>
              <w:ind w:left="221" w:hanging="221"/>
              <w:rPr>
                <w:color w:val="000000"/>
                <w:sz w:val="23"/>
                <w:szCs w:val="23"/>
              </w:rPr>
            </w:pPr>
            <w:r>
              <w:rPr>
                <w:color w:val="000000"/>
                <w:sz w:val="23"/>
                <w:szCs w:val="23"/>
              </w:rPr>
              <w:t>S</w:t>
            </w:r>
            <w:r w:rsidRPr="00FD10B2">
              <w:rPr>
                <w:color w:val="000000"/>
                <w:sz w:val="23"/>
                <w:szCs w:val="23"/>
              </w:rPr>
              <w:t>acred text</w:t>
            </w:r>
            <w:r>
              <w:rPr>
                <w:color w:val="000000"/>
                <w:sz w:val="23"/>
                <w:szCs w:val="23"/>
              </w:rPr>
              <w:t xml:space="preserve"> learning about our attitude and responsibility for children</w:t>
            </w:r>
          </w:p>
          <w:p w14:paraId="7F820284" w14:textId="77777777" w:rsidR="00F26498" w:rsidRPr="005563D3" w:rsidRDefault="00F26498" w:rsidP="00F26498">
            <w:pPr>
              <w:numPr>
                <w:ilvl w:val="0"/>
                <w:numId w:val="19"/>
              </w:numPr>
              <w:pBdr>
                <w:top w:val="nil"/>
                <w:left w:val="nil"/>
                <w:bottom w:val="nil"/>
                <w:right w:val="nil"/>
                <w:between w:val="nil"/>
              </w:pBdr>
              <w:spacing w:after="120" w:line="264" w:lineRule="auto"/>
              <w:ind w:left="221" w:hanging="221"/>
              <w:rPr>
                <w:color w:val="000000"/>
                <w:sz w:val="23"/>
                <w:szCs w:val="23"/>
              </w:rPr>
            </w:pPr>
            <w:r>
              <w:rPr>
                <w:color w:val="000000"/>
                <w:sz w:val="23"/>
                <w:szCs w:val="23"/>
              </w:rPr>
              <w:t>Faith symbol reflection: laying down burdens and biases</w:t>
            </w:r>
          </w:p>
        </w:tc>
      </w:tr>
      <w:tr w:rsidR="00F26498" w14:paraId="659F20D3" w14:textId="77777777" w:rsidTr="00F26498">
        <w:trPr>
          <w:gridAfter w:val="1"/>
          <w:wAfter w:w="6" w:type="dxa"/>
          <w:jc w:val="center"/>
        </w:trPr>
        <w:tc>
          <w:tcPr>
            <w:tcW w:w="1108" w:type="dxa"/>
            <w:shd w:val="clear" w:color="auto" w:fill="DBE5F1"/>
            <w:vAlign w:val="center"/>
          </w:tcPr>
          <w:p w14:paraId="6798688A" w14:textId="77777777" w:rsidR="00F26498" w:rsidRDefault="00F26498" w:rsidP="00F26498">
            <w:pPr>
              <w:spacing w:before="20" w:after="40" w:line="264" w:lineRule="auto"/>
              <w:rPr>
                <w:sz w:val="23"/>
                <w:szCs w:val="23"/>
              </w:rPr>
            </w:pPr>
            <w:r>
              <w:rPr>
                <w:sz w:val="23"/>
                <w:szCs w:val="23"/>
              </w:rPr>
              <w:t>10.30am</w:t>
            </w:r>
          </w:p>
        </w:tc>
        <w:tc>
          <w:tcPr>
            <w:tcW w:w="8758" w:type="dxa"/>
            <w:shd w:val="clear" w:color="auto" w:fill="DBE5F1"/>
            <w:vAlign w:val="center"/>
          </w:tcPr>
          <w:p w14:paraId="5CEF5BBC" w14:textId="77777777" w:rsidR="00F26498" w:rsidRDefault="00F26498" w:rsidP="00F26498">
            <w:pPr>
              <w:pStyle w:val="Heading1"/>
              <w:spacing w:before="20" w:after="40" w:line="264" w:lineRule="auto"/>
              <w:rPr>
                <w:rFonts w:ascii="Calibri" w:eastAsia="Calibri" w:hAnsi="Calibri" w:cs="Calibri"/>
                <w:b w:val="0"/>
                <w:color w:val="000000"/>
                <w:sz w:val="23"/>
                <w:szCs w:val="23"/>
              </w:rPr>
            </w:pPr>
            <w:r>
              <w:rPr>
                <w:rFonts w:ascii="Calibri" w:eastAsia="Calibri" w:hAnsi="Calibri" w:cs="Calibri"/>
                <w:sz w:val="23"/>
                <w:szCs w:val="23"/>
              </w:rPr>
              <w:t>BREAK</w:t>
            </w:r>
          </w:p>
        </w:tc>
      </w:tr>
      <w:tr w:rsidR="00F26498" w14:paraId="7FB39FE5" w14:textId="77777777" w:rsidTr="00F26498">
        <w:trPr>
          <w:trHeight w:val="983"/>
          <w:jc w:val="center"/>
        </w:trPr>
        <w:tc>
          <w:tcPr>
            <w:tcW w:w="1108" w:type="dxa"/>
          </w:tcPr>
          <w:p w14:paraId="24BB1D37" w14:textId="77777777" w:rsidR="00F26498" w:rsidRDefault="00F26498" w:rsidP="00F26498">
            <w:pPr>
              <w:spacing w:before="60" w:line="264" w:lineRule="auto"/>
              <w:rPr>
                <w:sz w:val="23"/>
                <w:szCs w:val="23"/>
              </w:rPr>
            </w:pPr>
            <w:r>
              <w:rPr>
                <w:sz w:val="23"/>
                <w:szCs w:val="23"/>
              </w:rPr>
              <w:t xml:space="preserve">11am </w:t>
            </w:r>
          </w:p>
        </w:tc>
        <w:tc>
          <w:tcPr>
            <w:tcW w:w="8764" w:type="dxa"/>
            <w:gridSpan w:val="2"/>
          </w:tcPr>
          <w:p w14:paraId="395C834C" w14:textId="77777777" w:rsidR="00F26498" w:rsidRPr="00CA75D2" w:rsidRDefault="00F26498" w:rsidP="00CA75D2">
            <w:pPr>
              <w:spacing w:before="60" w:after="0" w:line="264" w:lineRule="auto"/>
              <w:rPr>
                <w:i/>
                <w:color w:val="2245A6"/>
                <w:sz w:val="23"/>
                <w:szCs w:val="23"/>
              </w:rPr>
            </w:pPr>
            <w:r w:rsidRPr="00CA75D2">
              <w:rPr>
                <w:b/>
                <w:i/>
                <w:color w:val="2245A6"/>
                <w:sz w:val="23"/>
                <w:szCs w:val="23"/>
              </w:rPr>
              <w:t xml:space="preserve">Objective: </w:t>
            </w:r>
            <w:r w:rsidRPr="00CA75D2">
              <w:rPr>
                <w:i/>
                <w:color w:val="2245A6"/>
                <w:sz w:val="23"/>
                <w:szCs w:val="23"/>
              </w:rPr>
              <w:t xml:space="preserve">A safe place with expectations managed and guidelines for working together </w:t>
            </w:r>
          </w:p>
          <w:p w14:paraId="2D25DCEB" w14:textId="77777777" w:rsidR="00F26498" w:rsidRDefault="00F26498" w:rsidP="00CA75D2">
            <w:pPr>
              <w:spacing w:before="60" w:after="0" w:line="264" w:lineRule="auto"/>
              <w:rPr>
                <w:b/>
                <w:sz w:val="23"/>
                <w:szCs w:val="23"/>
              </w:rPr>
            </w:pPr>
            <w:r>
              <w:rPr>
                <w:b/>
                <w:sz w:val="23"/>
                <w:szCs w:val="23"/>
              </w:rPr>
              <w:t xml:space="preserve">Scene-setting </w:t>
            </w:r>
          </w:p>
          <w:p w14:paraId="2098E2D6" w14:textId="77777777" w:rsidR="00F26498" w:rsidRDefault="00F26498" w:rsidP="00F26498">
            <w:pPr>
              <w:numPr>
                <w:ilvl w:val="0"/>
                <w:numId w:val="20"/>
              </w:numPr>
              <w:pBdr>
                <w:top w:val="nil"/>
                <w:left w:val="nil"/>
                <w:bottom w:val="nil"/>
                <w:right w:val="nil"/>
                <w:between w:val="nil"/>
              </w:pBdr>
              <w:spacing w:after="0" w:line="264" w:lineRule="auto"/>
              <w:ind w:left="331" w:hanging="331"/>
              <w:rPr>
                <w:color w:val="000000"/>
                <w:sz w:val="23"/>
                <w:szCs w:val="23"/>
              </w:rPr>
            </w:pPr>
            <w:r>
              <w:rPr>
                <w:color w:val="000000"/>
                <w:sz w:val="23"/>
                <w:szCs w:val="23"/>
              </w:rPr>
              <w:t>Timeline for the FPCC initiative pre- and post-WorkRock</w:t>
            </w:r>
          </w:p>
          <w:p w14:paraId="2442FFD0" w14:textId="77777777" w:rsidR="00F26498" w:rsidRDefault="00F26498" w:rsidP="00F26498">
            <w:pPr>
              <w:numPr>
                <w:ilvl w:val="0"/>
                <w:numId w:val="20"/>
              </w:numPr>
              <w:pBdr>
                <w:top w:val="nil"/>
                <w:left w:val="nil"/>
                <w:bottom w:val="nil"/>
                <w:right w:val="nil"/>
                <w:between w:val="nil"/>
              </w:pBdr>
              <w:spacing w:after="0" w:line="264" w:lineRule="auto"/>
              <w:ind w:left="331" w:hanging="284"/>
              <w:rPr>
                <w:color w:val="000000"/>
                <w:sz w:val="23"/>
                <w:szCs w:val="23"/>
              </w:rPr>
            </w:pPr>
            <w:r w:rsidRPr="005563D3">
              <w:rPr>
                <w:bCs/>
                <w:sz w:val="23"/>
                <w:szCs w:val="23"/>
              </w:rPr>
              <w:t xml:space="preserve">‘Power walk’: </w:t>
            </w:r>
            <w:r>
              <w:rPr>
                <w:bCs/>
                <w:sz w:val="23"/>
                <w:szCs w:val="23"/>
              </w:rPr>
              <w:t>e</w:t>
            </w:r>
            <w:r w:rsidRPr="005563D3">
              <w:rPr>
                <w:color w:val="000000"/>
                <w:sz w:val="23"/>
                <w:szCs w:val="23"/>
              </w:rPr>
              <w:t>xercise to surface the barriers that different people face to participation</w:t>
            </w:r>
            <w:r>
              <w:rPr>
                <w:color w:val="000000"/>
                <w:sz w:val="23"/>
                <w:szCs w:val="23"/>
              </w:rPr>
              <w:t xml:space="preserve"> and develop guidelines for our time together </w:t>
            </w:r>
          </w:p>
          <w:p w14:paraId="395CA0C2" w14:textId="77777777" w:rsidR="00F26498" w:rsidRPr="005563D3" w:rsidRDefault="00F26498" w:rsidP="00F26498">
            <w:pPr>
              <w:numPr>
                <w:ilvl w:val="0"/>
                <w:numId w:val="20"/>
              </w:numPr>
              <w:pBdr>
                <w:top w:val="nil"/>
                <w:left w:val="nil"/>
                <w:bottom w:val="nil"/>
                <w:right w:val="nil"/>
                <w:between w:val="nil"/>
              </w:pBdr>
              <w:spacing w:after="0" w:line="264" w:lineRule="auto"/>
              <w:ind w:left="331" w:hanging="284"/>
              <w:rPr>
                <w:color w:val="000000"/>
                <w:sz w:val="23"/>
                <w:szCs w:val="23"/>
              </w:rPr>
            </w:pPr>
            <w:r>
              <w:rPr>
                <w:bCs/>
                <w:sz w:val="23"/>
                <w:szCs w:val="23"/>
              </w:rPr>
              <w:t>Laying down of our titles/ roles</w:t>
            </w:r>
          </w:p>
          <w:p w14:paraId="31901648" w14:textId="77777777" w:rsidR="00F26498" w:rsidRPr="005563D3" w:rsidRDefault="00F26498" w:rsidP="00F26498">
            <w:pPr>
              <w:numPr>
                <w:ilvl w:val="0"/>
                <w:numId w:val="20"/>
              </w:numPr>
              <w:pBdr>
                <w:top w:val="nil"/>
                <w:left w:val="nil"/>
                <w:bottom w:val="nil"/>
                <w:right w:val="nil"/>
                <w:between w:val="nil"/>
              </w:pBdr>
              <w:spacing w:after="120" w:line="264" w:lineRule="auto"/>
              <w:ind w:left="329" w:hanging="284"/>
              <w:rPr>
                <w:color w:val="000000"/>
                <w:sz w:val="23"/>
                <w:szCs w:val="23"/>
              </w:rPr>
            </w:pPr>
            <w:r>
              <w:rPr>
                <w:color w:val="000000"/>
                <w:sz w:val="23"/>
                <w:szCs w:val="23"/>
              </w:rPr>
              <w:t>Check-in on outcomes and process for the WorkRock</w:t>
            </w:r>
          </w:p>
        </w:tc>
      </w:tr>
      <w:tr w:rsidR="00F26498" w14:paraId="481897A5" w14:textId="77777777" w:rsidTr="00F26498">
        <w:trPr>
          <w:gridAfter w:val="1"/>
          <w:wAfter w:w="6" w:type="dxa"/>
          <w:jc w:val="center"/>
        </w:trPr>
        <w:tc>
          <w:tcPr>
            <w:tcW w:w="1108" w:type="dxa"/>
            <w:shd w:val="clear" w:color="auto" w:fill="DBE5F1"/>
            <w:vAlign w:val="center"/>
          </w:tcPr>
          <w:p w14:paraId="290A08EE" w14:textId="77777777" w:rsidR="00F26498" w:rsidRDefault="00F26498" w:rsidP="00F26498">
            <w:pPr>
              <w:spacing w:before="20" w:after="40" w:line="264" w:lineRule="auto"/>
              <w:rPr>
                <w:sz w:val="23"/>
                <w:szCs w:val="23"/>
              </w:rPr>
            </w:pPr>
            <w:r>
              <w:rPr>
                <w:sz w:val="23"/>
                <w:szCs w:val="23"/>
              </w:rPr>
              <w:t>1pm</w:t>
            </w:r>
          </w:p>
        </w:tc>
        <w:tc>
          <w:tcPr>
            <w:tcW w:w="8758" w:type="dxa"/>
            <w:shd w:val="clear" w:color="auto" w:fill="DBE5F1"/>
            <w:vAlign w:val="center"/>
          </w:tcPr>
          <w:p w14:paraId="01056C4E" w14:textId="77777777" w:rsidR="00F26498" w:rsidRDefault="00F26498" w:rsidP="00F26498">
            <w:pPr>
              <w:pStyle w:val="Heading1"/>
              <w:spacing w:before="20" w:after="40" w:line="264" w:lineRule="auto"/>
              <w:rPr>
                <w:rFonts w:ascii="Calibri" w:eastAsia="Calibri" w:hAnsi="Calibri" w:cs="Calibri"/>
                <w:b w:val="0"/>
                <w:color w:val="000000"/>
                <w:sz w:val="23"/>
                <w:szCs w:val="23"/>
              </w:rPr>
            </w:pPr>
            <w:r>
              <w:rPr>
                <w:rFonts w:ascii="Calibri" w:eastAsia="Calibri" w:hAnsi="Calibri" w:cs="Calibri"/>
                <w:sz w:val="23"/>
                <w:szCs w:val="23"/>
              </w:rPr>
              <w:t>LUNCH – in family groups to choose a name for the group</w:t>
            </w:r>
          </w:p>
        </w:tc>
      </w:tr>
      <w:tr w:rsidR="00F26498" w14:paraId="6640E987" w14:textId="77777777" w:rsidTr="00F26498">
        <w:trPr>
          <w:trHeight w:val="740"/>
          <w:jc w:val="center"/>
        </w:trPr>
        <w:tc>
          <w:tcPr>
            <w:tcW w:w="1108" w:type="dxa"/>
          </w:tcPr>
          <w:p w14:paraId="727E6E54" w14:textId="77777777" w:rsidR="00F26498" w:rsidRDefault="00F26498" w:rsidP="00F26498">
            <w:pPr>
              <w:spacing w:before="60" w:line="264" w:lineRule="auto"/>
              <w:rPr>
                <w:sz w:val="23"/>
                <w:szCs w:val="23"/>
              </w:rPr>
            </w:pPr>
            <w:r>
              <w:rPr>
                <w:sz w:val="23"/>
                <w:szCs w:val="23"/>
              </w:rPr>
              <w:t>2pm</w:t>
            </w:r>
          </w:p>
          <w:p w14:paraId="775B8C91" w14:textId="77777777" w:rsidR="00F26498" w:rsidRDefault="00F26498" w:rsidP="00F26498">
            <w:pPr>
              <w:spacing w:before="60" w:line="264" w:lineRule="auto"/>
              <w:rPr>
                <w:sz w:val="23"/>
                <w:szCs w:val="23"/>
              </w:rPr>
            </w:pPr>
          </w:p>
        </w:tc>
        <w:tc>
          <w:tcPr>
            <w:tcW w:w="8764" w:type="dxa"/>
            <w:gridSpan w:val="2"/>
          </w:tcPr>
          <w:p w14:paraId="0E2C80DA" w14:textId="77777777" w:rsidR="00F26498" w:rsidRPr="00CA75D2" w:rsidRDefault="00F26498" w:rsidP="00CA75D2">
            <w:pPr>
              <w:spacing w:before="60" w:after="0" w:line="264" w:lineRule="auto"/>
              <w:rPr>
                <w:i/>
                <w:color w:val="2245A6"/>
                <w:sz w:val="23"/>
                <w:szCs w:val="23"/>
              </w:rPr>
            </w:pPr>
            <w:r w:rsidRPr="00CA75D2">
              <w:rPr>
                <w:b/>
                <w:i/>
                <w:color w:val="2245A6"/>
                <w:sz w:val="23"/>
                <w:szCs w:val="23"/>
              </w:rPr>
              <w:t>Objective:</w:t>
            </w:r>
            <w:r w:rsidRPr="00CA75D2">
              <w:rPr>
                <w:i/>
                <w:color w:val="2245A6"/>
                <w:sz w:val="23"/>
                <w:szCs w:val="23"/>
              </w:rPr>
              <w:t xml:space="preserve"> Shared learning about the impact of our FPCC work on children &amp; society</w:t>
            </w:r>
          </w:p>
          <w:p w14:paraId="5C57ED81" w14:textId="77777777" w:rsidR="00F26498" w:rsidRPr="009C6869" w:rsidRDefault="00F26498" w:rsidP="00CA75D2">
            <w:pPr>
              <w:spacing w:before="60" w:after="0" w:line="264" w:lineRule="auto"/>
              <w:rPr>
                <w:bCs/>
                <w:sz w:val="23"/>
                <w:szCs w:val="23"/>
              </w:rPr>
            </w:pPr>
            <w:r>
              <w:rPr>
                <w:b/>
                <w:sz w:val="23"/>
                <w:szCs w:val="23"/>
              </w:rPr>
              <w:t xml:space="preserve">Energiser: </w:t>
            </w:r>
            <w:r>
              <w:rPr>
                <w:bCs/>
                <w:sz w:val="23"/>
                <w:szCs w:val="23"/>
              </w:rPr>
              <w:t>‘Who began the movement?’</w:t>
            </w:r>
          </w:p>
          <w:p w14:paraId="343F648D" w14:textId="77777777" w:rsidR="00F26498" w:rsidRDefault="00F26498" w:rsidP="00CA75D2">
            <w:pPr>
              <w:spacing w:before="60" w:after="0" w:line="264" w:lineRule="auto"/>
              <w:rPr>
                <w:b/>
                <w:sz w:val="23"/>
                <w:szCs w:val="23"/>
              </w:rPr>
            </w:pPr>
            <w:r>
              <w:rPr>
                <w:b/>
                <w:sz w:val="23"/>
                <w:szCs w:val="23"/>
              </w:rPr>
              <w:t xml:space="preserve">Most Significant Change stories – behavioural outcomes and results for children </w:t>
            </w:r>
          </w:p>
          <w:p w14:paraId="7F014445" w14:textId="77777777" w:rsidR="00F26498" w:rsidRDefault="00F26498" w:rsidP="00F26498">
            <w:pPr>
              <w:numPr>
                <w:ilvl w:val="0"/>
                <w:numId w:val="20"/>
              </w:numPr>
              <w:pBdr>
                <w:top w:val="nil"/>
                <w:left w:val="nil"/>
                <w:bottom w:val="nil"/>
                <w:right w:val="nil"/>
                <w:between w:val="nil"/>
              </w:pBdr>
              <w:spacing w:after="0" w:line="264" w:lineRule="auto"/>
              <w:ind w:left="238" w:hanging="238"/>
              <w:rPr>
                <w:color w:val="000000"/>
                <w:sz w:val="23"/>
                <w:szCs w:val="23"/>
              </w:rPr>
            </w:pPr>
            <w:r>
              <w:rPr>
                <w:color w:val="000000"/>
                <w:sz w:val="23"/>
                <w:szCs w:val="23"/>
              </w:rPr>
              <w:t xml:space="preserve">Listening well: skit showing bad and good listening to draw out lessons </w:t>
            </w:r>
          </w:p>
          <w:p w14:paraId="6EA4FD1B" w14:textId="77777777" w:rsidR="00F26498" w:rsidRDefault="00F26498" w:rsidP="00F26498">
            <w:pPr>
              <w:numPr>
                <w:ilvl w:val="0"/>
                <w:numId w:val="20"/>
              </w:numPr>
              <w:pBdr>
                <w:top w:val="nil"/>
                <w:left w:val="nil"/>
                <w:bottom w:val="nil"/>
                <w:right w:val="nil"/>
                <w:between w:val="nil"/>
              </w:pBdr>
              <w:spacing w:after="0" w:line="264" w:lineRule="auto"/>
              <w:ind w:left="238" w:hanging="238"/>
              <w:rPr>
                <w:color w:val="000000"/>
                <w:sz w:val="23"/>
                <w:szCs w:val="23"/>
              </w:rPr>
            </w:pPr>
            <w:r>
              <w:rPr>
                <w:color w:val="000000"/>
                <w:sz w:val="23"/>
                <w:szCs w:val="23"/>
              </w:rPr>
              <w:t xml:space="preserve">‘Change group’ sharing of Most Significant Change stories, documenting any lasting behavioural changes and results for children </w:t>
            </w:r>
          </w:p>
          <w:p w14:paraId="4A8EE055" w14:textId="77777777" w:rsidR="00F26498" w:rsidRPr="005563D3" w:rsidRDefault="00F26498" w:rsidP="00F26498">
            <w:pPr>
              <w:numPr>
                <w:ilvl w:val="0"/>
                <w:numId w:val="20"/>
              </w:numPr>
              <w:pBdr>
                <w:top w:val="nil"/>
                <w:left w:val="nil"/>
                <w:bottom w:val="nil"/>
                <w:right w:val="nil"/>
                <w:between w:val="nil"/>
              </w:pBdr>
              <w:spacing w:after="120" w:line="264" w:lineRule="auto"/>
              <w:ind w:left="238" w:hanging="238"/>
              <w:rPr>
                <w:color w:val="000000"/>
                <w:sz w:val="23"/>
                <w:szCs w:val="23"/>
              </w:rPr>
            </w:pPr>
            <w:r>
              <w:rPr>
                <w:color w:val="000000"/>
                <w:sz w:val="23"/>
                <w:szCs w:val="23"/>
              </w:rPr>
              <w:t xml:space="preserve">Group selection of one story of most sustainable and systemic impact  </w:t>
            </w:r>
          </w:p>
        </w:tc>
      </w:tr>
      <w:tr w:rsidR="00F26498" w14:paraId="4B62A982" w14:textId="77777777" w:rsidTr="00F26498">
        <w:trPr>
          <w:gridAfter w:val="1"/>
          <w:wAfter w:w="6" w:type="dxa"/>
          <w:jc w:val="center"/>
        </w:trPr>
        <w:tc>
          <w:tcPr>
            <w:tcW w:w="1108" w:type="dxa"/>
            <w:shd w:val="clear" w:color="auto" w:fill="DBE5F1"/>
            <w:vAlign w:val="center"/>
          </w:tcPr>
          <w:p w14:paraId="634BD946" w14:textId="77777777" w:rsidR="00F26498" w:rsidRDefault="00F26498" w:rsidP="00F26498">
            <w:pPr>
              <w:spacing w:before="20" w:after="40" w:line="264" w:lineRule="auto"/>
              <w:rPr>
                <w:sz w:val="23"/>
                <w:szCs w:val="23"/>
              </w:rPr>
            </w:pPr>
            <w:r>
              <w:rPr>
                <w:sz w:val="23"/>
                <w:szCs w:val="23"/>
              </w:rPr>
              <w:t>3.30pm</w:t>
            </w:r>
          </w:p>
        </w:tc>
        <w:tc>
          <w:tcPr>
            <w:tcW w:w="8758" w:type="dxa"/>
            <w:shd w:val="clear" w:color="auto" w:fill="DBE5F1"/>
            <w:vAlign w:val="center"/>
          </w:tcPr>
          <w:p w14:paraId="6FDB4E95" w14:textId="77777777" w:rsidR="00F26498" w:rsidRDefault="00F26498" w:rsidP="00F26498">
            <w:pPr>
              <w:pStyle w:val="Heading1"/>
              <w:spacing w:before="20" w:after="40" w:line="264" w:lineRule="auto"/>
              <w:rPr>
                <w:rFonts w:ascii="Calibri" w:eastAsia="Calibri" w:hAnsi="Calibri" w:cs="Calibri"/>
                <w:b w:val="0"/>
                <w:color w:val="000000"/>
                <w:sz w:val="23"/>
                <w:szCs w:val="23"/>
              </w:rPr>
            </w:pPr>
            <w:r>
              <w:rPr>
                <w:rFonts w:ascii="Calibri" w:eastAsia="Calibri" w:hAnsi="Calibri" w:cs="Calibri"/>
                <w:sz w:val="23"/>
                <w:szCs w:val="23"/>
              </w:rPr>
              <w:t>BREAK</w:t>
            </w:r>
          </w:p>
        </w:tc>
      </w:tr>
      <w:tr w:rsidR="00F26498" w14:paraId="1A9131E2" w14:textId="77777777" w:rsidTr="00F26498">
        <w:trPr>
          <w:trHeight w:val="274"/>
          <w:jc w:val="center"/>
        </w:trPr>
        <w:tc>
          <w:tcPr>
            <w:tcW w:w="1108" w:type="dxa"/>
          </w:tcPr>
          <w:p w14:paraId="230DB1FA" w14:textId="77777777" w:rsidR="00F26498" w:rsidRDefault="00F26498" w:rsidP="00F26498">
            <w:pPr>
              <w:spacing w:before="60" w:line="264" w:lineRule="auto"/>
              <w:rPr>
                <w:sz w:val="23"/>
                <w:szCs w:val="23"/>
              </w:rPr>
            </w:pPr>
            <w:r>
              <w:rPr>
                <w:sz w:val="23"/>
                <w:szCs w:val="23"/>
              </w:rPr>
              <w:t>3.50pm</w:t>
            </w:r>
          </w:p>
          <w:p w14:paraId="5F717DD0" w14:textId="77777777" w:rsidR="00F26498" w:rsidRDefault="00F26498" w:rsidP="00F26498">
            <w:pPr>
              <w:spacing w:before="60" w:line="264" w:lineRule="auto"/>
              <w:rPr>
                <w:sz w:val="23"/>
                <w:szCs w:val="23"/>
              </w:rPr>
            </w:pPr>
          </w:p>
        </w:tc>
        <w:tc>
          <w:tcPr>
            <w:tcW w:w="8764" w:type="dxa"/>
            <w:gridSpan w:val="2"/>
          </w:tcPr>
          <w:p w14:paraId="1FF48508" w14:textId="77777777" w:rsidR="00F26498" w:rsidRPr="00CA75D2" w:rsidRDefault="00F26498" w:rsidP="00CA75D2">
            <w:pPr>
              <w:spacing w:before="60" w:after="0" w:line="264" w:lineRule="auto"/>
              <w:rPr>
                <w:i/>
                <w:color w:val="2245A6"/>
                <w:sz w:val="23"/>
                <w:szCs w:val="23"/>
              </w:rPr>
            </w:pPr>
            <w:r w:rsidRPr="00CA75D2">
              <w:rPr>
                <w:b/>
                <w:bCs/>
                <w:i/>
                <w:color w:val="2245A6"/>
                <w:sz w:val="23"/>
                <w:szCs w:val="23"/>
              </w:rPr>
              <w:t>Objective:</w:t>
            </w:r>
            <w:r w:rsidRPr="00CA75D2">
              <w:rPr>
                <w:i/>
                <w:color w:val="2245A6"/>
                <w:sz w:val="23"/>
                <w:szCs w:val="23"/>
              </w:rPr>
              <w:t xml:space="preserve"> Draw out the learning about what makes effective FPCC approaches </w:t>
            </w:r>
          </w:p>
          <w:p w14:paraId="02A0500A" w14:textId="77777777" w:rsidR="00F26498" w:rsidRDefault="00F26498" w:rsidP="00CA75D2">
            <w:pPr>
              <w:spacing w:before="60" w:after="0" w:line="264" w:lineRule="auto"/>
              <w:rPr>
                <w:b/>
                <w:sz w:val="23"/>
                <w:szCs w:val="23"/>
              </w:rPr>
            </w:pPr>
            <w:r>
              <w:rPr>
                <w:b/>
                <w:sz w:val="23"/>
                <w:szCs w:val="23"/>
              </w:rPr>
              <w:t xml:space="preserve">Plenary stories of change – foundational approaches and core strategies </w:t>
            </w:r>
          </w:p>
          <w:p w14:paraId="5B2B31B9" w14:textId="77777777" w:rsidR="00F26498" w:rsidRPr="005563D3" w:rsidRDefault="00F26498" w:rsidP="00F26498">
            <w:pPr>
              <w:numPr>
                <w:ilvl w:val="0"/>
                <w:numId w:val="20"/>
              </w:numPr>
              <w:pBdr>
                <w:top w:val="nil"/>
                <w:left w:val="nil"/>
                <w:bottom w:val="nil"/>
                <w:right w:val="nil"/>
                <w:between w:val="nil"/>
              </w:pBdr>
              <w:spacing w:after="0" w:line="264" w:lineRule="auto"/>
              <w:ind w:left="238" w:hanging="238"/>
              <w:rPr>
                <w:b/>
                <w:sz w:val="23"/>
                <w:szCs w:val="23"/>
              </w:rPr>
            </w:pPr>
            <w:r>
              <w:rPr>
                <w:color w:val="000000"/>
                <w:sz w:val="23"/>
                <w:szCs w:val="23"/>
              </w:rPr>
              <w:t>Plenary telling of each sel</w:t>
            </w:r>
            <w:r w:rsidRPr="005563D3">
              <w:rPr>
                <w:color w:val="000000"/>
                <w:sz w:val="23"/>
                <w:szCs w:val="23"/>
              </w:rPr>
              <w:t xml:space="preserve">ected story </w:t>
            </w:r>
            <w:r>
              <w:rPr>
                <w:color w:val="000000"/>
                <w:sz w:val="23"/>
                <w:szCs w:val="23"/>
              </w:rPr>
              <w:t>by</w:t>
            </w:r>
            <w:r w:rsidRPr="005563D3">
              <w:rPr>
                <w:color w:val="000000"/>
                <w:sz w:val="23"/>
                <w:szCs w:val="23"/>
              </w:rPr>
              <w:t xml:space="preserve"> </w:t>
            </w:r>
            <w:r>
              <w:rPr>
                <w:color w:val="000000"/>
                <w:sz w:val="23"/>
                <w:szCs w:val="23"/>
              </w:rPr>
              <w:t>half the</w:t>
            </w:r>
            <w:r w:rsidRPr="005563D3">
              <w:rPr>
                <w:color w:val="000000"/>
                <w:sz w:val="23"/>
                <w:szCs w:val="23"/>
              </w:rPr>
              <w:t xml:space="preserve"> group</w:t>
            </w:r>
            <w:r>
              <w:rPr>
                <w:color w:val="000000"/>
                <w:sz w:val="23"/>
                <w:szCs w:val="23"/>
              </w:rPr>
              <w:t xml:space="preserve">s </w:t>
            </w:r>
          </w:p>
          <w:p w14:paraId="231F78DA" w14:textId="77777777" w:rsidR="00F26498" w:rsidRPr="005563D3" w:rsidRDefault="00F26498" w:rsidP="00F26498">
            <w:pPr>
              <w:numPr>
                <w:ilvl w:val="0"/>
                <w:numId w:val="20"/>
              </w:numPr>
              <w:pBdr>
                <w:top w:val="nil"/>
                <w:left w:val="nil"/>
                <w:bottom w:val="nil"/>
                <w:right w:val="nil"/>
                <w:between w:val="nil"/>
              </w:pBdr>
              <w:spacing w:after="0" w:line="264" w:lineRule="auto"/>
              <w:ind w:left="238" w:hanging="238"/>
              <w:rPr>
                <w:b/>
                <w:sz w:val="23"/>
                <w:szCs w:val="23"/>
              </w:rPr>
            </w:pPr>
            <w:r>
              <w:rPr>
                <w:color w:val="000000"/>
                <w:sz w:val="23"/>
                <w:szCs w:val="23"/>
              </w:rPr>
              <w:t xml:space="preserve">Analysis </w:t>
            </w:r>
            <w:r w:rsidRPr="005563D3">
              <w:rPr>
                <w:color w:val="000000"/>
                <w:sz w:val="23"/>
                <w:szCs w:val="23"/>
              </w:rPr>
              <w:t xml:space="preserve">what most helped to bring about and sustain the changes </w:t>
            </w:r>
          </w:p>
          <w:p w14:paraId="096C0A3B" w14:textId="77777777" w:rsidR="00F26498" w:rsidRPr="005563D3" w:rsidRDefault="00F26498" w:rsidP="00F26498">
            <w:pPr>
              <w:numPr>
                <w:ilvl w:val="0"/>
                <w:numId w:val="20"/>
              </w:numPr>
              <w:pBdr>
                <w:top w:val="nil"/>
                <w:left w:val="nil"/>
                <w:bottom w:val="nil"/>
                <w:right w:val="nil"/>
                <w:between w:val="nil"/>
              </w:pBdr>
              <w:spacing w:after="0" w:line="264" w:lineRule="auto"/>
              <w:ind w:left="238" w:hanging="238"/>
              <w:rPr>
                <w:b/>
                <w:sz w:val="23"/>
                <w:szCs w:val="23"/>
              </w:rPr>
            </w:pPr>
            <w:r>
              <w:rPr>
                <w:color w:val="000000"/>
                <w:sz w:val="23"/>
                <w:szCs w:val="23"/>
              </w:rPr>
              <w:t xml:space="preserve">Formation of a wall chart journey of change based on the learning from the stories  </w:t>
            </w:r>
          </w:p>
          <w:p w14:paraId="10D13468" w14:textId="77777777" w:rsidR="00F26498" w:rsidRPr="009A7616" w:rsidRDefault="00F26498" w:rsidP="00F26498">
            <w:pPr>
              <w:numPr>
                <w:ilvl w:val="0"/>
                <w:numId w:val="20"/>
              </w:numPr>
              <w:pBdr>
                <w:top w:val="nil"/>
                <w:left w:val="nil"/>
                <w:bottom w:val="nil"/>
                <w:right w:val="nil"/>
                <w:between w:val="nil"/>
              </w:pBdr>
              <w:spacing w:after="0" w:line="264" w:lineRule="auto"/>
              <w:ind w:left="238" w:hanging="238"/>
              <w:rPr>
                <w:b/>
                <w:color w:val="000000"/>
                <w:sz w:val="23"/>
                <w:szCs w:val="23"/>
              </w:rPr>
            </w:pPr>
            <w:r>
              <w:rPr>
                <w:color w:val="000000"/>
                <w:sz w:val="23"/>
                <w:szCs w:val="23"/>
              </w:rPr>
              <w:t xml:space="preserve">Sharing of </w:t>
            </w:r>
            <w:r w:rsidRPr="009A7616">
              <w:rPr>
                <w:color w:val="000000"/>
                <w:sz w:val="23"/>
                <w:szCs w:val="23"/>
              </w:rPr>
              <w:t>F</w:t>
            </w:r>
            <w:r>
              <w:rPr>
                <w:color w:val="000000"/>
                <w:sz w:val="23"/>
                <w:szCs w:val="23"/>
              </w:rPr>
              <w:t>PCC</w:t>
            </w:r>
            <w:r w:rsidRPr="009A7616">
              <w:rPr>
                <w:color w:val="000000"/>
                <w:sz w:val="23"/>
                <w:szCs w:val="23"/>
              </w:rPr>
              <w:t xml:space="preserve"> Initiative learning </w:t>
            </w:r>
            <w:r>
              <w:rPr>
                <w:color w:val="000000"/>
                <w:sz w:val="23"/>
                <w:szCs w:val="23"/>
              </w:rPr>
              <w:t>linked to these areas</w:t>
            </w:r>
          </w:p>
          <w:p w14:paraId="44D42B62" w14:textId="77777777" w:rsidR="00F26498" w:rsidRDefault="00F26498" w:rsidP="00F26498">
            <w:pPr>
              <w:spacing w:before="60" w:after="120" w:line="264" w:lineRule="auto"/>
              <w:rPr>
                <w:b/>
                <w:sz w:val="23"/>
                <w:szCs w:val="23"/>
              </w:rPr>
            </w:pPr>
            <w:r>
              <w:rPr>
                <w:b/>
                <w:sz w:val="23"/>
                <w:szCs w:val="23"/>
              </w:rPr>
              <w:t xml:space="preserve">Wrap-up: </w:t>
            </w:r>
            <w:r>
              <w:rPr>
                <w:sz w:val="23"/>
                <w:szCs w:val="23"/>
              </w:rPr>
              <w:t>Temperature check on the day; housekeeping; and explain evening activity.</w:t>
            </w:r>
          </w:p>
        </w:tc>
      </w:tr>
      <w:tr w:rsidR="00F26498" w14:paraId="034DC75C" w14:textId="77777777" w:rsidTr="00F26498">
        <w:trPr>
          <w:gridAfter w:val="1"/>
          <w:wAfter w:w="6" w:type="dxa"/>
          <w:jc w:val="center"/>
        </w:trPr>
        <w:tc>
          <w:tcPr>
            <w:tcW w:w="1108" w:type="dxa"/>
            <w:shd w:val="clear" w:color="auto" w:fill="DBE5F1"/>
            <w:vAlign w:val="center"/>
          </w:tcPr>
          <w:p w14:paraId="4F33786D" w14:textId="77777777" w:rsidR="00F26498" w:rsidRDefault="00F26498" w:rsidP="00F26498">
            <w:pPr>
              <w:spacing w:before="20" w:after="40" w:line="264" w:lineRule="auto"/>
              <w:rPr>
                <w:sz w:val="23"/>
                <w:szCs w:val="23"/>
              </w:rPr>
            </w:pPr>
            <w:r>
              <w:rPr>
                <w:sz w:val="23"/>
                <w:szCs w:val="23"/>
              </w:rPr>
              <w:t>5pm</w:t>
            </w:r>
          </w:p>
        </w:tc>
        <w:tc>
          <w:tcPr>
            <w:tcW w:w="8758" w:type="dxa"/>
            <w:shd w:val="clear" w:color="auto" w:fill="DBE5F1"/>
            <w:vAlign w:val="center"/>
          </w:tcPr>
          <w:p w14:paraId="049FD8D3" w14:textId="77777777" w:rsidR="00F26498" w:rsidRDefault="00F26498" w:rsidP="00F26498">
            <w:pPr>
              <w:pStyle w:val="Heading1"/>
              <w:spacing w:before="20" w:after="40" w:line="264" w:lineRule="auto"/>
              <w:rPr>
                <w:rFonts w:ascii="Calibri" w:eastAsia="Calibri" w:hAnsi="Calibri" w:cs="Calibri"/>
                <w:b w:val="0"/>
                <w:color w:val="000000"/>
                <w:sz w:val="23"/>
                <w:szCs w:val="23"/>
              </w:rPr>
            </w:pPr>
            <w:r>
              <w:rPr>
                <w:rFonts w:ascii="Calibri" w:eastAsia="Calibri" w:hAnsi="Calibri" w:cs="Calibri"/>
                <w:sz w:val="23"/>
                <w:szCs w:val="23"/>
              </w:rPr>
              <w:t>CLOSE OF DAY</w:t>
            </w:r>
          </w:p>
        </w:tc>
      </w:tr>
      <w:tr w:rsidR="00F26498" w14:paraId="57C775BF" w14:textId="77777777" w:rsidTr="00F26498">
        <w:trPr>
          <w:gridAfter w:val="1"/>
          <w:wAfter w:w="6" w:type="dxa"/>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9E5CA72" w14:textId="77777777" w:rsidR="00F26498" w:rsidRDefault="00F26498" w:rsidP="00F26498">
            <w:pPr>
              <w:spacing w:before="40" w:after="60" w:line="264" w:lineRule="auto"/>
              <w:rPr>
                <w:sz w:val="23"/>
                <w:szCs w:val="23"/>
              </w:rPr>
            </w:pPr>
            <w:r>
              <w:rPr>
                <w:sz w:val="23"/>
                <w:szCs w:val="23"/>
              </w:rPr>
              <w:t xml:space="preserve">Evening </w:t>
            </w:r>
          </w:p>
        </w:tc>
        <w:tc>
          <w:tcPr>
            <w:tcW w:w="875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F944FD5" w14:textId="77777777" w:rsidR="00F26498" w:rsidRPr="004376E8" w:rsidRDefault="00F26498" w:rsidP="00F26498">
            <w:pPr>
              <w:spacing w:before="40" w:after="60" w:line="264" w:lineRule="auto"/>
              <w:rPr>
                <w:sz w:val="23"/>
                <w:szCs w:val="23"/>
              </w:rPr>
            </w:pPr>
            <w:r w:rsidRPr="00BB7C5C">
              <w:rPr>
                <w:sz w:val="23"/>
                <w:szCs w:val="23"/>
              </w:rPr>
              <w:t xml:space="preserve">Case study preparation for activity next day </w:t>
            </w:r>
          </w:p>
        </w:tc>
      </w:tr>
    </w:tbl>
    <w:p w14:paraId="19FCF249" w14:textId="77777777" w:rsidR="00F26498" w:rsidRDefault="00F26498" w:rsidP="00F26498">
      <w:pPr>
        <w:spacing w:before="360" w:after="0" w:line="264" w:lineRule="auto"/>
        <w:rPr>
          <w:rFonts w:ascii="Trebuchet MS" w:eastAsia="Trebuchet MS" w:hAnsi="Trebuchet MS" w:cs="Trebuchet MS"/>
          <w:b/>
          <w:color w:val="0070C0"/>
          <w:sz w:val="23"/>
          <w:szCs w:val="23"/>
        </w:rPr>
      </w:pPr>
    </w:p>
    <w:p w14:paraId="17E7A274" w14:textId="77777777" w:rsidR="00F26498" w:rsidRPr="00CA75D2" w:rsidRDefault="00F26498" w:rsidP="00F26498">
      <w:pPr>
        <w:spacing w:after="0" w:line="264" w:lineRule="auto"/>
        <w:rPr>
          <w:rFonts w:ascii="Trebuchet MS" w:eastAsia="Trebuchet MS" w:hAnsi="Trebuchet MS" w:cs="Trebuchet MS"/>
          <w:b/>
          <w:color w:val="E36C0A"/>
          <w:sz w:val="23"/>
          <w:szCs w:val="23"/>
        </w:rPr>
      </w:pPr>
      <w:r>
        <w:rPr>
          <w:rFonts w:ascii="Trebuchet MS" w:eastAsia="Trebuchet MS" w:hAnsi="Trebuchet MS" w:cs="Trebuchet MS"/>
          <w:b/>
          <w:color w:val="0070C0"/>
          <w:sz w:val="23"/>
          <w:szCs w:val="23"/>
        </w:rPr>
        <w:br w:type="page"/>
      </w:r>
      <w:r w:rsidRPr="00CA75D2">
        <w:rPr>
          <w:rFonts w:ascii="Trebuchet MS" w:eastAsia="Trebuchet MS" w:hAnsi="Trebuchet MS" w:cs="Trebuchet MS"/>
          <w:b/>
          <w:color w:val="E36C0A"/>
          <w:sz w:val="23"/>
          <w:szCs w:val="23"/>
        </w:rPr>
        <w:lastRenderedPageBreak/>
        <w:t xml:space="preserve">DAY 2: SHARED COMMITMENT TO A NEW WAY OF WORKING TOGETHER IN FPCC   </w:t>
      </w:r>
    </w:p>
    <w:p w14:paraId="2C4FFE01" w14:textId="77777777" w:rsidR="00F26498" w:rsidRPr="00530F09" w:rsidRDefault="00F26498" w:rsidP="00F26498">
      <w:pPr>
        <w:spacing w:after="0" w:line="264" w:lineRule="auto"/>
        <w:rPr>
          <w:rFonts w:eastAsia="Trebuchet MS" w:cstheme="minorHAnsi"/>
          <w:b/>
          <w:color w:val="0070C0"/>
          <w:sz w:val="8"/>
          <w:szCs w:val="8"/>
        </w:rPr>
      </w:pPr>
    </w:p>
    <w:tbl>
      <w:tblPr>
        <w:tblW w:w="98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9"/>
        <w:gridCol w:w="8768"/>
      </w:tblGrid>
      <w:tr w:rsidR="00F26498" w14:paraId="0766809F" w14:textId="77777777" w:rsidTr="00F26498">
        <w:trPr>
          <w:jc w:val="center"/>
        </w:trPr>
        <w:tc>
          <w:tcPr>
            <w:tcW w:w="1109" w:type="dxa"/>
            <w:shd w:val="clear" w:color="auto" w:fill="DDDDDD"/>
            <w:vAlign w:val="center"/>
          </w:tcPr>
          <w:p w14:paraId="13D0393E" w14:textId="77777777" w:rsidR="00F26498" w:rsidRDefault="00F26498" w:rsidP="00F26498">
            <w:pPr>
              <w:spacing w:before="40" w:after="60" w:line="264" w:lineRule="auto"/>
              <w:jc w:val="center"/>
              <w:rPr>
                <w:b/>
                <w:sz w:val="23"/>
                <w:szCs w:val="23"/>
              </w:rPr>
            </w:pPr>
            <w:r>
              <w:rPr>
                <w:b/>
                <w:sz w:val="23"/>
                <w:szCs w:val="23"/>
              </w:rPr>
              <w:t>Time</w:t>
            </w:r>
          </w:p>
        </w:tc>
        <w:tc>
          <w:tcPr>
            <w:tcW w:w="8768" w:type="dxa"/>
            <w:shd w:val="clear" w:color="auto" w:fill="DDDDDD"/>
            <w:vAlign w:val="center"/>
          </w:tcPr>
          <w:p w14:paraId="3630C0F0" w14:textId="77777777" w:rsidR="00F26498" w:rsidRDefault="00F26498" w:rsidP="00F26498">
            <w:pPr>
              <w:pStyle w:val="Heading1"/>
              <w:spacing w:before="40" w:after="60" w:line="264" w:lineRule="auto"/>
              <w:jc w:val="center"/>
              <w:rPr>
                <w:rFonts w:ascii="Calibri" w:eastAsia="Calibri" w:hAnsi="Calibri" w:cs="Calibri"/>
                <w:color w:val="000000"/>
                <w:sz w:val="23"/>
                <w:szCs w:val="23"/>
              </w:rPr>
            </w:pPr>
            <w:r>
              <w:rPr>
                <w:rFonts w:ascii="Calibri" w:eastAsia="Calibri" w:hAnsi="Calibri" w:cs="Calibri"/>
                <w:color w:val="000000"/>
                <w:sz w:val="23"/>
                <w:szCs w:val="23"/>
              </w:rPr>
              <w:t>Process</w:t>
            </w:r>
          </w:p>
        </w:tc>
      </w:tr>
      <w:tr w:rsidR="00F26498" w14:paraId="1DCA2A77" w14:textId="77777777" w:rsidTr="00F26498">
        <w:trPr>
          <w:trHeight w:val="1580"/>
          <w:jc w:val="center"/>
        </w:trPr>
        <w:tc>
          <w:tcPr>
            <w:tcW w:w="1109" w:type="dxa"/>
          </w:tcPr>
          <w:p w14:paraId="0261078B" w14:textId="77777777" w:rsidR="00F26498" w:rsidRDefault="00F26498" w:rsidP="00F26498">
            <w:pPr>
              <w:spacing w:before="60" w:line="264" w:lineRule="auto"/>
              <w:rPr>
                <w:sz w:val="23"/>
                <w:szCs w:val="23"/>
              </w:rPr>
            </w:pPr>
            <w:r>
              <w:rPr>
                <w:sz w:val="23"/>
                <w:szCs w:val="23"/>
              </w:rPr>
              <w:t xml:space="preserve">8.30am </w:t>
            </w:r>
          </w:p>
        </w:tc>
        <w:tc>
          <w:tcPr>
            <w:tcW w:w="8768" w:type="dxa"/>
          </w:tcPr>
          <w:p w14:paraId="5F6B0050" w14:textId="77777777" w:rsidR="00F26498" w:rsidRPr="00CA75D2" w:rsidRDefault="00F26498" w:rsidP="00CA75D2">
            <w:pPr>
              <w:spacing w:before="60" w:after="0" w:line="264" w:lineRule="auto"/>
              <w:rPr>
                <w:i/>
                <w:color w:val="2245A6"/>
                <w:sz w:val="23"/>
                <w:szCs w:val="23"/>
              </w:rPr>
            </w:pPr>
            <w:r w:rsidRPr="00CA75D2">
              <w:rPr>
                <w:b/>
                <w:i/>
                <w:color w:val="2245A6"/>
                <w:sz w:val="23"/>
                <w:szCs w:val="23"/>
              </w:rPr>
              <w:t>Objective:</w:t>
            </w:r>
            <w:r w:rsidRPr="00CA75D2">
              <w:rPr>
                <w:i/>
                <w:color w:val="2245A6"/>
                <w:sz w:val="23"/>
                <w:szCs w:val="23"/>
              </w:rPr>
              <w:t xml:space="preserve"> Drawn out the journey of change from participant and external experience </w:t>
            </w:r>
          </w:p>
          <w:p w14:paraId="26F7EC56" w14:textId="77777777" w:rsidR="00F26498" w:rsidRDefault="00F26498" w:rsidP="00CA75D2">
            <w:pPr>
              <w:spacing w:before="60" w:after="0" w:line="264" w:lineRule="auto"/>
              <w:rPr>
                <w:sz w:val="23"/>
                <w:szCs w:val="23"/>
              </w:rPr>
            </w:pPr>
            <w:r>
              <w:rPr>
                <w:b/>
                <w:sz w:val="23"/>
                <w:szCs w:val="23"/>
              </w:rPr>
              <w:t>Welcome and scene-setting for the day</w:t>
            </w:r>
          </w:p>
          <w:p w14:paraId="10325F9C" w14:textId="77777777" w:rsidR="00F26498" w:rsidRDefault="00F26498" w:rsidP="00F26498">
            <w:pPr>
              <w:numPr>
                <w:ilvl w:val="0"/>
                <w:numId w:val="20"/>
              </w:numPr>
              <w:pBdr>
                <w:top w:val="nil"/>
                <w:left w:val="nil"/>
                <w:bottom w:val="nil"/>
                <w:right w:val="nil"/>
                <w:between w:val="nil"/>
              </w:pBdr>
              <w:spacing w:after="0" w:line="264" w:lineRule="auto"/>
              <w:ind w:left="331" w:hanging="284"/>
              <w:rPr>
                <w:color w:val="000000"/>
                <w:sz w:val="23"/>
                <w:szCs w:val="23"/>
              </w:rPr>
            </w:pPr>
            <w:r>
              <w:rPr>
                <w:color w:val="000000"/>
                <w:sz w:val="23"/>
                <w:szCs w:val="23"/>
              </w:rPr>
              <w:t>Pass the mic review and process for the day</w:t>
            </w:r>
          </w:p>
          <w:p w14:paraId="778A9845" w14:textId="77777777" w:rsidR="00F26498" w:rsidRDefault="00F26498" w:rsidP="00F26498">
            <w:pPr>
              <w:numPr>
                <w:ilvl w:val="0"/>
                <w:numId w:val="20"/>
              </w:numPr>
              <w:pBdr>
                <w:top w:val="nil"/>
                <w:left w:val="nil"/>
                <w:bottom w:val="nil"/>
                <w:right w:val="nil"/>
                <w:between w:val="nil"/>
              </w:pBdr>
              <w:spacing w:after="0" w:line="264" w:lineRule="auto"/>
              <w:ind w:left="331" w:hanging="284"/>
              <w:rPr>
                <w:color w:val="000000"/>
                <w:sz w:val="23"/>
                <w:szCs w:val="23"/>
              </w:rPr>
            </w:pPr>
            <w:r>
              <w:rPr>
                <w:color w:val="000000"/>
                <w:sz w:val="23"/>
                <w:szCs w:val="23"/>
              </w:rPr>
              <w:t xml:space="preserve">Check-in on WorkRock guidelines </w:t>
            </w:r>
          </w:p>
          <w:p w14:paraId="1B007C8A" w14:textId="77777777" w:rsidR="00F26498" w:rsidRDefault="00F26498" w:rsidP="00CA75D2">
            <w:pPr>
              <w:spacing w:before="60" w:after="0" w:line="264" w:lineRule="auto"/>
              <w:rPr>
                <w:b/>
                <w:sz w:val="23"/>
                <w:szCs w:val="23"/>
              </w:rPr>
            </w:pPr>
            <w:r>
              <w:rPr>
                <w:b/>
                <w:sz w:val="23"/>
                <w:szCs w:val="23"/>
              </w:rPr>
              <w:t>Case study analysis – a new way of working in FPCC programming</w:t>
            </w:r>
          </w:p>
          <w:p w14:paraId="7CB67C24" w14:textId="77777777" w:rsidR="00F26498" w:rsidRDefault="00F26498" w:rsidP="00F26498">
            <w:pPr>
              <w:numPr>
                <w:ilvl w:val="0"/>
                <w:numId w:val="20"/>
              </w:numPr>
              <w:pBdr>
                <w:top w:val="nil"/>
                <w:left w:val="nil"/>
                <w:bottom w:val="nil"/>
                <w:right w:val="nil"/>
                <w:between w:val="nil"/>
              </w:pBdr>
              <w:spacing w:after="0" w:line="264" w:lineRule="auto"/>
              <w:ind w:left="331" w:hanging="284"/>
              <w:rPr>
                <w:color w:val="000000"/>
                <w:sz w:val="23"/>
                <w:szCs w:val="23"/>
              </w:rPr>
            </w:pPr>
            <w:r>
              <w:rPr>
                <w:color w:val="000000"/>
                <w:sz w:val="23"/>
                <w:szCs w:val="23"/>
              </w:rPr>
              <w:t>Fruit salad energiser to mix up participants</w:t>
            </w:r>
          </w:p>
          <w:p w14:paraId="7FC57240" w14:textId="77777777" w:rsidR="00F26498" w:rsidRDefault="00F26498" w:rsidP="00F26498">
            <w:pPr>
              <w:numPr>
                <w:ilvl w:val="0"/>
                <w:numId w:val="20"/>
              </w:numPr>
              <w:pBdr>
                <w:top w:val="nil"/>
                <w:left w:val="nil"/>
                <w:bottom w:val="nil"/>
                <w:right w:val="nil"/>
                <w:between w:val="nil"/>
              </w:pBdr>
              <w:spacing w:after="0" w:line="264" w:lineRule="auto"/>
              <w:ind w:left="331" w:hanging="284"/>
              <w:rPr>
                <w:color w:val="000000"/>
                <w:sz w:val="23"/>
                <w:szCs w:val="23"/>
              </w:rPr>
            </w:pPr>
            <w:r>
              <w:rPr>
                <w:color w:val="000000"/>
                <w:sz w:val="23"/>
                <w:szCs w:val="23"/>
              </w:rPr>
              <w:t>Case study group sharing in groups of three, drawing out learning from each case study and selecting three key points to share.</w:t>
            </w:r>
          </w:p>
          <w:p w14:paraId="54BD0725" w14:textId="77777777" w:rsidR="00F26498" w:rsidRDefault="00F26498" w:rsidP="00F26498">
            <w:pPr>
              <w:numPr>
                <w:ilvl w:val="0"/>
                <w:numId w:val="20"/>
              </w:numPr>
              <w:pBdr>
                <w:top w:val="nil"/>
                <w:left w:val="nil"/>
                <w:bottom w:val="nil"/>
                <w:right w:val="nil"/>
                <w:between w:val="nil"/>
              </w:pBdr>
              <w:spacing w:after="0" w:line="264" w:lineRule="auto"/>
              <w:ind w:left="331" w:hanging="284"/>
              <w:rPr>
                <w:color w:val="000000"/>
                <w:sz w:val="23"/>
                <w:szCs w:val="23"/>
              </w:rPr>
            </w:pPr>
            <w:r w:rsidRPr="00D13A1E">
              <w:rPr>
                <w:color w:val="000000"/>
                <w:sz w:val="23"/>
                <w:szCs w:val="23"/>
              </w:rPr>
              <w:t>Plenary feedback of case study learning, linking back to findings from day 1</w:t>
            </w:r>
            <w:r>
              <w:rPr>
                <w:color w:val="000000"/>
                <w:sz w:val="23"/>
                <w:szCs w:val="23"/>
              </w:rPr>
              <w:t>.</w:t>
            </w:r>
            <w:r w:rsidRPr="00D13A1E">
              <w:rPr>
                <w:color w:val="000000"/>
                <w:sz w:val="23"/>
                <w:szCs w:val="23"/>
              </w:rPr>
              <w:t xml:space="preserve"> </w:t>
            </w:r>
          </w:p>
          <w:p w14:paraId="72C8070E" w14:textId="77777777" w:rsidR="00F26498" w:rsidRDefault="00F26498" w:rsidP="00CA75D2">
            <w:pPr>
              <w:spacing w:before="60" w:after="0" w:line="264" w:lineRule="auto"/>
              <w:rPr>
                <w:b/>
                <w:sz w:val="23"/>
                <w:szCs w:val="23"/>
              </w:rPr>
            </w:pPr>
            <w:r>
              <w:rPr>
                <w:b/>
                <w:sz w:val="23"/>
                <w:szCs w:val="23"/>
              </w:rPr>
              <w:t xml:space="preserve">Plenary stories of change – foundational approaches and core strategies </w:t>
            </w:r>
          </w:p>
          <w:p w14:paraId="7EC3A482" w14:textId="77777777" w:rsidR="00F26498" w:rsidRPr="005563D3" w:rsidRDefault="00F26498" w:rsidP="00F26498">
            <w:pPr>
              <w:numPr>
                <w:ilvl w:val="0"/>
                <w:numId w:val="20"/>
              </w:numPr>
              <w:pBdr>
                <w:top w:val="nil"/>
                <w:left w:val="nil"/>
                <w:bottom w:val="nil"/>
                <w:right w:val="nil"/>
                <w:between w:val="nil"/>
              </w:pBdr>
              <w:tabs>
                <w:tab w:val="left" w:pos="391"/>
              </w:tabs>
              <w:spacing w:after="0" w:line="264" w:lineRule="auto"/>
              <w:ind w:left="331" w:hanging="284"/>
              <w:rPr>
                <w:b/>
                <w:sz w:val="23"/>
                <w:szCs w:val="23"/>
              </w:rPr>
            </w:pPr>
            <w:r>
              <w:rPr>
                <w:color w:val="000000"/>
                <w:sz w:val="23"/>
                <w:szCs w:val="23"/>
              </w:rPr>
              <w:t>Plenary telling of remaining</w:t>
            </w:r>
            <w:r w:rsidRPr="005563D3">
              <w:rPr>
                <w:color w:val="000000"/>
                <w:sz w:val="23"/>
                <w:szCs w:val="23"/>
              </w:rPr>
              <w:t xml:space="preserve"> stor</w:t>
            </w:r>
            <w:r>
              <w:rPr>
                <w:color w:val="000000"/>
                <w:sz w:val="23"/>
                <w:szCs w:val="23"/>
              </w:rPr>
              <w:t>ies</w:t>
            </w:r>
            <w:r w:rsidRPr="005563D3">
              <w:rPr>
                <w:color w:val="000000"/>
                <w:sz w:val="23"/>
                <w:szCs w:val="23"/>
              </w:rPr>
              <w:t xml:space="preserve"> </w:t>
            </w:r>
          </w:p>
          <w:p w14:paraId="328B1C51" w14:textId="77777777" w:rsidR="00F26498" w:rsidRPr="00773CAB" w:rsidRDefault="00F26498" w:rsidP="00F26498">
            <w:pPr>
              <w:numPr>
                <w:ilvl w:val="0"/>
                <w:numId w:val="20"/>
              </w:numPr>
              <w:pBdr>
                <w:top w:val="nil"/>
                <w:left w:val="nil"/>
                <w:bottom w:val="nil"/>
                <w:right w:val="nil"/>
                <w:between w:val="nil"/>
              </w:pBdr>
              <w:tabs>
                <w:tab w:val="left" w:pos="391"/>
              </w:tabs>
              <w:spacing w:after="120" w:line="264" w:lineRule="auto"/>
              <w:ind w:left="331" w:hanging="284"/>
              <w:rPr>
                <w:color w:val="000000"/>
                <w:sz w:val="23"/>
                <w:szCs w:val="23"/>
              </w:rPr>
            </w:pPr>
            <w:r w:rsidRPr="00773CAB">
              <w:rPr>
                <w:color w:val="000000"/>
                <w:sz w:val="23"/>
                <w:szCs w:val="23"/>
              </w:rPr>
              <w:t>Analysis</w:t>
            </w:r>
            <w:r>
              <w:rPr>
                <w:color w:val="000000"/>
                <w:sz w:val="23"/>
                <w:szCs w:val="23"/>
              </w:rPr>
              <w:t xml:space="preserve"> of</w:t>
            </w:r>
            <w:r w:rsidRPr="00773CAB">
              <w:rPr>
                <w:color w:val="000000"/>
                <w:sz w:val="23"/>
                <w:szCs w:val="23"/>
              </w:rPr>
              <w:t xml:space="preserve"> what most helped to bring about and sustain change, adding to wall chart </w:t>
            </w:r>
          </w:p>
        </w:tc>
      </w:tr>
      <w:tr w:rsidR="00F26498" w14:paraId="432E2D3F" w14:textId="77777777" w:rsidTr="00F26498">
        <w:trPr>
          <w:jc w:val="center"/>
        </w:trPr>
        <w:tc>
          <w:tcPr>
            <w:tcW w:w="1109" w:type="dxa"/>
            <w:shd w:val="clear" w:color="auto" w:fill="DBE5F1"/>
            <w:vAlign w:val="center"/>
          </w:tcPr>
          <w:p w14:paraId="6FCBE54E" w14:textId="77777777" w:rsidR="00F26498" w:rsidRDefault="00F26498" w:rsidP="00F26498">
            <w:pPr>
              <w:spacing w:before="20" w:after="40" w:line="264" w:lineRule="auto"/>
              <w:rPr>
                <w:sz w:val="23"/>
                <w:szCs w:val="23"/>
              </w:rPr>
            </w:pPr>
            <w:r>
              <w:rPr>
                <w:sz w:val="23"/>
                <w:szCs w:val="23"/>
              </w:rPr>
              <w:t>10.30am</w:t>
            </w:r>
          </w:p>
        </w:tc>
        <w:tc>
          <w:tcPr>
            <w:tcW w:w="8768" w:type="dxa"/>
            <w:shd w:val="clear" w:color="auto" w:fill="DBE5F1"/>
            <w:vAlign w:val="center"/>
          </w:tcPr>
          <w:p w14:paraId="7C28C583" w14:textId="77777777" w:rsidR="00F26498" w:rsidRDefault="00F26498" w:rsidP="00F26498">
            <w:pPr>
              <w:pStyle w:val="Heading1"/>
              <w:spacing w:before="20" w:after="40" w:line="264" w:lineRule="auto"/>
              <w:rPr>
                <w:rFonts w:ascii="Calibri" w:eastAsia="Calibri" w:hAnsi="Calibri" w:cs="Calibri"/>
                <w:b w:val="0"/>
                <w:color w:val="000000"/>
                <w:sz w:val="23"/>
                <w:szCs w:val="23"/>
              </w:rPr>
            </w:pPr>
            <w:r>
              <w:rPr>
                <w:rFonts w:ascii="Calibri" w:eastAsia="Calibri" w:hAnsi="Calibri" w:cs="Calibri"/>
                <w:sz w:val="23"/>
                <w:szCs w:val="23"/>
              </w:rPr>
              <w:t>BREAK</w:t>
            </w:r>
          </w:p>
        </w:tc>
      </w:tr>
      <w:tr w:rsidR="00F26498" w14:paraId="21EEC49F" w14:textId="77777777" w:rsidTr="00F26498">
        <w:trPr>
          <w:trHeight w:val="1580"/>
          <w:jc w:val="center"/>
        </w:trPr>
        <w:tc>
          <w:tcPr>
            <w:tcW w:w="1109" w:type="dxa"/>
          </w:tcPr>
          <w:p w14:paraId="5D8AB110" w14:textId="77777777" w:rsidR="00F26498" w:rsidRDefault="00F26498" w:rsidP="00F26498">
            <w:pPr>
              <w:spacing w:before="60" w:line="264" w:lineRule="auto"/>
              <w:jc w:val="center"/>
              <w:rPr>
                <w:sz w:val="23"/>
                <w:szCs w:val="23"/>
              </w:rPr>
            </w:pPr>
            <w:r>
              <w:rPr>
                <w:sz w:val="23"/>
                <w:szCs w:val="23"/>
              </w:rPr>
              <w:t>11am</w:t>
            </w:r>
          </w:p>
        </w:tc>
        <w:tc>
          <w:tcPr>
            <w:tcW w:w="8768" w:type="dxa"/>
          </w:tcPr>
          <w:p w14:paraId="2CB79139" w14:textId="77777777" w:rsidR="00F26498" w:rsidRPr="00CA75D2" w:rsidRDefault="00F26498" w:rsidP="00CA75D2">
            <w:pPr>
              <w:spacing w:before="60" w:after="0" w:line="264" w:lineRule="auto"/>
              <w:rPr>
                <w:b/>
                <w:color w:val="2245A6"/>
                <w:sz w:val="23"/>
                <w:szCs w:val="23"/>
              </w:rPr>
            </w:pPr>
            <w:r w:rsidRPr="00CA75D2">
              <w:rPr>
                <w:b/>
                <w:i/>
                <w:color w:val="2245A6"/>
                <w:sz w:val="23"/>
                <w:szCs w:val="23"/>
              </w:rPr>
              <w:t>Objective:</w:t>
            </w:r>
            <w:r w:rsidRPr="00CA75D2">
              <w:rPr>
                <w:i/>
                <w:color w:val="2245A6"/>
                <w:sz w:val="23"/>
                <w:szCs w:val="23"/>
              </w:rPr>
              <w:t xml:space="preserve"> Surfaced hidden biases and internal/ external hindrances and helps for change</w:t>
            </w:r>
          </w:p>
          <w:p w14:paraId="194B0C74" w14:textId="77777777" w:rsidR="00F26498" w:rsidRDefault="00F26498" w:rsidP="00CA75D2">
            <w:pPr>
              <w:spacing w:before="60" w:after="0" w:line="264" w:lineRule="auto"/>
              <w:rPr>
                <w:b/>
                <w:sz w:val="23"/>
                <w:szCs w:val="23"/>
              </w:rPr>
            </w:pPr>
            <w:r>
              <w:rPr>
                <w:b/>
                <w:sz w:val="23"/>
                <w:szCs w:val="23"/>
              </w:rPr>
              <w:t>Childhood roadmap</w:t>
            </w:r>
          </w:p>
          <w:p w14:paraId="6F298253" w14:textId="77777777" w:rsidR="00F26498" w:rsidRDefault="00F26498" w:rsidP="00F26498">
            <w:pPr>
              <w:numPr>
                <w:ilvl w:val="0"/>
                <w:numId w:val="20"/>
              </w:numPr>
              <w:pBdr>
                <w:top w:val="nil"/>
                <w:left w:val="nil"/>
                <w:bottom w:val="nil"/>
                <w:right w:val="nil"/>
                <w:between w:val="nil"/>
              </w:pBdr>
              <w:spacing w:after="0" w:line="264" w:lineRule="auto"/>
              <w:ind w:left="331" w:hanging="284"/>
              <w:rPr>
                <w:color w:val="000000"/>
                <w:sz w:val="23"/>
                <w:szCs w:val="23"/>
              </w:rPr>
            </w:pPr>
            <w:r>
              <w:rPr>
                <w:color w:val="000000"/>
                <w:sz w:val="23"/>
                <w:szCs w:val="23"/>
              </w:rPr>
              <w:t>Personal story and faith symbol reflection</w:t>
            </w:r>
          </w:p>
          <w:p w14:paraId="26798F3C" w14:textId="77777777" w:rsidR="00F26498" w:rsidRDefault="00F26498" w:rsidP="00F26498">
            <w:pPr>
              <w:numPr>
                <w:ilvl w:val="0"/>
                <w:numId w:val="20"/>
              </w:numPr>
              <w:pBdr>
                <w:top w:val="nil"/>
                <w:left w:val="nil"/>
                <w:bottom w:val="nil"/>
                <w:right w:val="nil"/>
                <w:between w:val="nil"/>
              </w:pBdr>
              <w:spacing w:after="0" w:line="264" w:lineRule="auto"/>
              <w:ind w:left="331" w:hanging="284"/>
              <w:rPr>
                <w:color w:val="000000"/>
                <w:sz w:val="23"/>
                <w:szCs w:val="23"/>
              </w:rPr>
            </w:pPr>
            <w:r>
              <w:rPr>
                <w:color w:val="000000"/>
                <w:sz w:val="23"/>
                <w:szCs w:val="23"/>
              </w:rPr>
              <w:t>In peer pairs, draw childhood journey, mapping ups and downs, and analysing the role that faith and other internal and external factors played in helping and hindering</w:t>
            </w:r>
          </w:p>
          <w:p w14:paraId="2078A5A0" w14:textId="77777777" w:rsidR="00F26498" w:rsidRPr="00C34735" w:rsidRDefault="00F26498" w:rsidP="00F26498">
            <w:pPr>
              <w:numPr>
                <w:ilvl w:val="0"/>
                <w:numId w:val="20"/>
              </w:numPr>
              <w:pBdr>
                <w:top w:val="nil"/>
                <w:left w:val="nil"/>
                <w:bottom w:val="nil"/>
                <w:right w:val="nil"/>
                <w:between w:val="nil"/>
              </w:pBdr>
              <w:spacing w:after="0" w:line="264" w:lineRule="auto"/>
              <w:ind w:left="331" w:hanging="284"/>
              <w:rPr>
                <w:rFonts w:ascii="Times New Roman" w:eastAsia="Times New Roman" w:hAnsi="Times New Roman" w:cs="Times New Roman"/>
                <w:b/>
                <w:color w:val="000000"/>
                <w:sz w:val="23"/>
                <w:szCs w:val="23"/>
              </w:rPr>
            </w:pPr>
            <w:r>
              <w:rPr>
                <w:color w:val="000000"/>
                <w:sz w:val="23"/>
                <w:szCs w:val="23"/>
              </w:rPr>
              <w:t xml:space="preserve">Feedback views of the children today from the </w:t>
            </w:r>
            <w:r w:rsidRPr="00D90ECE">
              <w:rPr>
                <w:color w:val="000000"/>
                <w:sz w:val="23"/>
                <w:szCs w:val="23"/>
              </w:rPr>
              <w:t>formative research</w:t>
            </w:r>
            <w:r>
              <w:rPr>
                <w:color w:val="000000"/>
                <w:sz w:val="23"/>
                <w:szCs w:val="23"/>
              </w:rPr>
              <w:t xml:space="preserve"> – wearing hats to represent girl and boy child perspectives</w:t>
            </w:r>
          </w:p>
          <w:p w14:paraId="4F76A0C6" w14:textId="77777777" w:rsidR="00F26498" w:rsidRPr="00255D23" w:rsidRDefault="00F26498" w:rsidP="00F26498">
            <w:pPr>
              <w:numPr>
                <w:ilvl w:val="0"/>
                <w:numId w:val="20"/>
              </w:numPr>
              <w:pBdr>
                <w:top w:val="nil"/>
                <w:left w:val="nil"/>
                <w:bottom w:val="nil"/>
                <w:right w:val="nil"/>
                <w:between w:val="nil"/>
              </w:pBdr>
              <w:spacing w:after="0" w:line="264" w:lineRule="auto"/>
              <w:ind w:left="331" w:hanging="284"/>
              <w:rPr>
                <w:rFonts w:ascii="Times New Roman" w:eastAsia="Times New Roman" w:hAnsi="Times New Roman" w:cs="Times New Roman"/>
                <w:b/>
                <w:color w:val="000000"/>
                <w:sz w:val="23"/>
                <w:szCs w:val="23"/>
              </w:rPr>
            </w:pPr>
            <w:r>
              <w:rPr>
                <w:color w:val="000000"/>
                <w:sz w:val="23"/>
                <w:szCs w:val="23"/>
              </w:rPr>
              <w:t>Draw out the influences on children to add to the wall chart</w:t>
            </w:r>
          </w:p>
          <w:p w14:paraId="1502A7DF" w14:textId="77777777" w:rsidR="00F26498" w:rsidRPr="00A82692" w:rsidRDefault="00F26498" w:rsidP="00F26498">
            <w:pPr>
              <w:numPr>
                <w:ilvl w:val="0"/>
                <w:numId w:val="20"/>
              </w:numPr>
              <w:pBdr>
                <w:top w:val="nil"/>
                <w:left w:val="nil"/>
                <w:bottom w:val="nil"/>
                <w:right w:val="nil"/>
                <w:between w:val="nil"/>
              </w:pBdr>
              <w:spacing w:after="120" w:line="264" w:lineRule="auto"/>
              <w:ind w:left="329" w:hanging="284"/>
              <w:rPr>
                <w:rFonts w:ascii="Times New Roman" w:eastAsia="Times New Roman" w:hAnsi="Times New Roman" w:cs="Times New Roman"/>
                <w:b/>
                <w:color w:val="000000"/>
                <w:sz w:val="23"/>
                <w:szCs w:val="23"/>
              </w:rPr>
            </w:pPr>
            <w:r>
              <w:rPr>
                <w:color w:val="000000"/>
                <w:sz w:val="23"/>
                <w:szCs w:val="23"/>
              </w:rPr>
              <w:t>‘Change group’ reflection on how we perpetuate the cycle of violence</w:t>
            </w:r>
          </w:p>
        </w:tc>
      </w:tr>
      <w:tr w:rsidR="00F26498" w14:paraId="24E775DD" w14:textId="77777777" w:rsidTr="00F26498">
        <w:trPr>
          <w:jc w:val="center"/>
        </w:trPr>
        <w:tc>
          <w:tcPr>
            <w:tcW w:w="1109" w:type="dxa"/>
            <w:shd w:val="clear" w:color="auto" w:fill="DBE5F1"/>
            <w:vAlign w:val="center"/>
          </w:tcPr>
          <w:p w14:paraId="5FF9BA7D" w14:textId="77777777" w:rsidR="00F26498" w:rsidRDefault="00F26498" w:rsidP="00F26498">
            <w:pPr>
              <w:spacing w:before="20" w:after="40" w:line="264" w:lineRule="auto"/>
              <w:rPr>
                <w:sz w:val="23"/>
                <w:szCs w:val="23"/>
              </w:rPr>
            </w:pPr>
            <w:r>
              <w:rPr>
                <w:sz w:val="23"/>
                <w:szCs w:val="23"/>
              </w:rPr>
              <w:t>1pm</w:t>
            </w:r>
          </w:p>
        </w:tc>
        <w:tc>
          <w:tcPr>
            <w:tcW w:w="8768" w:type="dxa"/>
            <w:shd w:val="clear" w:color="auto" w:fill="DBE5F1"/>
            <w:vAlign w:val="center"/>
          </w:tcPr>
          <w:p w14:paraId="0A742621" w14:textId="77777777" w:rsidR="00F26498" w:rsidRDefault="00F26498" w:rsidP="00F26498">
            <w:pPr>
              <w:pStyle w:val="Heading1"/>
              <w:spacing w:before="20" w:after="40" w:line="264" w:lineRule="auto"/>
              <w:rPr>
                <w:rFonts w:ascii="Calibri" w:eastAsia="Calibri" w:hAnsi="Calibri" w:cs="Calibri"/>
                <w:b w:val="0"/>
                <w:color w:val="000000"/>
                <w:sz w:val="23"/>
                <w:szCs w:val="23"/>
              </w:rPr>
            </w:pPr>
            <w:r>
              <w:rPr>
                <w:rFonts w:ascii="Calibri" w:eastAsia="Calibri" w:hAnsi="Calibri" w:cs="Calibri"/>
                <w:sz w:val="23"/>
                <w:szCs w:val="23"/>
              </w:rPr>
              <w:t>LUNCH</w:t>
            </w:r>
          </w:p>
        </w:tc>
      </w:tr>
      <w:tr w:rsidR="00F26498" w14:paraId="060283CC" w14:textId="77777777" w:rsidTr="00F26498">
        <w:trPr>
          <w:trHeight w:val="740"/>
          <w:jc w:val="center"/>
        </w:trPr>
        <w:tc>
          <w:tcPr>
            <w:tcW w:w="1109" w:type="dxa"/>
          </w:tcPr>
          <w:p w14:paraId="5EA169C3" w14:textId="77777777" w:rsidR="00F26498" w:rsidRDefault="00F26498" w:rsidP="00F26498">
            <w:pPr>
              <w:spacing w:before="60" w:line="264" w:lineRule="auto"/>
              <w:rPr>
                <w:sz w:val="23"/>
                <w:szCs w:val="23"/>
              </w:rPr>
            </w:pPr>
            <w:r>
              <w:rPr>
                <w:sz w:val="23"/>
                <w:szCs w:val="23"/>
              </w:rPr>
              <w:t>2pm</w:t>
            </w:r>
          </w:p>
          <w:p w14:paraId="71634CCE" w14:textId="77777777" w:rsidR="00F26498" w:rsidRDefault="00F26498" w:rsidP="00F26498">
            <w:pPr>
              <w:spacing w:before="60" w:line="264" w:lineRule="auto"/>
              <w:rPr>
                <w:sz w:val="23"/>
                <w:szCs w:val="23"/>
              </w:rPr>
            </w:pPr>
          </w:p>
        </w:tc>
        <w:tc>
          <w:tcPr>
            <w:tcW w:w="8768" w:type="dxa"/>
          </w:tcPr>
          <w:p w14:paraId="09867B6B" w14:textId="77777777" w:rsidR="00F26498" w:rsidRPr="00CA75D2" w:rsidRDefault="00F26498" w:rsidP="00CA75D2">
            <w:pPr>
              <w:spacing w:before="60" w:after="0" w:line="264" w:lineRule="auto"/>
              <w:rPr>
                <w:i/>
                <w:color w:val="2245A6"/>
                <w:sz w:val="23"/>
                <w:szCs w:val="23"/>
              </w:rPr>
            </w:pPr>
            <w:r w:rsidRPr="00CA75D2">
              <w:rPr>
                <w:b/>
                <w:i/>
                <w:color w:val="2245A6"/>
                <w:sz w:val="23"/>
                <w:szCs w:val="23"/>
              </w:rPr>
              <w:t>Objective:</w:t>
            </w:r>
            <w:r w:rsidRPr="00CA75D2">
              <w:rPr>
                <w:i/>
                <w:color w:val="2245A6"/>
                <w:sz w:val="23"/>
                <w:szCs w:val="23"/>
              </w:rPr>
              <w:t xml:space="preserve"> Heart and mind understanding of a new way of partnering for systemic change</w:t>
            </w:r>
          </w:p>
          <w:p w14:paraId="07395FA9" w14:textId="77777777" w:rsidR="00F26498" w:rsidRDefault="00F26498" w:rsidP="00CA75D2">
            <w:pPr>
              <w:spacing w:before="60" w:after="0" w:line="264" w:lineRule="auto"/>
              <w:rPr>
                <w:b/>
                <w:sz w:val="23"/>
                <w:szCs w:val="23"/>
              </w:rPr>
            </w:pPr>
            <w:r>
              <w:rPr>
                <w:b/>
                <w:sz w:val="23"/>
                <w:szCs w:val="23"/>
              </w:rPr>
              <w:t xml:space="preserve">A new way of working together – living out partnership </w:t>
            </w:r>
          </w:p>
          <w:p w14:paraId="3F179B2E" w14:textId="77777777" w:rsidR="00F26498" w:rsidRDefault="00F26498" w:rsidP="00F26498">
            <w:pPr>
              <w:numPr>
                <w:ilvl w:val="0"/>
                <w:numId w:val="20"/>
              </w:numPr>
              <w:pBdr>
                <w:top w:val="nil"/>
                <w:left w:val="nil"/>
                <w:bottom w:val="nil"/>
                <w:right w:val="nil"/>
                <w:between w:val="nil"/>
              </w:pBdr>
              <w:spacing w:after="0" w:line="264" w:lineRule="auto"/>
              <w:ind w:left="238" w:hanging="238"/>
              <w:rPr>
                <w:color w:val="000000"/>
                <w:sz w:val="23"/>
                <w:szCs w:val="23"/>
              </w:rPr>
            </w:pPr>
            <w:r>
              <w:rPr>
                <w:color w:val="000000"/>
                <w:sz w:val="23"/>
                <w:szCs w:val="23"/>
              </w:rPr>
              <w:t>Balloon icebreaker: exercise on the importance of planning and working together</w:t>
            </w:r>
          </w:p>
          <w:p w14:paraId="07A903D0" w14:textId="77777777" w:rsidR="00F26498" w:rsidRDefault="00F26498" w:rsidP="00F26498">
            <w:pPr>
              <w:numPr>
                <w:ilvl w:val="0"/>
                <w:numId w:val="20"/>
              </w:numPr>
              <w:pBdr>
                <w:top w:val="nil"/>
                <w:left w:val="nil"/>
                <w:bottom w:val="nil"/>
                <w:right w:val="nil"/>
                <w:between w:val="nil"/>
              </w:pBdr>
              <w:spacing w:after="0" w:line="264" w:lineRule="auto"/>
              <w:ind w:left="238" w:hanging="238"/>
              <w:rPr>
                <w:color w:val="000000"/>
                <w:sz w:val="23"/>
                <w:szCs w:val="23"/>
              </w:rPr>
            </w:pPr>
            <w:r>
              <w:rPr>
                <w:color w:val="000000"/>
                <w:sz w:val="23"/>
                <w:szCs w:val="23"/>
              </w:rPr>
              <w:t>Changing hats: ‘change groups’ explore the roles of different partners and the qualities that would enable each to contribute effectively to positive change for children</w:t>
            </w:r>
          </w:p>
          <w:p w14:paraId="7A03FCB4" w14:textId="77777777" w:rsidR="00F26498" w:rsidRDefault="00F26498" w:rsidP="00F26498">
            <w:pPr>
              <w:numPr>
                <w:ilvl w:val="0"/>
                <w:numId w:val="20"/>
              </w:numPr>
              <w:pBdr>
                <w:top w:val="nil"/>
                <w:left w:val="nil"/>
                <w:bottom w:val="nil"/>
                <w:right w:val="nil"/>
                <w:between w:val="nil"/>
              </w:pBdr>
              <w:spacing w:after="120" w:line="264" w:lineRule="auto"/>
              <w:ind w:left="238" w:hanging="238"/>
              <w:rPr>
                <w:color w:val="000000"/>
                <w:sz w:val="23"/>
                <w:szCs w:val="23"/>
              </w:rPr>
            </w:pPr>
            <w:r>
              <w:rPr>
                <w:color w:val="000000"/>
                <w:sz w:val="23"/>
                <w:szCs w:val="23"/>
              </w:rPr>
              <w:t>Bean rank qualities with discussion about what is important and why</w:t>
            </w:r>
          </w:p>
        </w:tc>
      </w:tr>
      <w:tr w:rsidR="00F26498" w14:paraId="47FF7C98" w14:textId="77777777" w:rsidTr="00F26498">
        <w:trPr>
          <w:jc w:val="center"/>
        </w:trPr>
        <w:tc>
          <w:tcPr>
            <w:tcW w:w="1109" w:type="dxa"/>
            <w:shd w:val="clear" w:color="auto" w:fill="DBE5F1"/>
            <w:vAlign w:val="center"/>
          </w:tcPr>
          <w:p w14:paraId="2986ED12" w14:textId="77777777" w:rsidR="00F26498" w:rsidRDefault="00F26498" w:rsidP="00F26498">
            <w:pPr>
              <w:spacing w:before="20" w:after="40" w:line="264" w:lineRule="auto"/>
              <w:rPr>
                <w:sz w:val="23"/>
                <w:szCs w:val="23"/>
              </w:rPr>
            </w:pPr>
            <w:r>
              <w:rPr>
                <w:sz w:val="23"/>
                <w:szCs w:val="23"/>
              </w:rPr>
              <w:t>3.30pm</w:t>
            </w:r>
          </w:p>
        </w:tc>
        <w:tc>
          <w:tcPr>
            <w:tcW w:w="8768" w:type="dxa"/>
            <w:shd w:val="clear" w:color="auto" w:fill="DBE5F1"/>
            <w:vAlign w:val="center"/>
          </w:tcPr>
          <w:p w14:paraId="38419BB7" w14:textId="77777777" w:rsidR="00F26498" w:rsidRDefault="00F26498" w:rsidP="00F26498">
            <w:pPr>
              <w:pStyle w:val="Heading1"/>
              <w:spacing w:before="20" w:after="40" w:line="264" w:lineRule="auto"/>
              <w:rPr>
                <w:rFonts w:ascii="Calibri" w:eastAsia="Calibri" w:hAnsi="Calibri" w:cs="Calibri"/>
                <w:b w:val="0"/>
                <w:color w:val="000000"/>
                <w:sz w:val="23"/>
                <w:szCs w:val="23"/>
              </w:rPr>
            </w:pPr>
            <w:r>
              <w:rPr>
                <w:rFonts w:ascii="Calibri" w:eastAsia="Calibri" w:hAnsi="Calibri" w:cs="Calibri"/>
                <w:sz w:val="23"/>
                <w:szCs w:val="23"/>
              </w:rPr>
              <w:t>BREAK</w:t>
            </w:r>
          </w:p>
        </w:tc>
      </w:tr>
      <w:tr w:rsidR="00F26498" w14:paraId="074358D5" w14:textId="77777777" w:rsidTr="00F26498">
        <w:trPr>
          <w:trHeight w:val="740"/>
          <w:jc w:val="center"/>
        </w:trPr>
        <w:tc>
          <w:tcPr>
            <w:tcW w:w="1109" w:type="dxa"/>
          </w:tcPr>
          <w:p w14:paraId="2F5BA724" w14:textId="77777777" w:rsidR="00F26498" w:rsidRDefault="00F26498" w:rsidP="00F26498">
            <w:pPr>
              <w:spacing w:before="60" w:line="264" w:lineRule="auto"/>
              <w:rPr>
                <w:sz w:val="23"/>
                <w:szCs w:val="23"/>
              </w:rPr>
            </w:pPr>
            <w:r>
              <w:rPr>
                <w:sz w:val="23"/>
                <w:szCs w:val="23"/>
              </w:rPr>
              <w:t>3.50pm</w:t>
            </w:r>
          </w:p>
          <w:p w14:paraId="6A27D456" w14:textId="77777777" w:rsidR="00F26498" w:rsidRDefault="00F26498" w:rsidP="00F26498">
            <w:pPr>
              <w:spacing w:before="60" w:line="264" w:lineRule="auto"/>
              <w:rPr>
                <w:sz w:val="23"/>
                <w:szCs w:val="23"/>
              </w:rPr>
            </w:pPr>
          </w:p>
        </w:tc>
        <w:tc>
          <w:tcPr>
            <w:tcW w:w="8768" w:type="dxa"/>
          </w:tcPr>
          <w:p w14:paraId="1509D34B" w14:textId="77777777" w:rsidR="00F26498" w:rsidRPr="00CA75D2" w:rsidRDefault="00F26498" w:rsidP="00CA75D2">
            <w:pPr>
              <w:spacing w:before="60" w:after="0" w:line="264" w:lineRule="auto"/>
              <w:rPr>
                <w:i/>
                <w:color w:val="2245A6"/>
                <w:sz w:val="23"/>
                <w:szCs w:val="23"/>
              </w:rPr>
            </w:pPr>
            <w:r w:rsidRPr="00CA75D2">
              <w:rPr>
                <w:b/>
                <w:i/>
                <w:color w:val="2245A6"/>
                <w:sz w:val="23"/>
                <w:szCs w:val="23"/>
              </w:rPr>
              <w:t>Objective:</w:t>
            </w:r>
            <w:r w:rsidRPr="00CA75D2">
              <w:rPr>
                <w:i/>
                <w:color w:val="2245A6"/>
                <w:sz w:val="23"/>
                <w:szCs w:val="23"/>
              </w:rPr>
              <w:t xml:space="preserve"> Drawn together learning from the day and reviewed the sessions</w:t>
            </w:r>
          </w:p>
          <w:p w14:paraId="34FB94E0" w14:textId="77777777" w:rsidR="00F26498" w:rsidRPr="009C6869" w:rsidRDefault="00F26498" w:rsidP="00CA75D2">
            <w:pPr>
              <w:spacing w:before="60" w:after="0" w:line="264" w:lineRule="auto"/>
              <w:rPr>
                <w:bCs/>
                <w:sz w:val="23"/>
                <w:szCs w:val="23"/>
              </w:rPr>
            </w:pPr>
            <w:r>
              <w:rPr>
                <w:b/>
                <w:sz w:val="23"/>
                <w:szCs w:val="23"/>
              </w:rPr>
              <w:t xml:space="preserve">Energiser: </w:t>
            </w:r>
            <w:r>
              <w:rPr>
                <w:bCs/>
                <w:sz w:val="23"/>
                <w:szCs w:val="23"/>
              </w:rPr>
              <w:t>‘Sampson and Delilah’</w:t>
            </w:r>
          </w:p>
          <w:p w14:paraId="328B2ACB" w14:textId="77777777" w:rsidR="00F26498" w:rsidRDefault="00F26498" w:rsidP="00CA75D2">
            <w:pPr>
              <w:spacing w:before="60" w:after="0" w:line="264" w:lineRule="auto"/>
              <w:rPr>
                <w:b/>
                <w:sz w:val="23"/>
                <w:szCs w:val="23"/>
              </w:rPr>
            </w:pPr>
            <w:r>
              <w:rPr>
                <w:b/>
                <w:sz w:val="23"/>
                <w:szCs w:val="23"/>
              </w:rPr>
              <w:t>Plenary feedback</w:t>
            </w:r>
          </w:p>
          <w:p w14:paraId="1FF58A49" w14:textId="77777777" w:rsidR="00F26498" w:rsidRDefault="00F26498" w:rsidP="00F26498">
            <w:pPr>
              <w:numPr>
                <w:ilvl w:val="0"/>
                <w:numId w:val="20"/>
              </w:numPr>
              <w:pBdr>
                <w:top w:val="nil"/>
                <w:left w:val="nil"/>
                <w:bottom w:val="nil"/>
                <w:right w:val="nil"/>
                <w:between w:val="nil"/>
              </w:pBdr>
              <w:spacing w:after="0" w:line="264" w:lineRule="auto"/>
              <w:ind w:left="238" w:hanging="238"/>
              <w:rPr>
                <w:color w:val="000000"/>
                <w:sz w:val="23"/>
                <w:szCs w:val="23"/>
              </w:rPr>
            </w:pPr>
            <w:r>
              <w:rPr>
                <w:color w:val="000000"/>
                <w:sz w:val="23"/>
                <w:szCs w:val="23"/>
              </w:rPr>
              <w:t>Feedback and discussion of partnership exercise</w:t>
            </w:r>
          </w:p>
          <w:p w14:paraId="29C6D283" w14:textId="77777777" w:rsidR="00F26498" w:rsidRDefault="00F26498" w:rsidP="00F26498">
            <w:pPr>
              <w:numPr>
                <w:ilvl w:val="0"/>
                <w:numId w:val="20"/>
              </w:numPr>
              <w:pBdr>
                <w:top w:val="nil"/>
                <w:left w:val="nil"/>
                <w:bottom w:val="nil"/>
                <w:right w:val="nil"/>
                <w:between w:val="nil"/>
              </w:pBdr>
              <w:spacing w:after="0" w:line="264" w:lineRule="auto"/>
              <w:ind w:left="238" w:hanging="238"/>
              <w:rPr>
                <w:color w:val="000000"/>
                <w:sz w:val="23"/>
                <w:szCs w:val="23"/>
              </w:rPr>
            </w:pPr>
            <w:r>
              <w:rPr>
                <w:color w:val="000000"/>
                <w:sz w:val="23"/>
                <w:szCs w:val="23"/>
              </w:rPr>
              <w:t>Gallery walk to review ‘change group’ reflections on perpetuating the cycle of violence</w:t>
            </w:r>
          </w:p>
          <w:p w14:paraId="4B86A3B6" w14:textId="77777777" w:rsidR="00F26498" w:rsidRDefault="00F26498" w:rsidP="00F26498">
            <w:pPr>
              <w:spacing w:before="60" w:after="120" w:line="264" w:lineRule="auto"/>
              <w:rPr>
                <w:b/>
                <w:sz w:val="23"/>
                <w:szCs w:val="23"/>
              </w:rPr>
            </w:pPr>
            <w:r>
              <w:rPr>
                <w:b/>
                <w:sz w:val="23"/>
                <w:szCs w:val="23"/>
              </w:rPr>
              <w:t xml:space="preserve">Wrap-up: </w:t>
            </w:r>
            <w:r>
              <w:rPr>
                <w:sz w:val="23"/>
                <w:szCs w:val="23"/>
              </w:rPr>
              <w:t>housekeeping; individual feedback forms. Give out resource and guidance docs.</w:t>
            </w:r>
            <w:r>
              <w:rPr>
                <w:b/>
                <w:sz w:val="23"/>
                <w:szCs w:val="23"/>
              </w:rPr>
              <w:t xml:space="preserve"> </w:t>
            </w:r>
          </w:p>
        </w:tc>
      </w:tr>
      <w:tr w:rsidR="00F26498" w14:paraId="10D02B75" w14:textId="77777777" w:rsidTr="00F26498">
        <w:trPr>
          <w:jc w:val="center"/>
        </w:trPr>
        <w:tc>
          <w:tcPr>
            <w:tcW w:w="1109" w:type="dxa"/>
            <w:shd w:val="clear" w:color="auto" w:fill="DBE5F1"/>
            <w:vAlign w:val="center"/>
          </w:tcPr>
          <w:p w14:paraId="3DB3A371" w14:textId="77777777" w:rsidR="00F26498" w:rsidRDefault="00F26498" w:rsidP="00F26498">
            <w:pPr>
              <w:spacing w:before="20" w:after="40" w:line="264" w:lineRule="auto"/>
              <w:rPr>
                <w:sz w:val="23"/>
                <w:szCs w:val="23"/>
              </w:rPr>
            </w:pPr>
            <w:r>
              <w:rPr>
                <w:sz w:val="23"/>
                <w:szCs w:val="23"/>
              </w:rPr>
              <w:t>5pm</w:t>
            </w:r>
          </w:p>
        </w:tc>
        <w:tc>
          <w:tcPr>
            <w:tcW w:w="8768" w:type="dxa"/>
            <w:shd w:val="clear" w:color="auto" w:fill="DBE5F1"/>
            <w:vAlign w:val="center"/>
          </w:tcPr>
          <w:p w14:paraId="2F920B81" w14:textId="77777777" w:rsidR="00F26498" w:rsidRDefault="00F26498" w:rsidP="00F26498">
            <w:pPr>
              <w:pStyle w:val="Heading1"/>
              <w:spacing w:before="20" w:after="40" w:line="264" w:lineRule="auto"/>
              <w:rPr>
                <w:rFonts w:ascii="Calibri" w:eastAsia="Calibri" w:hAnsi="Calibri" w:cs="Calibri"/>
                <w:b w:val="0"/>
                <w:color w:val="000000"/>
                <w:sz w:val="23"/>
                <w:szCs w:val="23"/>
              </w:rPr>
            </w:pPr>
            <w:r>
              <w:rPr>
                <w:rFonts w:ascii="Calibri" w:eastAsia="Calibri" w:hAnsi="Calibri" w:cs="Calibri"/>
                <w:sz w:val="23"/>
                <w:szCs w:val="23"/>
              </w:rPr>
              <w:t>CLOSE OF DAY</w:t>
            </w:r>
          </w:p>
        </w:tc>
      </w:tr>
      <w:tr w:rsidR="00F26498" w14:paraId="065D5A09" w14:textId="77777777" w:rsidTr="00F26498">
        <w:trPr>
          <w:jc w:val="center"/>
        </w:trPr>
        <w:tc>
          <w:tcPr>
            <w:tcW w:w="1109" w:type="dxa"/>
            <w:shd w:val="clear" w:color="auto" w:fill="DBE5F1"/>
            <w:vAlign w:val="center"/>
          </w:tcPr>
          <w:p w14:paraId="1D1FE7F2" w14:textId="77777777" w:rsidR="00F26498" w:rsidRDefault="00F26498" w:rsidP="00F26498">
            <w:pPr>
              <w:spacing w:before="20" w:after="40" w:line="264" w:lineRule="auto"/>
              <w:rPr>
                <w:sz w:val="23"/>
                <w:szCs w:val="23"/>
              </w:rPr>
            </w:pPr>
            <w:r>
              <w:rPr>
                <w:sz w:val="23"/>
                <w:szCs w:val="23"/>
              </w:rPr>
              <w:t>Evening</w:t>
            </w:r>
          </w:p>
        </w:tc>
        <w:tc>
          <w:tcPr>
            <w:tcW w:w="8768" w:type="dxa"/>
            <w:shd w:val="clear" w:color="auto" w:fill="DDDDDD"/>
            <w:vAlign w:val="center"/>
          </w:tcPr>
          <w:p w14:paraId="6C11EA7B" w14:textId="77777777" w:rsidR="00F26498" w:rsidRPr="009768C9" w:rsidRDefault="00F26498" w:rsidP="00F26498">
            <w:pPr>
              <w:pStyle w:val="Heading1"/>
              <w:spacing w:before="20" w:after="40" w:line="264" w:lineRule="auto"/>
              <w:rPr>
                <w:rFonts w:ascii="Calibri" w:eastAsia="Calibri" w:hAnsi="Calibri" w:cs="Calibri"/>
                <w:b w:val="0"/>
                <w:bCs w:val="0"/>
                <w:sz w:val="23"/>
                <w:szCs w:val="23"/>
              </w:rPr>
            </w:pPr>
            <w:r>
              <w:rPr>
                <w:rFonts w:asciiTheme="minorHAnsi" w:hAnsiTheme="minorHAnsi"/>
                <w:b w:val="0"/>
                <w:bCs w:val="0"/>
                <w:color w:val="auto"/>
                <w:sz w:val="23"/>
                <w:szCs w:val="23"/>
              </w:rPr>
              <w:t>UNICEF team preparation of drivers of child marriage drama</w:t>
            </w:r>
          </w:p>
        </w:tc>
      </w:tr>
    </w:tbl>
    <w:p w14:paraId="4653CDBB" w14:textId="77777777" w:rsidR="00F26498" w:rsidRDefault="00F26498" w:rsidP="00F26498">
      <w:pPr>
        <w:rPr>
          <w:rFonts w:ascii="Trebuchet MS" w:eastAsia="Trebuchet MS" w:hAnsi="Trebuchet MS" w:cs="Trebuchet MS"/>
          <w:b/>
          <w:color w:val="0070C0"/>
          <w:sz w:val="23"/>
          <w:szCs w:val="23"/>
        </w:rPr>
      </w:pPr>
      <w:r>
        <w:rPr>
          <w:rFonts w:ascii="Trebuchet MS" w:eastAsia="Trebuchet MS" w:hAnsi="Trebuchet MS" w:cs="Trebuchet MS"/>
          <w:b/>
          <w:color w:val="0070C0"/>
          <w:sz w:val="23"/>
          <w:szCs w:val="23"/>
        </w:rPr>
        <w:br w:type="page"/>
      </w:r>
    </w:p>
    <w:p w14:paraId="18085D32" w14:textId="77777777" w:rsidR="00F26498" w:rsidRPr="00CA75D2" w:rsidRDefault="00F26498" w:rsidP="00F26498">
      <w:pPr>
        <w:spacing w:before="120" w:after="0" w:line="264" w:lineRule="auto"/>
        <w:rPr>
          <w:rFonts w:ascii="Trebuchet MS" w:eastAsia="Trebuchet MS" w:hAnsi="Trebuchet MS" w:cs="Trebuchet MS"/>
          <w:b/>
          <w:color w:val="E36C0A"/>
          <w:sz w:val="23"/>
          <w:szCs w:val="23"/>
        </w:rPr>
      </w:pPr>
      <w:r w:rsidRPr="00CA75D2">
        <w:rPr>
          <w:rFonts w:ascii="Trebuchet MS" w:eastAsia="Trebuchet MS" w:hAnsi="Trebuchet MS" w:cs="Trebuchet MS"/>
          <w:b/>
          <w:color w:val="E36C0A"/>
          <w:sz w:val="23"/>
          <w:szCs w:val="23"/>
        </w:rPr>
        <w:lastRenderedPageBreak/>
        <w:t xml:space="preserve">DAY 3: MODELLED AND EMBEDDED IN HEART AND MIND A NEW WAY OF WORKING </w:t>
      </w:r>
    </w:p>
    <w:p w14:paraId="13EC0DF9" w14:textId="77777777" w:rsidR="00F26498" w:rsidRDefault="00F26498" w:rsidP="00F26498">
      <w:pPr>
        <w:spacing w:after="0" w:line="264" w:lineRule="auto"/>
        <w:rPr>
          <w:b/>
          <w:color w:val="0070C0"/>
          <w:sz w:val="8"/>
          <w:szCs w:val="8"/>
        </w:rPr>
      </w:pPr>
    </w:p>
    <w:tbl>
      <w:tblPr>
        <w:tblW w:w="98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8"/>
        <w:gridCol w:w="8758"/>
        <w:gridCol w:w="6"/>
      </w:tblGrid>
      <w:tr w:rsidR="00F26498" w14:paraId="2DAE151E" w14:textId="77777777" w:rsidTr="00F26498">
        <w:trPr>
          <w:jc w:val="center"/>
        </w:trPr>
        <w:tc>
          <w:tcPr>
            <w:tcW w:w="1108" w:type="dxa"/>
            <w:shd w:val="clear" w:color="auto" w:fill="DDDDDD"/>
            <w:vAlign w:val="center"/>
          </w:tcPr>
          <w:p w14:paraId="61E0D5E2" w14:textId="77777777" w:rsidR="00F26498" w:rsidRDefault="00F26498" w:rsidP="00F26498">
            <w:pPr>
              <w:spacing w:before="40" w:after="60" w:line="264" w:lineRule="auto"/>
              <w:jc w:val="center"/>
              <w:rPr>
                <w:b/>
                <w:sz w:val="23"/>
                <w:szCs w:val="23"/>
              </w:rPr>
            </w:pPr>
            <w:r>
              <w:rPr>
                <w:b/>
                <w:sz w:val="23"/>
                <w:szCs w:val="23"/>
              </w:rPr>
              <w:t>Time</w:t>
            </w:r>
          </w:p>
        </w:tc>
        <w:tc>
          <w:tcPr>
            <w:tcW w:w="8764" w:type="dxa"/>
            <w:gridSpan w:val="2"/>
            <w:shd w:val="clear" w:color="auto" w:fill="DDDDDD"/>
            <w:vAlign w:val="center"/>
          </w:tcPr>
          <w:p w14:paraId="097A236F" w14:textId="77777777" w:rsidR="00F26498" w:rsidRDefault="00F26498" w:rsidP="00F26498">
            <w:pPr>
              <w:pStyle w:val="Heading1"/>
              <w:spacing w:before="40" w:after="60" w:line="264" w:lineRule="auto"/>
              <w:jc w:val="center"/>
              <w:rPr>
                <w:rFonts w:ascii="Calibri" w:eastAsia="Calibri" w:hAnsi="Calibri" w:cs="Calibri"/>
                <w:color w:val="000000"/>
                <w:sz w:val="23"/>
                <w:szCs w:val="23"/>
              </w:rPr>
            </w:pPr>
            <w:r>
              <w:rPr>
                <w:rFonts w:ascii="Calibri" w:eastAsia="Calibri" w:hAnsi="Calibri" w:cs="Calibri"/>
                <w:color w:val="000000"/>
                <w:sz w:val="23"/>
                <w:szCs w:val="23"/>
              </w:rPr>
              <w:t>Process</w:t>
            </w:r>
          </w:p>
        </w:tc>
      </w:tr>
      <w:tr w:rsidR="00F26498" w14:paraId="12B9D28D" w14:textId="77777777" w:rsidTr="00F26498">
        <w:trPr>
          <w:trHeight w:val="1580"/>
          <w:jc w:val="center"/>
        </w:trPr>
        <w:tc>
          <w:tcPr>
            <w:tcW w:w="1108" w:type="dxa"/>
          </w:tcPr>
          <w:p w14:paraId="0A6CF7CB" w14:textId="77777777" w:rsidR="00F26498" w:rsidRDefault="00F26498" w:rsidP="00F26498">
            <w:pPr>
              <w:spacing w:before="60" w:line="264" w:lineRule="auto"/>
              <w:rPr>
                <w:sz w:val="23"/>
                <w:szCs w:val="23"/>
              </w:rPr>
            </w:pPr>
            <w:r>
              <w:rPr>
                <w:sz w:val="23"/>
                <w:szCs w:val="23"/>
              </w:rPr>
              <w:t xml:space="preserve">8.30am </w:t>
            </w:r>
          </w:p>
        </w:tc>
        <w:tc>
          <w:tcPr>
            <w:tcW w:w="8764" w:type="dxa"/>
            <w:gridSpan w:val="2"/>
          </w:tcPr>
          <w:p w14:paraId="116ADCB3" w14:textId="77777777" w:rsidR="00F26498" w:rsidRPr="00CA75D2" w:rsidRDefault="00F26498" w:rsidP="006B3EB5">
            <w:pPr>
              <w:spacing w:before="60" w:after="0" w:line="264" w:lineRule="auto"/>
              <w:rPr>
                <w:i/>
                <w:color w:val="2245A6"/>
                <w:sz w:val="23"/>
                <w:szCs w:val="23"/>
              </w:rPr>
            </w:pPr>
            <w:r w:rsidRPr="00CA75D2">
              <w:rPr>
                <w:b/>
                <w:i/>
                <w:color w:val="2245A6"/>
                <w:sz w:val="23"/>
                <w:szCs w:val="23"/>
              </w:rPr>
              <w:t>Objective:</w:t>
            </w:r>
            <w:r w:rsidRPr="00CA75D2">
              <w:rPr>
                <w:i/>
                <w:color w:val="2245A6"/>
                <w:sz w:val="23"/>
                <w:szCs w:val="23"/>
              </w:rPr>
              <w:t xml:space="preserve"> Internalised and shared ideas to strengthen the resource and program guides   </w:t>
            </w:r>
          </w:p>
          <w:p w14:paraId="4BA16A1C" w14:textId="77777777" w:rsidR="00F26498" w:rsidRDefault="00F26498" w:rsidP="00CA75D2">
            <w:pPr>
              <w:spacing w:before="40" w:after="0" w:line="264" w:lineRule="auto"/>
              <w:rPr>
                <w:sz w:val="23"/>
                <w:szCs w:val="23"/>
              </w:rPr>
            </w:pPr>
            <w:r>
              <w:rPr>
                <w:b/>
                <w:sz w:val="23"/>
                <w:szCs w:val="23"/>
              </w:rPr>
              <w:t>Welcome and scene-setting for the day</w:t>
            </w:r>
          </w:p>
          <w:p w14:paraId="0A709F06" w14:textId="77777777" w:rsidR="00F26498" w:rsidRPr="009768C9" w:rsidRDefault="00F26498" w:rsidP="00F26498">
            <w:pPr>
              <w:numPr>
                <w:ilvl w:val="0"/>
                <w:numId w:val="19"/>
              </w:numPr>
              <w:pBdr>
                <w:top w:val="nil"/>
                <w:left w:val="nil"/>
                <w:bottom w:val="nil"/>
                <w:right w:val="nil"/>
                <w:between w:val="nil"/>
              </w:pBdr>
              <w:spacing w:after="0" w:line="264" w:lineRule="auto"/>
              <w:ind w:left="221" w:hanging="221"/>
              <w:rPr>
                <w:color w:val="000000"/>
                <w:sz w:val="23"/>
                <w:szCs w:val="23"/>
              </w:rPr>
            </w:pPr>
            <w:r>
              <w:rPr>
                <w:sz w:val="23"/>
                <w:szCs w:val="23"/>
              </w:rPr>
              <w:t>Welcome and prayer</w:t>
            </w:r>
          </w:p>
          <w:p w14:paraId="1D915D68" w14:textId="77777777" w:rsidR="00F26498" w:rsidRDefault="00F26498" w:rsidP="00F26498">
            <w:pPr>
              <w:numPr>
                <w:ilvl w:val="0"/>
                <w:numId w:val="19"/>
              </w:numPr>
              <w:pBdr>
                <w:top w:val="nil"/>
                <w:left w:val="nil"/>
                <w:bottom w:val="nil"/>
                <w:right w:val="nil"/>
                <w:between w:val="nil"/>
              </w:pBdr>
              <w:spacing w:after="0" w:line="264" w:lineRule="auto"/>
              <w:ind w:left="221" w:hanging="221"/>
              <w:rPr>
                <w:color w:val="000000"/>
                <w:sz w:val="23"/>
                <w:szCs w:val="23"/>
              </w:rPr>
            </w:pPr>
            <w:r>
              <w:rPr>
                <w:sz w:val="23"/>
                <w:szCs w:val="23"/>
              </w:rPr>
              <w:t>Recap of the WorkRock progression</w:t>
            </w:r>
          </w:p>
          <w:p w14:paraId="6CB92968" w14:textId="77777777" w:rsidR="00F26498" w:rsidRDefault="00F26498" w:rsidP="00F26498">
            <w:pPr>
              <w:numPr>
                <w:ilvl w:val="0"/>
                <w:numId w:val="19"/>
              </w:numPr>
              <w:pBdr>
                <w:top w:val="nil"/>
                <w:left w:val="nil"/>
                <w:bottom w:val="nil"/>
                <w:right w:val="nil"/>
                <w:between w:val="nil"/>
              </w:pBdr>
              <w:spacing w:after="0" w:line="264" w:lineRule="auto"/>
              <w:ind w:left="221" w:hanging="221"/>
              <w:rPr>
                <w:color w:val="000000"/>
                <w:sz w:val="23"/>
                <w:szCs w:val="23"/>
              </w:rPr>
            </w:pPr>
            <w:r>
              <w:rPr>
                <w:color w:val="000000"/>
                <w:sz w:val="23"/>
                <w:szCs w:val="23"/>
              </w:rPr>
              <w:t>Summary of group priorities for partnership qualities/ principles</w:t>
            </w:r>
          </w:p>
          <w:p w14:paraId="167677B1" w14:textId="77777777" w:rsidR="00F26498" w:rsidRDefault="00F26498" w:rsidP="00CA75D2">
            <w:pPr>
              <w:spacing w:before="60" w:after="0" w:line="264" w:lineRule="auto"/>
              <w:rPr>
                <w:b/>
                <w:sz w:val="23"/>
                <w:szCs w:val="23"/>
              </w:rPr>
            </w:pPr>
            <w:r>
              <w:rPr>
                <w:b/>
                <w:sz w:val="23"/>
                <w:szCs w:val="23"/>
              </w:rPr>
              <w:t xml:space="preserve">Journey of Change reflection </w:t>
            </w:r>
          </w:p>
          <w:p w14:paraId="59DA6CFC" w14:textId="77777777" w:rsidR="00F26498" w:rsidRDefault="00F26498" w:rsidP="00F26498">
            <w:pPr>
              <w:numPr>
                <w:ilvl w:val="0"/>
                <w:numId w:val="20"/>
              </w:numPr>
              <w:pBdr>
                <w:top w:val="nil"/>
                <w:left w:val="nil"/>
                <w:bottom w:val="nil"/>
                <w:right w:val="nil"/>
                <w:between w:val="nil"/>
              </w:pBdr>
              <w:spacing w:after="0" w:line="264" w:lineRule="auto"/>
              <w:ind w:left="238" w:hanging="238"/>
              <w:rPr>
                <w:color w:val="000000"/>
                <w:sz w:val="23"/>
                <w:szCs w:val="23"/>
              </w:rPr>
            </w:pPr>
            <w:r>
              <w:rPr>
                <w:color w:val="000000"/>
                <w:sz w:val="23"/>
                <w:szCs w:val="23"/>
              </w:rPr>
              <w:t>Summary of the WorkRock learning and emerging journey of change</w:t>
            </w:r>
          </w:p>
          <w:p w14:paraId="2B93D56B" w14:textId="77777777" w:rsidR="00F26498" w:rsidRDefault="00F26498" w:rsidP="00F26498">
            <w:pPr>
              <w:numPr>
                <w:ilvl w:val="0"/>
                <w:numId w:val="20"/>
              </w:numPr>
              <w:pBdr>
                <w:top w:val="nil"/>
                <w:left w:val="nil"/>
                <w:bottom w:val="nil"/>
                <w:right w:val="nil"/>
                <w:between w:val="nil"/>
              </w:pBdr>
              <w:spacing w:after="0" w:line="264" w:lineRule="auto"/>
              <w:ind w:left="238" w:hanging="238"/>
              <w:rPr>
                <w:color w:val="000000"/>
                <w:sz w:val="23"/>
                <w:szCs w:val="23"/>
              </w:rPr>
            </w:pPr>
            <w:r>
              <w:rPr>
                <w:color w:val="000000"/>
                <w:sz w:val="23"/>
                <w:szCs w:val="23"/>
              </w:rPr>
              <w:t xml:space="preserve">Presentation of the draft journey of change for the Global FPCC Initiative </w:t>
            </w:r>
          </w:p>
          <w:p w14:paraId="616F237D" w14:textId="77777777" w:rsidR="00F26498" w:rsidRPr="006D5857" w:rsidRDefault="00F26498" w:rsidP="00F26498">
            <w:pPr>
              <w:numPr>
                <w:ilvl w:val="0"/>
                <w:numId w:val="20"/>
              </w:numPr>
              <w:pBdr>
                <w:top w:val="nil"/>
                <w:left w:val="nil"/>
                <w:bottom w:val="nil"/>
                <w:right w:val="nil"/>
                <w:between w:val="nil"/>
              </w:pBdr>
              <w:spacing w:after="0" w:line="264" w:lineRule="auto"/>
              <w:ind w:left="238" w:hanging="238"/>
              <w:rPr>
                <w:b/>
                <w:color w:val="000000"/>
                <w:sz w:val="23"/>
                <w:szCs w:val="23"/>
              </w:rPr>
            </w:pPr>
            <w:r>
              <w:rPr>
                <w:color w:val="000000"/>
                <w:sz w:val="23"/>
                <w:szCs w:val="23"/>
              </w:rPr>
              <w:t xml:space="preserve">Paired review: What is similar/ different? most important? missing or wrong? </w:t>
            </w:r>
          </w:p>
          <w:p w14:paraId="7FB16665" w14:textId="77777777" w:rsidR="00F26498" w:rsidRPr="00491AA7" w:rsidRDefault="00F26498" w:rsidP="00F26498">
            <w:pPr>
              <w:numPr>
                <w:ilvl w:val="0"/>
                <w:numId w:val="20"/>
              </w:numPr>
              <w:pBdr>
                <w:top w:val="nil"/>
                <w:left w:val="nil"/>
                <w:bottom w:val="nil"/>
                <w:right w:val="nil"/>
                <w:between w:val="nil"/>
              </w:pBdr>
              <w:spacing w:after="0" w:line="264" w:lineRule="auto"/>
              <w:ind w:left="238" w:hanging="238"/>
              <w:rPr>
                <w:b/>
                <w:color w:val="000000"/>
                <w:sz w:val="23"/>
                <w:szCs w:val="23"/>
              </w:rPr>
            </w:pPr>
            <w:r>
              <w:rPr>
                <w:color w:val="000000"/>
                <w:sz w:val="23"/>
                <w:szCs w:val="23"/>
              </w:rPr>
              <w:t>Plenary feedback and refinement of the journey of change</w:t>
            </w:r>
          </w:p>
          <w:p w14:paraId="53B237C9" w14:textId="77777777" w:rsidR="00F26498" w:rsidRPr="00491AA7" w:rsidRDefault="00F26498" w:rsidP="00F26498">
            <w:pPr>
              <w:numPr>
                <w:ilvl w:val="0"/>
                <w:numId w:val="20"/>
              </w:numPr>
              <w:pBdr>
                <w:top w:val="nil"/>
                <w:left w:val="nil"/>
                <w:bottom w:val="nil"/>
                <w:right w:val="nil"/>
                <w:between w:val="nil"/>
              </w:pBdr>
              <w:spacing w:after="0" w:line="264" w:lineRule="auto"/>
              <w:ind w:left="238" w:hanging="238"/>
              <w:rPr>
                <w:b/>
                <w:color w:val="000000"/>
                <w:sz w:val="23"/>
                <w:szCs w:val="23"/>
              </w:rPr>
            </w:pPr>
            <w:r w:rsidRPr="00491AA7">
              <w:rPr>
                <w:color w:val="000000"/>
                <w:sz w:val="23"/>
                <w:szCs w:val="23"/>
              </w:rPr>
              <w:t xml:space="preserve">Individual and plenary reflection about what this means for the way we work.  </w:t>
            </w:r>
          </w:p>
          <w:p w14:paraId="7713070A" w14:textId="77777777" w:rsidR="00F26498" w:rsidRDefault="00F26498" w:rsidP="00CA75D2">
            <w:pPr>
              <w:spacing w:before="60" w:after="0" w:line="264" w:lineRule="auto"/>
              <w:rPr>
                <w:sz w:val="23"/>
                <w:szCs w:val="23"/>
              </w:rPr>
            </w:pPr>
            <w:r>
              <w:rPr>
                <w:b/>
                <w:sz w:val="23"/>
                <w:szCs w:val="23"/>
              </w:rPr>
              <w:t xml:space="preserve">Modelling a new way of working together </w:t>
            </w:r>
          </w:p>
          <w:p w14:paraId="3001EF7D" w14:textId="77777777" w:rsidR="00F26498" w:rsidRDefault="00F26498" w:rsidP="00F26498">
            <w:pPr>
              <w:numPr>
                <w:ilvl w:val="0"/>
                <w:numId w:val="19"/>
              </w:numPr>
              <w:pBdr>
                <w:top w:val="nil"/>
                <w:left w:val="nil"/>
                <w:bottom w:val="nil"/>
                <w:right w:val="nil"/>
                <w:between w:val="nil"/>
              </w:pBdr>
              <w:spacing w:after="0" w:line="264" w:lineRule="auto"/>
              <w:ind w:left="221" w:hanging="221"/>
              <w:rPr>
                <w:color w:val="000000"/>
                <w:sz w:val="23"/>
                <w:szCs w:val="23"/>
              </w:rPr>
            </w:pPr>
            <w:r>
              <w:rPr>
                <w:color w:val="000000"/>
                <w:sz w:val="23"/>
                <w:szCs w:val="23"/>
              </w:rPr>
              <w:t xml:space="preserve">‘String game’ in pairs: working out a solution together </w:t>
            </w:r>
          </w:p>
          <w:p w14:paraId="554D54C4" w14:textId="77777777" w:rsidR="00F26498" w:rsidRPr="009768C9" w:rsidRDefault="00F26498" w:rsidP="00F26498">
            <w:pPr>
              <w:numPr>
                <w:ilvl w:val="0"/>
                <w:numId w:val="19"/>
              </w:numPr>
              <w:pBdr>
                <w:top w:val="nil"/>
                <w:left w:val="nil"/>
                <w:bottom w:val="nil"/>
                <w:right w:val="nil"/>
                <w:between w:val="nil"/>
              </w:pBdr>
              <w:spacing w:after="120" w:line="264" w:lineRule="auto"/>
              <w:ind w:left="221" w:hanging="221"/>
              <w:rPr>
                <w:color w:val="000000"/>
                <w:sz w:val="23"/>
                <w:szCs w:val="23"/>
              </w:rPr>
            </w:pPr>
            <w:r>
              <w:rPr>
                <w:color w:val="000000"/>
                <w:sz w:val="23"/>
                <w:szCs w:val="23"/>
              </w:rPr>
              <w:t>Plenary lessons for how to work together, recapping on helps, hindrances, principles</w:t>
            </w:r>
          </w:p>
        </w:tc>
      </w:tr>
      <w:tr w:rsidR="00F26498" w14:paraId="561D6F02" w14:textId="77777777" w:rsidTr="00F26498">
        <w:trPr>
          <w:gridAfter w:val="1"/>
          <w:wAfter w:w="6" w:type="dxa"/>
          <w:jc w:val="center"/>
        </w:trPr>
        <w:tc>
          <w:tcPr>
            <w:tcW w:w="1108" w:type="dxa"/>
            <w:shd w:val="clear" w:color="auto" w:fill="DBE5F1"/>
            <w:vAlign w:val="center"/>
          </w:tcPr>
          <w:p w14:paraId="7DCF1B8C" w14:textId="77777777" w:rsidR="00F26498" w:rsidRDefault="00F26498" w:rsidP="00F26498">
            <w:pPr>
              <w:spacing w:before="20" w:after="40" w:line="264" w:lineRule="auto"/>
              <w:rPr>
                <w:sz w:val="23"/>
                <w:szCs w:val="23"/>
              </w:rPr>
            </w:pPr>
            <w:r>
              <w:rPr>
                <w:sz w:val="23"/>
                <w:szCs w:val="23"/>
              </w:rPr>
              <w:t>10.30am</w:t>
            </w:r>
          </w:p>
        </w:tc>
        <w:tc>
          <w:tcPr>
            <w:tcW w:w="8758" w:type="dxa"/>
            <w:shd w:val="clear" w:color="auto" w:fill="DBE5F1"/>
            <w:vAlign w:val="center"/>
          </w:tcPr>
          <w:p w14:paraId="0D60D022" w14:textId="77777777" w:rsidR="00F26498" w:rsidRDefault="00F26498" w:rsidP="00F26498">
            <w:pPr>
              <w:pStyle w:val="Heading1"/>
              <w:spacing w:before="20" w:after="40" w:line="264" w:lineRule="auto"/>
              <w:rPr>
                <w:rFonts w:ascii="Calibri" w:eastAsia="Calibri" w:hAnsi="Calibri" w:cs="Calibri"/>
                <w:b w:val="0"/>
                <w:color w:val="000000"/>
                <w:sz w:val="23"/>
                <w:szCs w:val="23"/>
              </w:rPr>
            </w:pPr>
            <w:r>
              <w:rPr>
                <w:rFonts w:ascii="Calibri" w:eastAsia="Calibri" w:hAnsi="Calibri" w:cs="Calibri"/>
                <w:sz w:val="23"/>
                <w:szCs w:val="23"/>
              </w:rPr>
              <w:t>BREAK</w:t>
            </w:r>
          </w:p>
        </w:tc>
      </w:tr>
      <w:tr w:rsidR="00F26498" w14:paraId="675C0E1C" w14:textId="77777777" w:rsidTr="00F26498">
        <w:trPr>
          <w:trHeight w:val="1580"/>
          <w:jc w:val="center"/>
        </w:trPr>
        <w:tc>
          <w:tcPr>
            <w:tcW w:w="1108" w:type="dxa"/>
          </w:tcPr>
          <w:p w14:paraId="42388495" w14:textId="77777777" w:rsidR="00F26498" w:rsidRDefault="00F26498" w:rsidP="00F26498">
            <w:pPr>
              <w:spacing w:before="60" w:line="264" w:lineRule="auto"/>
              <w:rPr>
                <w:sz w:val="23"/>
                <w:szCs w:val="23"/>
              </w:rPr>
            </w:pPr>
            <w:r>
              <w:rPr>
                <w:sz w:val="23"/>
                <w:szCs w:val="23"/>
              </w:rPr>
              <w:t xml:space="preserve">11am </w:t>
            </w:r>
          </w:p>
        </w:tc>
        <w:tc>
          <w:tcPr>
            <w:tcW w:w="8764" w:type="dxa"/>
            <w:gridSpan w:val="2"/>
          </w:tcPr>
          <w:p w14:paraId="0D430E57" w14:textId="77777777" w:rsidR="00F26498" w:rsidRPr="00CA75D2" w:rsidRDefault="00F26498" w:rsidP="00CA75D2">
            <w:pPr>
              <w:spacing w:before="60" w:after="0" w:line="264" w:lineRule="auto"/>
              <w:rPr>
                <w:i/>
                <w:color w:val="2245A6"/>
                <w:sz w:val="23"/>
                <w:szCs w:val="23"/>
              </w:rPr>
            </w:pPr>
            <w:r w:rsidRPr="00CA75D2">
              <w:rPr>
                <w:b/>
                <w:i/>
                <w:color w:val="2245A6"/>
                <w:sz w:val="23"/>
                <w:szCs w:val="23"/>
              </w:rPr>
              <w:t>Objective:</w:t>
            </w:r>
            <w:r w:rsidRPr="00CA75D2">
              <w:rPr>
                <w:i/>
                <w:color w:val="2245A6"/>
                <w:sz w:val="23"/>
                <w:szCs w:val="23"/>
              </w:rPr>
              <w:t xml:space="preserve"> Understood the context and drivers of child marriage using range of sources</w:t>
            </w:r>
          </w:p>
          <w:p w14:paraId="6089DAA6" w14:textId="77777777" w:rsidR="00F26498" w:rsidRDefault="00F26498" w:rsidP="00CA75D2">
            <w:pPr>
              <w:spacing w:before="40" w:after="0" w:line="264" w:lineRule="auto"/>
              <w:rPr>
                <w:b/>
                <w:sz w:val="23"/>
                <w:szCs w:val="23"/>
              </w:rPr>
            </w:pPr>
            <w:r>
              <w:rPr>
                <w:b/>
                <w:sz w:val="23"/>
                <w:szCs w:val="23"/>
              </w:rPr>
              <w:t>The drivers of child marriage</w:t>
            </w:r>
          </w:p>
          <w:p w14:paraId="2395F13E" w14:textId="77777777" w:rsidR="00F26498" w:rsidRDefault="00F26498" w:rsidP="00F26498">
            <w:pPr>
              <w:numPr>
                <w:ilvl w:val="0"/>
                <w:numId w:val="20"/>
              </w:numPr>
              <w:pBdr>
                <w:top w:val="nil"/>
                <w:left w:val="nil"/>
                <w:bottom w:val="nil"/>
                <w:right w:val="nil"/>
                <w:between w:val="nil"/>
              </w:pBdr>
              <w:spacing w:after="0" w:line="264" w:lineRule="auto"/>
              <w:ind w:left="238" w:hanging="238"/>
              <w:rPr>
                <w:color w:val="000000"/>
                <w:sz w:val="23"/>
                <w:szCs w:val="23"/>
              </w:rPr>
            </w:pPr>
            <w:r>
              <w:rPr>
                <w:color w:val="000000"/>
                <w:sz w:val="23"/>
                <w:szCs w:val="23"/>
              </w:rPr>
              <w:t>Introduce the positive change planning cycle and templates for planning</w:t>
            </w:r>
          </w:p>
          <w:p w14:paraId="4A549052" w14:textId="77777777" w:rsidR="00F26498" w:rsidRDefault="00F26498" w:rsidP="00F26498">
            <w:pPr>
              <w:numPr>
                <w:ilvl w:val="0"/>
                <w:numId w:val="20"/>
              </w:numPr>
              <w:pBdr>
                <w:top w:val="nil"/>
                <w:left w:val="nil"/>
                <w:bottom w:val="nil"/>
                <w:right w:val="nil"/>
                <w:between w:val="nil"/>
              </w:pBdr>
              <w:spacing w:after="0" w:line="264" w:lineRule="auto"/>
              <w:ind w:left="238" w:hanging="238"/>
              <w:rPr>
                <w:color w:val="000000"/>
                <w:sz w:val="23"/>
                <w:szCs w:val="23"/>
              </w:rPr>
            </w:pPr>
            <w:r>
              <w:rPr>
                <w:color w:val="000000"/>
                <w:sz w:val="23"/>
                <w:szCs w:val="23"/>
              </w:rPr>
              <w:t>Drama and plenary discussion, demonstrating and drawing out drivers of child marriage</w:t>
            </w:r>
          </w:p>
          <w:p w14:paraId="2931677E" w14:textId="77777777" w:rsidR="00F26498" w:rsidRPr="008F0B6B" w:rsidRDefault="00F26498" w:rsidP="00F26498">
            <w:pPr>
              <w:numPr>
                <w:ilvl w:val="0"/>
                <w:numId w:val="20"/>
              </w:numPr>
              <w:pBdr>
                <w:top w:val="nil"/>
                <w:left w:val="nil"/>
                <w:bottom w:val="nil"/>
                <w:right w:val="nil"/>
                <w:between w:val="nil"/>
              </w:pBdr>
              <w:spacing w:after="120" w:line="264" w:lineRule="auto"/>
              <w:ind w:left="238" w:hanging="238"/>
              <w:rPr>
                <w:color w:val="000000"/>
                <w:sz w:val="23"/>
                <w:szCs w:val="23"/>
              </w:rPr>
            </w:pPr>
            <w:r w:rsidRPr="008F0B6B">
              <w:rPr>
                <w:color w:val="000000"/>
                <w:sz w:val="23"/>
                <w:szCs w:val="23"/>
              </w:rPr>
              <w:t xml:space="preserve">‘Change group’ review of the different types of drivers of child marriage and prioritisation of the three most important in their context </w:t>
            </w:r>
          </w:p>
        </w:tc>
      </w:tr>
      <w:tr w:rsidR="00F26498" w14:paraId="5211325C" w14:textId="77777777" w:rsidTr="00F26498">
        <w:trPr>
          <w:gridAfter w:val="1"/>
          <w:wAfter w:w="6" w:type="dxa"/>
          <w:jc w:val="center"/>
        </w:trPr>
        <w:tc>
          <w:tcPr>
            <w:tcW w:w="1108" w:type="dxa"/>
            <w:shd w:val="clear" w:color="auto" w:fill="DBE5F1"/>
            <w:vAlign w:val="center"/>
          </w:tcPr>
          <w:p w14:paraId="519630FF" w14:textId="77777777" w:rsidR="00F26498" w:rsidRDefault="00F26498" w:rsidP="00F26498">
            <w:pPr>
              <w:spacing w:before="20" w:after="40" w:line="264" w:lineRule="auto"/>
              <w:rPr>
                <w:sz w:val="23"/>
                <w:szCs w:val="23"/>
              </w:rPr>
            </w:pPr>
            <w:r>
              <w:rPr>
                <w:sz w:val="23"/>
                <w:szCs w:val="23"/>
              </w:rPr>
              <w:t>1pm</w:t>
            </w:r>
          </w:p>
        </w:tc>
        <w:tc>
          <w:tcPr>
            <w:tcW w:w="8758" w:type="dxa"/>
            <w:shd w:val="clear" w:color="auto" w:fill="DBE5F1"/>
            <w:vAlign w:val="center"/>
          </w:tcPr>
          <w:p w14:paraId="09E284E6" w14:textId="77777777" w:rsidR="00F26498" w:rsidRDefault="00F26498" w:rsidP="00F26498">
            <w:pPr>
              <w:pStyle w:val="Heading1"/>
              <w:spacing w:before="20" w:after="40" w:line="264" w:lineRule="auto"/>
              <w:rPr>
                <w:rFonts w:ascii="Calibri" w:eastAsia="Calibri" w:hAnsi="Calibri" w:cs="Calibri"/>
                <w:b w:val="0"/>
                <w:color w:val="000000"/>
                <w:sz w:val="23"/>
                <w:szCs w:val="23"/>
              </w:rPr>
            </w:pPr>
            <w:r>
              <w:rPr>
                <w:rFonts w:ascii="Calibri" w:eastAsia="Calibri" w:hAnsi="Calibri" w:cs="Calibri"/>
                <w:sz w:val="23"/>
                <w:szCs w:val="23"/>
              </w:rPr>
              <w:t>LUNCH</w:t>
            </w:r>
          </w:p>
        </w:tc>
      </w:tr>
      <w:tr w:rsidR="00F26498" w14:paraId="56584E97" w14:textId="77777777" w:rsidTr="00F26498">
        <w:trPr>
          <w:trHeight w:val="740"/>
          <w:jc w:val="center"/>
        </w:trPr>
        <w:tc>
          <w:tcPr>
            <w:tcW w:w="1108" w:type="dxa"/>
          </w:tcPr>
          <w:p w14:paraId="78C5E635" w14:textId="77777777" w:rsidR="00F26498" w:rsidRDefault="00F26498" w:rsidP="00F26498">
            <w:pPr>
              <w:spacing w:before="60" w:line="264" w:lineRule="auto"/>
              <w:rPr>
                <w:sz w:val="23"/>
                <w:szCs w:val="23"/>
              </w:rPr>
            </w:pPr>
            <w:r>
              <w:rPr>
                <w:sz w:val="23"/>
                <w:szCs w:val="23"/>
              </w:rPr>
              <w:t>2pm</w:t>
            </w:r>
          </w:p>
          <w:p w14:paraId="5B1D89F2" w14:textId="77777777" w:rsidR="00F26498" w:rsidRDefault="00F26498" w:rsidP="00F26498">
            <w:pPr>
              <w:spacing w:before="60" w:line="264" w:lineRule="auto"/>
              <w:rPr>
                <w:sz w:val="23"/>
                <w:szCs w:val="23"/>
              </w:rPr>
            </w:pPr>
          </w:p>
        </w:tc>
        <w:tc>
          <w:tcPr>
            <w:tcW w:w="8764" w:type="dxa"/>
            <w:gridSpan w:val="2"/>
          </w:tcPr>
          <w:p w14:paraId="1741EB26" w14:textId="77777777" w:rsidR="00F26498" w:rsidRPr="006B3EB5" w:rsidRDefault="00F26498" w:rsidP="006B3EB5">
            <w:pPr>
              <w:spacing w:before="60" w:after="0" w:line="264" w:lineRule="auto"/>
              <w:rPr>
                <w:i/>
                <w:color w:val="2245A6"/>
                <w:sz w:val="23"/>
                <w:szCs w:val="23"/>
              </w:rPr>
            </w:pPr>
            <w:r w:rsidRPr="006B3EB5">
              <w:rPr>
                <w:b/>
                <w:i/>
                <w:color w:val="2245A6"/>
                <w:sz w:val="23"/>
                <w:szCs w:val="23"/>
              </w:rPr>
              <w:t>Objective:</w:t>
            </w:r>
            <w:r w:rsidRPr="006B3EB5">
              <w:rPr>
                <w:i/>
                <w:color w:val="2245A6"/>
                <w:sz w:val="23"/>
                <w:szCs w:val="23"/>
              </w:rPr>
              <w:t xml:space="preserve"> Developed a journey of change for child marriage</w:t>
            </w:r>
          </w:p>
          <w:p w14:paraId="56E6C94D" w14:textId="77777777" w:rsidR="00F26498" w:rsidRDefault="00F26498" w:rsidP="006B3EB5">
            <w:pPr>
              <w:spacing w:before="40" w:after="0" w:line="264" w:lineRule="auto"/>
              <w:rPr>
                <w:b/>
                <w:sz w:val="23"/>
                <w:szCs w:val="23"/>
              </w:rPr>
            </w:pPr>
            <w:r>
              <w:rPr>
                <w:b/>
                <w:sz w:val="23"/>
                <w:szCs w:val="23"/>
              </w:rPr>
              <w:t xml:space="preserve">Planning together for tackling child marriage </w:t>
            </w:r>
          </w:p>
          <w:p w14:paraId="6EC56729" w14:textId="77777777" w:rsidR="00F26498" w:rsidRDefault="00F26498" w:rsidP="00F26498">
            <w:pPr>
              <w:numPr>
                <w:ilvl w:val="0"/>
                <w:numId w:val="20"/>
              </w:numPr>
              <w:pBdr>
                <w:top w:val="nil"/>
                <w:left w:val="nil"/>
                <w:bottom w:val="nil"/>
                <w:right w:val="nil"/>
                <w:between w:val="nil"/>
              </w:pBdr>
              <w:spacing w:after="0" w:line="264" w:lineRule="auto"/>
              <w:ind w:left="238" w:hanging="238"/>
              <w:rPr>
                <w:color w:val="000000"/>
                <w:sz w:val="23"/>
                <w:szCs w:val="23"/>
              </w:rPr>
            </w:pPr>
            <w:r>
              <w:rPr>
                <w:color w:val="000000"/>
                <w:sz w:val="23"/>
                <w:szCs w:val="23"/>
              </w:rPr>
              <w:t>‘Change group’ building of a journey of change for child marriage, from the behavioural outcomes to the foundational approaches, strategies and interventions to achieve them</w:t>
            </w:r>
          </w:p>
          <w:p w14:paraId="26138815" w14:textId="77777777" w:rsidR="00F26498" w:rsidRDefault="00F26498" w:rsidP="00F26498">
            <w:pPr>
              <w:numPr>
                <w:ilvl w:val="0"/>
                <w:numId w:val="20"/>
              </w:numPr>
              <w:pBdr>
                <w:top w:val="nil"/>
                <w:left w:val="nil"/>
                <w:bottom w:val="nil"/>
                <w:right w:val="nil"/>
                <w:between w:val="nil"/>
              </w:pBdr>
              <w:spacing w:after="120" w:line="264" w:lineRule="auto"/>
              <w:ind w:left="238" w:hanging="238"/>
              <w:rPr>
                <w:color w:val="000000"/>
                <w:sz w:val="23"/>
                <w:szCs w:val="23"/>
              </w:rPr>
            </w:pPr>
            <w:r>
              <w:rPr>
                <w:color w:val="000000"/>
                <w:sz w:val="23"/>
                <w:szCs w:val="23"/>
              </w:rPr>
              <w:t xml:space="preserve">‘World Café’ sharing of group journeys of change for child marriage, with one person explaining and the rest of the group circulating </w:t>
            </w:r>
          </w:p>
        </w:tc>
      </w:tr>
      <w:tr w:rsidR="00F26498" w14:paraId="37ACFDA0" w14:textId="77777777" w:rsidTr="00F26498">
        <w:trPr>
          <w:gridAfter w:val="1"/>
          <w:wAfter w:w="6" w:type="dxa"/>
          <w:jc w:val="center"/>
        </w:trPr>
        <w:tc>
          <w:tcPr>
            <w:tcW w:w="1108" w:type="dxa"/>
            <w:shd w:val="clear" w:color="auto" w:fill="DBE5F1"/>
            <w:vAlign w:val="center"/>
          </w:tcPr>
          <w:p w14:paraId="14CBE334" w14:textId="77777777" w:rsidR="00F26498" w:rsidRDefault="00F26498" w:rsidP="00F26498">
            <w:pPr>
              <w:spacing w:before="20" w:after="40" w:line="264" w:lineRule="auto"/>
              <w:rPr>
                <w:sz w:val="23"/>
                <w:szCs w:val="23"/>
              </w:rPr>
            </w:pPr>
            <w:r>
              <w:rPr>
                <w:sz w:val="23"/>
                <w:szCs w:val="23"/>
              </w:rPr>
              <w:t>3.30pm</w:t>
            </w:r>
          </w:p>
        </w:tc>
        <w:tc>
          <w:tcPr>
            <w:tcW w:w="8758" w:type="dxa"/>
            <w:shd w:val="clear" w:color="auto" w:fill="DBE5F1"/>
            <w:vAlign w:val="center"/>
          </w:tcPr>
          <w:p w14:paraId="6CD80E64" w14:textId="77777777" w:rsidR="00F26498" w:rsidRDefault="00F26498" w:rsidP="00F26498">
            <w:pPr>
              <w:pStyle w:val="Heading1"/>
              <w:spacing w:before="20" w:after="40" w:line="264" w:lineRule="auto"/>
              <w:rPr>
                <w:rFonts w:ascii="Calibri" w:eastAsia="Calibri" w:hAnsi="Calibri" w:cs="Calibri"/>
                <w:b w:val="0"/>
                <w:color w:val="000000"/>
                <w:sz w:val="23"/>
                <w:szCs w:val="23"/>
              </w:rPr>
            </w:pPr>
            <w:r>
              <w:rPr>
                <w:rFonts w:ascii="Calibri" w:eastAsia="Calibri" w:hAnsi="Calibri" w:cs="Calibri"/>
                <w:sz w:val="23"/>
                <w:szCs w:val="23"/>
              </w:rPr>
              <w:t>BREAK</w:t>
            </w:r>
          </w:p>
        </w:tc>
      </w:tr>
      <w:tr w:rsidR="00F26498" w14:paraId="739918E1" w14:textId="77777777" w:rsidTr="00F26498">
        <w:trPr>
          <w:trHeight w:val="415"/>
          <w:jc w:val="center"/>
        </w:trPr>
        <w:tc>
          <w:tcPr>
            <w:tcW w:w="1108" w:type="dxa"/>
          </w:tcPr>
          <w:p w14:paraId="028AC12A" w14:textId="77777777" w:rsidR="00F26498" w:rsidRDefault="00F26498" w:rsidP="00F26498">
            <w:pPr>
              <w:spacing w:before="60" w:line="264" w:lineRule="auto"/>
              <w:rPr>
                <w:sz w:val="23"/>
                <w:szCs w:val="23"/>
              </w:rPr>
            </w:pPr>
            <w:r>
              <w:rPr>
                <w:sz w:val="23"/>
                <w:szCs w:val="23"/>
              </w:rPr>
              <w:t>3.50pm</w:t>
            </w:r>
          </w:p>
          <w:p w14:paraId="20211A2A" w14:textId="77777777" w:rsidR="00F26498" w:rsidRDefault="00F26498" w:rsidP="00F26498">
            <w:pPr>
              <w:spacing w:before="60" w:line="264" w:lineRule="auto"/>
              <w:rPr>
                <w:sz w:val="23"/>
                <w:szCs w:val="23"/>
              </w:rPr>
            </w:pPr>
          </w:p>
        </w:tc>
        <w:tc>
          <w:tcPr>
            <w:tcW w:w="8764" w:type="dxa"/>
            <w:gridSpan w:val="2"/>
          </w:tcPr>
          <w:p w14:paraId="30F56FB0" w14:textId="77777777" w:rsidR="00F26498" w:rsidRPr="006B3EB5" w:rsidRDefault="00F26498" w:rsidP="006B3EB5">
            <w:pPr>
              <w:spacing w:before="60" w:after="0" w:line="264" w:lineRule="auto"/>
              <w:rPr>
                <w:i/>
                <w:color w:val="2245A6"/>
                <w:sz w:val="23"/>
                <w:szCs w:val="23"/>
              </w:rPr>
            </w:pPr>
            <w:r w:rsidRPr="006B3EB5">
              <w:rPr>
                <w:b/>
                <w:i/>
                <w:color w:val="2245A6"/>
                <w:sz w:val="23"/>
                <w:szCs w:val="23"/>
              </w:rPr>
              <w:t>Objective:</w:t>
            </w:r>
            <w:r w:rsidRPr="006B3EB5">
              <w:rPr>
                <w:i/>
                <w:color w:val="2245A6"/>
                <w:sz w:val="23"/>
                <w:szCs w:val="23"/>
              </w:rPr>
              <w:t xml:space="preserve"> Developed listening skills and encouraged everyone that change is possible   </w:t>
            </w:r>
          </w:p>
          <w:p w14:paraId="52CA86C8" w14:textId="77777777" w:rsidR="00F26498" w:rsidRDefault="00F26498" w:rsidP="006B3EB5">
            <w:pPr>
              <w:spacing w:before="40" w:after="0" w:line="264" w:lineRule="auto"/>
              <w:rPr>
                <w:b/>
                <w:sz w:val="23"/>
                <w:szCs w:val="23"/>
              </w:rPr>
            </w:pPr>
            <w:r>
              <w:rPr>
                <w:b/>
                <w:sz w:val="23"/>
                <w:szCs w:val="23"/>
              </w:rPr>
              <w:t xml:space="preserve">Working, learning and being accountable together </w:t>
            </w:r>
          </w:p>
          <w:p w14:paraId="3EA18A50" w14:textId="77777777" w:rsidR="00F26498" w:rsidRPr="000B46CC" w:rsidRDefault="00F26498" w:rsidP="00F26498">
            <w:pPr>
              <w:numPr>
                <w:ilvl w:val="0"/>
                <w:numId w:val="20"/>
              </w:numPr>
              <w:pBdr>
                <w:top w:val="nil"/>
                <w:left w:val="nil"/>
                <w:bottom w:val="nil"/>
                <w:right w:val="nil"/>
                <w:between w:val="nil"/>
              </w:pBdr>
              <w:spacing w:after="0" w:line="264" w:lineRule="auto"/>
              <w:ind w:left="238" w:hanging="238"/>
              <w:rPr>
                <w:bCs/>
                <w:color w:val="000000"/>
                <w:sz w:val="23"/>
                <w:szCs w:val="23"/>
              </w:rPr>
            </w:pPr>
            <w:r w:rsidRPr="000B46CC">
              <w:rPr>
                <w:bCs/>
                <w:color w:val="000000"/>
                <w:sz w:val="23"/>
                <w:szCs w:val="23"/>
              </w:rPr>
              <w:t>As and Bs energiser</w:t>
            </w:r>
            <w:r>
              <w:rPr>
                <w:bCs/>
                <w:color w:val="000000"/>
                <w:sz w:val="23"/>
                <w:szCs w:val="23"/>
              </w:rPr>
              <w:t xml:space="preserve"> to mix people up</w:t>
            </w:r>
          </w:p>
          <w:p w14:paraId="5643E8DE" w14:textId="77777777" w:rsidR="00F26498" w:rsidRPr="00C207D2" w:rsidRDefault="00F26498" w:rsidP="00F26498">
            <w:pPr>
              <w:numPr>
                <w:ilvl w:val="0"/>
                <w:numId w:val="20"/>
              </w:numPr>
              <w:pBdr>
                <w:top w:val="nil"/>
                <w:left w:val="nil"/>
                <w:bottom w:val="nil"/>
                <w:right w:val="nil"/>
                <w:between w:val="nil"/>
              </w:pBdr>
              <w:spacing w:after="0" w:line="264" w:lineRule="auto"/>
              <w:ind w:left="238" w:hanging="238"/>
              <w:rPr>
                <w:b/>
                <w:color w:val="000000"/>
                <w:sz w:val="23"/>
                <w:szCs w:val="23"/>
              </w:rPr>
            </w:pPr>
            <w:r>
              <w:rPr>
                <w:color w:val="000000"/>
                <w:sz w:val="23"/>
                <w:szCs w:val="23"/>
              </w:rPr>
              <w:t xml:space="preserve">Mind, heart and feet </w:t>
            </w:r>
            <w:proofErr w:type="gramStart"/>
            <w:r>
              <w:rPr>
                <w:color w:val="000000"/>
                <w:sz w:val="23"/>
                <w:szCs w:val="23"/>
              </w:rPr>
              <w:t>listening:</w:t>
            </w:r>
            <w:proofErr w:type="gramEnd"/>
            <w:r>
              <w:rPr>
                <w:color w:val="000000"/>
                <w:sz w:val="23"/>
                <w:szCs w:val="23"/>
              </w:rPr>
              <w:t xml:space="preserve"> personal change stories </w:t>
            </w:r>
          </w:p>
          <w:p w14:paraId="06496345" w14:textId="77777777" w:rsidR="00F26498" w:rsidRDefault="00F26498" w:rsidP="00F26498">
            <w:pPr>
              <w:numPr>
                <w:ilvl w:val="0"/>
                <w:numId w:val="20"/>
              </w:numPr>
              <w:pBdr>
                <w:top w:val="nil"/>
                <w:left w:val="nil"/>
                <w:bottom w:val="nil"/>
                <w:right w:val="nil"/>
                <w:between w:val="nil"/>
              </w:pBdr>
              <w:spacing w:after="0" w:line="264" w:lineRule="auto"/>
              <w:ind w:left="238" w:hanging="238"/>
              <w:rPr>
                <w:color w:val="000000"/>
                <w:sz w:val="23"/>
                <w:szCs w:val="23"/>
              </w:rPr>
            </w:pPr>
            <w:r>
              <w:rPr>
                <w:color w:val="000000"/>
                <w:sz w:val="23"/>
                <w:szCs w:val="23"/>
              </w:rPr>
              <w:t>Plenary sharing of some stories</w:t>
            </w:r>
          </w:p>
          <w:p w14:paraId="487200A5" w14:textId="77777777" w:rsidR="00F26498" w:rsidRDefault="00F26498" w:rsidP="006B3EB5">
            <w:pPr>
              <w:spacing w:before="60" w:after="0" w:line="264" w:lineRule="auto"/>
              <w:jc w:val="both"/>
              <w:rPr>
                <w:b/>
                <w:sz w:val="23"/>
                <w:szCs w:val="23"/>
              </w:rPr>
            </w:pPr>
            <w:r>
              <w:rPr>
                <w:b/>
                <w:sz w:val="23"/>
                <w:szCs w:val="23"/>
              </w:rPr>
              <w:t xml:space="preserve">Wrap-up: </w:t>
            </w:r>
          </w:p>
          <w:p w14:paraId="588F84B8" w14:textId="77777777" w:rsidR="00F26498" w:rsidRPr="00C207D2" w:rsidRDefault="00F26498" w:rsidP="00F26498">
            <w:pPr>
              <w:numPr>
                <w:ilvl w:val="0"/>
                <w:numId w:val="20"/>
              </w:numPr>
              <w:pBdr>
                <w:top w:val="nil"/>
                <w:left w:val="nil"/>
                <w:bottom w:val="nil"/>
                <w:right w:val="nil"/>
                <w:between w:val="nil"/>
              </w:pBdr>
              <w:spacing w:after="0" w:line="264" w:lineRule="auto"/>
              <w:ind w:left="238" w:hanging="238"/>
              <w:rPr>
                <w:b/>
                <w:color w:val="000000"/>
                <w:sz w:val="23"/>
                <w:szCs w:val="23"/>
              </w:rPr>
            </w:pPr>
            <w:r>
              <w:rPr>
                <w:color w:val="000000"/>
                <w:sz w:val="23"/>
                <w:szCs w:val="23"/>
              </w:rPr>
              <w:t xml:space="preserve">Summary of the feedback from day 2 and how it has shaped the day </w:t>
            </w:r>
          </w:p>
          <w:p w14:paraId="14E36B53" w14:textId="77777777" w:rsidR="00F26498" w:rsidRPr="008F0B6B" w:rsidRDefault="00F26498" w:rsidP="00F26498">
            <w:pPr>
              <w:numPr>
                <w:ilvl w:val="0"/>
                <w:numId w:val="20"/>
              </w:numPr>
              <w:pBdr>
                <w:top w:val="nil"/>
                <w:left w:val="nil"/>
                <w:bottom w:val="nil"/>
                <w:right w:val="nil"/>
                <w:between w:val="nil"/>
              </w:pBdr>
              <w:spacing w:after="120" w:line="264" w:lineRule="auto"/>
              <w:ind w:left="238" w:hanging="238"/>
              <w:rPr>
                <w:color w:val="000000"/>
                <w:sz w:val="23"/>
                <w:szCs w:val="23"/>
              </w:rPr>
            </w:pPr>
            <w:r w:rsidRPr="008F0B6B">
              <w:rPr>
                <w:bCs/>
                <w:sz w:val="23"/>
                <w:szCs w:val="23"/>
              </w:rPr>
              <w:t xml:space="preserve">Group review of the day and commitment to tackle child marriage </w:t>
            </w:r>
          </w:p>
        </w:tc>
      </w:tr>
      <w:tr w:rsidR="00F26498" w14:paraId="2C76FCD7" w14:textId="77777777" w:rsidTr="00F26498">
        <w:trPr>
          <w:gridAfter w:val="1"/>
          <w:wAfter w:w="6" w:type="dxa"/>
          <w:jc w:val="center"/>
        </w:trPr>
        <w:tc>
          <w:tcPr>
            <w:tcW w:w="1108" w:type="dxa"/>
            <w:shd w:val="clear" w:color="auto" w:fill="DBE5F1"/>
            <w:vAlign w:val="center"/>
          </w:tcPr>
          <w:p w14:paraId="535C65C0" w14:textId="6E1A6518" w:rsidR="00F26498" w:rsidRDefault="00F26498" w:rsidP="00F26498">
            <w:pPr>
              <w:spacing w:before="20" w:after="40" w:line="264" w:lineRule="auto"/>
              <w:rPr>
                <w:sz w:val="23"/>
                <w:szCs w:val="23"/>
              </w:rPr>
            </w:pPr>
            <w:r>
              <w:rPr>
                <w:sz w:val="23"/>
                <w:szCs w:val="23"/>
              </w:rPr>
              <w:t>5pm</w:t>
            </w:r>
          </w:p>
        </w:tc>
        <w:tc>
          <w:tcPr>
            <w:tcW w:w="8758" w:type="dxa"/>
            <w:shd w:val="clear" w:color="auto" w:fill="DBE5F1"/>
            <w:vAlign w:val="center"/>
          </w:tcPr>
          <w:p w14:paraId="1AB853E3" w14:textId="77777777" w:rsidR="00F26498" w:rsidRDefault="00F26498" w:rsidP="00F26498">
            <w:pPr>
              <w:pStyle w:val="Heading1"/>
              <w:spacing w:before="20" w:after="40" w:line="264" w:lineRule="auto"/>
              <w:rPr>
                <w:rFonts w:ascii="Calibri" w:eastAsia="Calibri" w:hAnsi="Calibri" w:cs="Calibri"/>
                <w:b w:val="0"/>
                <w:color w:val="000000"/>
                <w:sz w:val="23"/>
                <w:szCs w:val="23"/>
              </w:rPr>
            </w:pPr>
            <w:r>
              <w:rPr>
                <w:rFonts w:ascii="Calibri" w:eastAsia="Calibri" w:hAnsi="Calibri" w:cs="Calibri"/>
                <w:sz w:val="23"/>
                <w:szCs w:val="23"/>
              </w:rPr>
              <w:t>CLOSE OF DAY</w:t>
            </w:r>
          </w:p>
        </w:tc>
      </w:tr>
    </w:tbl>
    <w:p w14:paraId="6BCE819F" w14:textId="77777777" w:rsidR="00F26498" w:rsidRDefault="00F26498" w:rsidP="00F26498">
      <w:pPr>
        <w:spacing w:after="0" w:line="264" w:lineRule="auto"/>
        <w:rPr>
          <w:rFonts w:ascii="Trebuchet MS" w:eastAsia="Trebuchet MS" w:hAnsi="Trebuchet MS" w:cs="Trebuchet MS"/>
          <w:b/>
          <w:color w:val="0070C0"/>
          <w:sz w:val="23"/>
          <w:szCs w:val="23"/>
        </w:rPr>
      </w:pPr>
    </w:p>
    <w:p w14:paraId="6C4F8F78" w14:textId="77777777" w:rsidR="00F26498" w:rsidRPr="006B3EB5" w:rsidRDefault="00F26498" w:rsidP="006B3EB5">
      <w:pPr>
        <w:spacing w:after="0"/>
        <w:rPr>
          <w:rFonts w:ascii="Trebuchet MS" w:eastAsia="Trebuchet MS" w:hAnsi="Trebuchet MS" w:cs="Trebuchet MS"/>
          <w:b/>
          <w:color w:val="E36C0A"/>
          <w:sz w:val="23"/>
          <w:szCs w:val="23"/>
        </w:rPr>
      </w:pPr>
      <w:r>
        <w:rPr>
          <w:rFonts w:ascii="Trebuchet MS" w:eastAsia="Trebuchet MS" w:hAnsi="Trebuchet MS" w:cs="Trebuchet MS"/>
          <w:b/>
          <w:color w:val="0070C0"/>
          <w:sz w:val="23"/>
          <w:szCs w:val="23"/>
        </w:rPr>
        <w:br w:type="page"/>
      </w:r>
      <w:r w:rsidRPr="006B3EB5">
        <w:rPr>
          <w:rFonts w:ascii="Trebuchet MS" w:eastAsia="Trebuchet MS" w:hAnsi="Trebuchet MS" w:cs="Trebuchet MS"/>
          <w:b/>
          <w:color w:val="E36C0A"/>
          <w:sz w:val="23"/>
          <w:szCs w:val="23"/>
        </w:rPr>
        <w:lastRenderedPageBreak/>
        <w:t xml:space="preserve">DAY 4: PLANNED HOW TO TAKE FORWARD THIS NEW WAY OF WORKING IN OUR CONTEXT </w:t>
      </w:r>
    </w:p>
    <w:p w14:paraId="433FDF36" w14:textId="77777777" w:rsidR="00F26498" w:rsidRDefault="00F26498" w:rsidP="00F26498">
      <w:pPr>
        <w:spacing w:after="0" w:line="264" w:lineRule="auto"/>
        <w:rPr>
          <w:b/>
          <w:color w:val="0070C0"/>
          <w:sz w:val="8"/>
          <w:szCs w:val="8"/>
        </w:rPr>
      </w:pPr>
    </w:p>
    <w:tbl>
      <w:tblPr>
        <w:tblW w:w="98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8"/>
        <w:gridCol w:w="8758"/>
        <w:gridCol w:w="6"/>
      </w:tblGrid>
      <w:tr w:rsidR="00F26498" w14:paraId="3B65854D" w14:textId="77777777" w:rsidTr="00F26498">
        <w:trPr>
          <w:jc w:val="center"/>
        </w:trPr>
        <w:tc>
          <w:tcPr>
            <w:tcW w:w="1108" w:type="dxa"/>
            <w:shd w:val="clear" w:color="auto" w:fill="DDDDDD"/>
            <w:vAlign w:val="center"/>
          </w:tcPr>
          <w:p w14:paraId="0462F4C3" w14:textId="77777777" w:rsidR="00F26498" w:rsidRDefault="00F26498" w:rsidP="00F26498">
            <w:pPr>
              <w:spacing w:before="40" w:after="60" w:line="264" w:lineRule="auto"/>
              <w:jc w:val="center"/>
              <w:rPr>
                <w:b/>
                <w:sz w:val="23"/>
                <w:szCs w:val="23"/>
              </w:rPr>
            </w:pPr>
            <w:r>
              <w:rPr>
                <w:b/>
                <w:sz w:val="23"/>
                <w:szCs w:val="23"/>
              </w:rPr>
              <w:t>Time</w:t>
            </w:r>
          </w:p>
        </w:tc>
        <w:tc>
          <w:tcPr>
            <w:tcW w:w="8764" w:type="dxa"/>
            <w:gridSpan w:val="2"/>
            <w:shd w:val="clear" w:color="auto" w:fill="DDDDDD"/>
            <w:vAlign w:val="center"/>
          </w:tcPr>
          <w:p w14:paraId="63547DA8" w14:textId="77777777" w:rsidR="00F26498" w:rsidRDefault="00F26498" w:rsidP="00F26498">
            <w:pPr>
              <w:pStyle w:val="Heading1"/>
              <w:spacing w:before="40" w:after="60" w:line="264" w:lineRule="auto"/>
              <w:jc w:val="center"/>
              <w:rPr>
                <w:rFonts w:ascii="Calibri" w:eastAsia="Calibri" w:hAnsi="Calibri" w:cs="Calibri"/>
                <w:color w:val="000000"/>
                <w:sz w:val="23"/>
                <w:szCs w:val="23"/>
              </w:rPr>
            </w:pPr>
            <w:r>
              <w:rPr>
                <w:rFonts w:ascii="Calibri" w:eastAsia="Calibri" w:hAnsi="Calibri" w:cs="Calibri"/>
                <w:color w:val="000000"/>
                <w:sz w:val="23"/>
                <w:szCs w:val="23"/>
              </w:rPr>
              <w:t>Process</w:t>
            </w:r>
          </w:p>
        </w:tc>
      </w:tr>
      <w:tr w:rsidR="00F26498" w14:paraId="02D20426" w14:textId="77777777" w:rsidTr="00F26498">
        <w:trPr>
          <w:trHeight w:val="1580"/>
          <w:jc w:val="center"/>
        </w:trPr>
        <w:tc>
          <w:tcPr>
            <w:tcW w:w="1108" w:type="dxa"/>
          </w:tcPr>
          <w:p w14:paraId="40B7AAB2" w14:textId="77777777" w:rsidR="00F26498" w:rsidRDefault="00F26498" w:rsidP="00F26498">
            <w:pPr>
              <w:spacing w:before="60" w:line="264" w:lineRule="auto"/>
              <w:rPr>
                <w:sz w:val="23"/>
                <w:szCs w:val="23"/>
              </w:rPr>
            </w:pPr>
            <w:r>
              <w:rPr>
                <w:sz w:val="23"/>
                <w:szCs w:val="23"/>
              </w:rPr>
              <w:t xml:space="preserve">8.30am </w:t>
            </w:r>
          </w:p>
        </w:tc>
        <w:tc>
          <w:tcPr>
            <w:tcW w:w="8764" w:type="dxa"/>
            <w:gridSpan w:val="2"/>
          </w:tcPr>
          <w:p w14:paraId="611C52B1" w14:textId="77777777" w:rsidR="00F26498" w:rsidRPr="006B3EB5" w:rsidRDefault="00F26498" w:rsidP="006B3EB5">
            <w:pPr>
              <w:spacing w:before="60" w:after="0" w:line="264" w:lineRule="auto"/>
              <w:rPr>
                <w:i/>
                <w:color w:val="2245A6"/>
                <w:sz w:val="23"/>
                <w:szCs w:val="23"/>
              </w:rPr>
            </w:pPr>
            <w:r w:rsidRPr="006B3EB5">
              <w:rPr>
                <w:b/>
                <w:i/>
                <w:color w:val="2245A6"/>
                <w:sz w:val="23"/>
                <w:szCs w:val="23"/>
              </w:rPr>
              <w:t xml:space="preserve">Objective: </w:t>
            </w:r>
            <w:r w:rsidRPr="006B3EB5">
              <w:rPr>
                <w:bCs/>
                <w:i/>
                <w:color w:val="2245A6"/>
                <w:sz w:val="23"/>
                <w:szCs w:val="23"/>
              </w:rPr>
              <w:t>Shared c</w:t>
            </w:r>
            <w:r w:rsidRPr="006B3EB5">
              <w:rPr>
                <w:i/>
                <w:color w:val="2245A6"/>
                <w:sz w:val="23"/>
                <w:szCs w:val="23"/>
              </w:rPr>
              <w:t xml:space="preserve">ommitment to take forward the partnership for children </w:t>
            </w:r>
          </w:p>
          <w:p w14:paraId="169D3CF3" w14:textId="77777777" w:rsidR="00F26498" w:rsidRDefault="00F26498" w:rsidP="006B3EB5">
            <w:pPr>
              <w:spacing w:before="60" w:after="0" w:line="264" w:lineRule="auto"/>
              <w:rPr>
                <w:b/>
                <w:sz w:val="23"/>
                <w:szCs w:val="23"/>
              </w:rPr>
            </w:pPr>
            <w:r>
              <w:rPr>
                <w:b/>
                <w:sz w:val="23"/>
                <w:szCs w:val="23"/>
              </w:rPr>
              <w:t xml:space="preserve">Welcome and review </w:t>
            </w:r>
          </w:p>
          <w:p w14:paraId="2937F84A" w14:textId="77777777" w:rsidR="00F26498" w:rsidRPr="00A34519" w:rsidRDefault="00F26498" w:rsidP="00F26498">
            <w:pPr>
              <w:numPr>
                <w:ilvl w:val="0"/>
                <w:numId w:val="20"/>
              </w:numPr>
              <w:pBdr>
                <w:top w:val="nil"/>
                <w:left w:val="nil"/>
                <w:bottom w:val="nil"/>
                <w:right w:val="nil"/>
                <w:between w:val="nil"/>
              </w:pBdr>
              <w:spacing w:after="0" w:line="264" w:lineRule="auto"/>
              <w:ind w:left="238" w:hanging="238"/>
              <w:rPr>
                <w:b/>
                <w:color w:val="000000"/>
                <w:sz w:val="23"/>
                <w:szCs w:val="23"/>
              </w:rPr>
            </w:pPr>
            <w:r>
              <w:rPr>
                <w:color w:val="000000"/>
                <w:sz w:val="23"/>
                <w:szCs w:val="23"/>
              </w:rPr>
              <w:t>Welcome, prayer and sacred text reflection from 1 Peter 1:13</w:t>
            </w:r>
          </w:p>
          <w:p w14:paraId="633D09B2" w14:textId="77777777" w:rsidR="00F26498" w:rsidRPr="00E825C2" w:rsidRDefault="00F26498" w:rsidP="00F26498">
            <w:pPr>
              <w:numPr>
                <w:ilvl w:val="0"/>
                <w:numId w:val="20"/>
              </w:numPr>
              <w:pBdr>
                <w:top w:val="nil"/>
                <w:left w:val="nil"/>
                <w:bottom w:val="nil"/>
                <w:right w:val="nil"/>
                <w:between w:val="nil"/>
              </w:pBdr>
              <w:spacing w:after="0" w:line="264" w:lineRule="auto"/>
              <w:ind w:left="238" w:hanging="238"/>
              <w:rPr>
                <w:rFonts w:ascii="Times New Roman" w:eastAsia="Times New Roman" w:hAnsi="Times New Roman" w:cs="Times New Roman"/>
                <w:b/>
                <w:color w:val="000000"/>
                <w:sz w:val="23"/>
                <w:szCs w:val="23"/>
              </w:rPr>
            </w:pPr>
            <w:r>
              <w:rPr>
                <w:color w:val="000000"/>
                <w:sz w:val="23"/>
                <w:szCs w:val="23"/>
              </w:rPr>
              <w:t>Participant presentation of the South Sudan FPCC journey of change and story of putting foundational approaches into practice</w:t>
            </w:r>
          </w:p>
          <w:p w14:paraId="37A9D133" w14:textId="77777777" w:rsidR="00F26498" w:rsidRPr="003567E3" w:rsidRDefault="00F26498" w:rsidP="00F26498">
            <w:pPr>
              <w:numPr>
                <w:ilvl w:val="0"/>
                <w:numId w:val="20"/>
              </w:numPr>
              <w:pBdr>
                <w:top w:val="nil"/>
                <w:left w:val="nil"/>
                <w:bottom w:val="nil"/>
                <w:right w:val="nil"/>
                <w:between w:val="nil"/>
              </w:pBdr>
              <w:spacing w:after="0" w:line="264" w:lineRule="auto"/>
              <w:ind w:left="238" w:hanging="238"/>
              <w:rPr>
                <w:rFonts w:ascii="Times New Roman" w:eastAsia="Times New Roman" w:hAnsi="Times New Roman" w:cs="Times New Roman"/>
                <w:b/>
                <w:color w:val="000000"/>
                <w:sz w:val="23"/>
                <w:szCs w:val="23"/>
              </w:rPr>
            </w:pPr>
            <w:r>
              <w:rPr>
                <w:color w:val="000000"/>
                <w:sz w:val="23"/>
                <w:szCs w:val="23"/>
              </w:rPr>
              <w:t>Recap of the ‘mind and heart dialogue’ WorkRock tools and line of agreement to show level of confidence in using them with others</w:t>
            </w:r>
          </w:p>
          <w:p w14:paraId="08CB5BB6" w14:textId="77777777" w:rsidR="00F26498" w:rsidRPr="003567E3" w:rsidRDefault="00F26498" w:rsidP="006B3EB5">
            <w:pPr>
              <w:pBdr>
                <w:top w:val="nil"/>
                <w:left w:val="nil"/>
                <w:bottom w:val="nil"/>
                <w:right w:val="nil"/>
                <w:between w:val="nil"/>
              </w:pBdr>
              <w:spacing w:before="60" w:after="0" w:line="264" w:lineRule="auto"/>
              <w:rPr>
                <w:rFonts w:ascii="Times New Roman" w:eastAsia="Times New Roman" w:hAnsi="Times New Roman" w:cs="Times New Roman"/>
                <w:b/>
                <w:color w:val="000000"/>
                <w:sz w:val="23"/>
                <w:szCs w:val="23"/>
              </w:rPr>
            </w:pPr>
            <w:r>
              <w:rPr>
                <w:b/>
                <w:sz w:val="23"/>
                <w:szCs w:val="23"/>
              </w:rPr>
              <w:t xml:space="preserve">Personal commitment </w:t>
            </w:r>
          </w:p>
          <w:p w14:paraId="7C8A01D9" w14:textId="77777777" w:rsidR="00F26498" w:rsidRDefault="00F26498" w:rsidP="00F26498">
            <w:pPr>
              <w:numPr>
                <w:ilvl w:val="0"/>
                <w:numId w:val="19"/>
              </w:numPr>
              <w:pBdr>
                <w:top w:val="nil"/>
                <w:left w:val="nil"/>
                <w:bottom w:val="nil"/>
                <w:right w:val="nil"/>
                <w:between w:val="nil"/>
              </w:pBdr>
              <w:spacing w:after="0" w:line="264" w:lineRule="auto"/>
              <w:ind w:left="221" w:hanging="221"/>
              <w:rPr>
                <w:color w:val="000000"/>
                <w:sz w:val="23"/>
                <w:szCs w:val="23"/>
              </w:rPr>
            </w:pPr>
            <w:r>
              <w:rPr>
                <w:sz w:val="23"/>
                <w:szCs w:val="23"/>
              </w:rPr>
              <w:t>Exercise: Defenders balloon game</w:t>
            </w:r>
          </w:p>
          <w:p w14:paraId="5575CC87" w14:textId="77777777" w:rsidR="00F26498" w:rsidRDefault="00F26498" w:rsidP="00F26498">
            <w:pPr>
              <w:numPr>
                <w:ilvl w:val="0"/>
                <w:numId w:val="19"/>
              </w:numPr>
              <w:pBdr>
                <w:top w:val="nil"/>
                <w:left w:val="nil"/>
                <w:bottom w:val="nil"/>
                <w:right w:val="nil"/>
                <w:between w:val="nil"/>
              </w:pBdr>
              <w:spacing w:after="120" w:line="264" w:lineRule="auto"/>
              <w:ind w:left="221" w:hanging="221"/>
              <w:rPr>
                <w:color w:val="000000"/>
                <w:sz w:val="23"/>
                <w:szCs w:val="23"/>
              </w:rPr>
            </w:pPr>
            <w:r>
              <w:rPr>
                <w:color w:val="000000"/>
                <w:sz w:val="23"/>
                <w:szCs w:val="23"/>
              </w:rPr>
              <w:t>Faith symbol reflection, leading to individual commitments</w:t>
            </w:r>
          </w:p>
          <w:p w14:paraId="23344A0F" w14:textId="77777777" w:rsidR="00F26498" w:rsidRPr="003567E3" w:rsidRDefault="00F26498" w:rsidP="006B3EB5">
            <w:pPr>
              <w:pBdr>
                <w:top w:val="nil"/>
                <w:left w:val="nil"/>
                <w:bottom w:val="nil"/>
                <w:right w:val="nil"/>
                <w:between w:val="nil"/>
              </w:pBdr>
              <w:spacing w:before="60" w:after="0" w:line="264" w:lineRule="auto"/>
              <w:rPr>
                <w:rFonts w:ascii="Times New Roman" w:eastAsia="Times New Roman" w:hAnsi="Times New Roman" w:cs="Times New Roman"/>
                <w:b/>
                <w:color w:val="000000"/>
                <w:sz w:val="23"/>
                <w:szCs w:val="23"/>
              </w:rPr>
            </w:pPr>
            <w:r>
              <w:rPr>
                <w:b/>
                <w:sz w:val="23"/>
                <w:szCs w:val="23"/>
              </w:rPr>
              <w:t xml:space="preserve">Collective commitment </w:t>
            </w:r>
          </w:p>
          <w:p w14:paraId="2809F452" w14:textId="77777777" w:rsidR="00F26498" w:rsidRPr="00E825C2" w:rsidRDefault="00F26498" w:rsidP="00F26498">
            <w:pPr>
              <w:numPr>
                <w:ilvl w:val="0"/>
                <w:numId w:val="19"/>
              </w:numPr>
              <w:pBdr>
                <w:top w:val="nil"/>
                <w:left w:val="nil"/>
                <w:bottom w:val="nil"/>
                <w:right w:val="nil"/>
                <w:between w:val="nil"/>
              </w:pBdr>
              <w:spacing w:after="0" w:line="264" w:lineRule="auto"/>
              <w:ind w:left="221" w:hanging="221"/>
              <w:rPr>
                <w:color w:val="000000"/>
                <w:sz w:val="23"/>
                <w:szCs w:val="23"/>
              </w:rPr>
            </w:pPr>
            <w:r>
              <w:rPr>
                <w:sz w:val="23"/>
                <w:szCs w:val="23"/>
              </w:rPr>
              <w:t>Examples of the power of collective commitments</w:t>
            </w:r>
          </w:p>
          <w:p w14:paraId="20EEC396" w14:textId="77777777" w:rsidR="00F26498" w:rsidRPr="00E825C2" w:rsidRDefault="00F26498" w:rsidP="00F26498">
            <w:pPr>
              <w:numPr>
                <w:ilvl w:val="0"/>
                <w:numId w:val="19"/>
              </w:numPr>
              <w:pBdr>
                <w:top w:val="nil"/>
                <w:left w:val="nil"/>
                <w:bottom w:val="nil"/>
                <w:right w:val="nil"/>
                <w:between w:val="nil"/>
              </w:pBdr>
              <w:spacing w:after="120" w:line="264" w:lineRule="auto"/>
              <w:ind w:left="221" w:hanging="221"/>
              <w:rPr>
                <w:color w:val="000000"/>
                <w:sz w:val="23"/>
                <w:szCs w:val="23"/>
              </w:rPr>
            </w:pPr>
            <w:r>
              <w:rPr>
                <w:sz w:val="23"/>
                <w:szCs w:val="23"/>
              </w:rPr>
              <w:t>‘Day of the girl child’ collective commitment and photos</w:t>
            </w:r>
          </w:p>
        </w:tc>
      </w:tr>
      <w:tr w:rsidR="00F26498" w14:paraId="0C49B938" w14:textId="77777777" w:rsidTr="00F26498">
        <w:trPr>
          <w:gridAfter w:val="1"/>
          <w:wAfter w:w="6" w:type="dxa"/>
          <w:jc w:val="center"/>
        </w:trPr>
        <w:tc>
          <w:tcPr>
            <w:tcW w:w="1108" w:type="dxa"/>
            <w:shd w:val="clear" w:color="auto" w:fill="DBE5F1"/>
            <w:vAlign w:val="center"/>
          </w:tcPr>
          <w:p w14:paraId="4DF5D130" w14:textId="77777777" w:rsidR="00F26498" w:rsidRDefault="00F26498" w:rsidP="00F26498">
            <w:pPr>
              <w:spacing w:before="20" w:after="40" w:line="264" w:lineRule="auto"/>
              <w:rPr>
                <w:sz w:val="23"/>
                <w:szCs w:val="23"/>
              </w:rPr>
            </w:pPr>
            <w:r>
              <w:rPr>
                <w:sz w:val="23"/>
                <w:szCs w:val="23"/>
              </w:rPr>
              <w:t>10.30am</w:t>
            </w:r>
          </w:p>
        </w:tc>
        <w:tc>
          <w:tcPr>
            <w:tcW w:w="8758" w:type="dxa"/>
            <w:shd w:val="clear" w:color="auto" w:fill="DBE5F1"/>
            <w:vAlign w:val="center"/>
          </w:tcPr>
          <w:p w14:paraId="6A66FECC" w14:textId="77777777" w:rsidR="00F26498" w:rsidRDefault="00F26498" w:rsidP="00F26498">
            <w:pPr>
              <w:pStyle w:val="Heading1"/>
              <w:spacing w:before="20" w:after="40" w:line="264" w:lineRule="auto"/>
              <w:rPr>
                <w:rFonts w:ascii="Calibri" w:eastAsia="Calibri" w:hAnsi="Calibri" w:cs="Calibri"/>
                <w:b w:val="0"/>
                <w:color w:val="000000"/>
                <w:sz w:val="23"/>
                <w:szCs w:val="23"/>
              </w:rPr>
            </w:pPr>
            <w:r>
              <w:rPr>
                <w:rFonts w:ascii="Calibri" w:eastAsia="Calibri" w:hAnsi="Calibri" w:cs="Calibri"/>
                <w:sz w:val="23"/>
                <w:szCs w:val="23"/>
              </w:rPr>
              <w:t>BREAK</w:t>
            </w:r>
          </w:p>
        </w:tc>
      </w:tr>
      <w:tr w:rsidR="00F26498" w14:paraId="382A8443" w14:textId="77777777" w:rsidTr="00F26498">
        <w:trPr>
          <w:trHeight w:val="1268"/>
          <w:jc w:val="center"/>
        </w:trPr>
        <w:tc>
          <w:tcPr>
            <w:tcW w:w="1108" w:type="dxa"/>
          </w:tcPr>
          <w:p w14:paraId="03535C69" w14:textId="77777777" w:rsidR="00F26498" w:rsidRDefault="00F26498" w:rsidP="00F26498">
            <w:pPr>
              <w:spacing w:before="60" w:line="264" w:lineRule="auto"/>
              <w:rPr>
                <w:sz w:val="23"/>
                <w:szCs w:val="23"/>
              </w:rPr>
            </w:pPr>
            <w:r>
              <w:rPr>
                <w:sz w:val="23"/>
                <w:szCs w:val="23"/>
              </w:rPr>
              <w:t xml:space="preserve">11am </w:t>
            </w:r>
          </w:p>
        </w:tc>
        <w:tc>
          <w:tcPr>
            <w:tcW w:w="8764" w:type="dxa"/>
            <w:gridSpan w:val="2"/>
          </w:tcPr>
          <w:p w14:paraId="300CCB10" w14:textId="77777777" w:rsidR="00F26498" w:rsidRPr="006B3EB5" w:rsidRDefault="00F26498" w:rsidP="006B3EB5">
            <w:pPr>
              <w:spacing w:before="60" w:after="0" w:line="264" w:lineRule="auto"/>
              <w:rPr>
                <w:i/>
                <w:color w:val="2245A6"/>
                <w:sz w:val="23"/>
                <w:szCs w:val="23"/>
              </w:rPr>
            </w:pPr>
            <w:r w:rsidRPr="006B3EB5">
              <w:rPr>
                <w:b/>
                <w:i/>
                <w:color w:val="2245A6"/>
                <w:sz w:val="23"/>
                <w:szCs w:val="23"/>
              </w:rPr>
              <w:t>Objective:</w:t>
            </w:r>
            <w:r w:rsidRPr="006B3EB5">
              <w:rPr>
                <w:i/>
                <w:color w:val="2245A6"/>
                <w:sz w:val="23"/>
                <w:szCs w:val="23"/>
              </w:rPr>
              <w:t xml:space="preserve"> Developed regional workplans to take forward the partnership for children</w:t>
            </w:r>
          </w:p>
          <w:p w14:paraId="75D6F104" w14:textId="77777777" w:rsidR="00F26498" w:rsidRDefault="00F26498" w:rsidP="006B3EB5">
            <w:pPr>
              <w:spacing w:before="40" w:after="0" w:line="264" w:lineRule="auto"/>
              <w:rPr>
                <w:b/>
                <w:sz w:val="23"/>
                <w:szCs w:val="23"/>
              </w:rPr>
            </w:pPr>
            <w:r>
              <w:rPr>
                <w:b/>
                <w:sz w:val="23"/>
                <w:szCs w:val="23"/>
              </w:rPr>
              <w:t>Action planning for taking forward the FPCC initiative in each region</w:t>
            </w:r>
          </w:p>
          <w:p w14:paraId="51E90CE1" w14:textId="77777777" w:rsidR="00F26498" w:rsidRDefault="00F26498" w:rsidP="00F26498">
            <w:pPr>
              <w:numPr>
                <w:ilvl w:val="0"/>
                <w:numId w:val="20"/>
              </w:numPr>
              <w:pBdr>
                <w:top w:val="nil"/>
                <w:left w:val="nil"/>
                <w:bottom w:val="nil"/>
                <w:right w:val="nil"/>
                <w:between w:val="nil"/>
              </w:pBdr>
              <w:spacing w:after="0" w:line="264" w:lineRule="auto"/>
              <w:ind w:left="238" w:hanging="238"/>
              <w:rPr>
                <w:b/>
                <w:color w:val="000000"/>
                <w:sz w:val="23"/>
                <w:szCs w:val="23"/>
              </w:rPr>
            </w:pPr>
            <w:r>
              <w:rPr>
                <w:color w:val="000000"/>
                <w:sz w:val="23"/>
                <w:szCs w:val="23"/>
              </w:rPr>
              <w:t>‘Secret box’ exercise to show the expertise of communities to solve their own problems</w:t>
            </w:r>
          </w:p>
          <w:p w14:paraId="749FF943" w14:textId="77777777" w:rsidR="00F26498" w:rsidRPr="00183DA1" w:rsidRDefault="00F26498" w:rsidP="00F26498">
            <w:pPr>
              <w:numPr>
                <w:ilvl w:val="0"/>
                <w:numId w:val="21"/>
              </w:numPr>
              <w:pBdr>
                <w:top w:val="nil"/>
                <w:left w:val="nil"/>
                <w:bottom w:val="nil"/>
                <w:right w:val="nil"/>
                <w:between w:val="nil"/>
              </w:pBdr>
              <w:spacing w:after="120" w:line="264" w:lineRule="auto"/>
              <w:ind w:left="470" w:hanging="232"/>
              <w:rPr>
                <w:rFonts w:cstheme="minorHAnsi"/>
                <w:color w:val="000000"/>
                <w:sz w:val="23"/>
                <w:szCs w:val="23"/>
              </w:rPr>
            </w:pPr>
            <w:r w:rsidRPr="00F92498">
              <w:rPr>
                <w:rFonts w:cstheme="minorHAnsi"/>
                <w:color w:val="000000"/>
                <w:sz w:val="23"/>
                <w:szCs w:val="23"/>
              </w:rPr>
              <w:t>Regional group planning on how to take forward work together: getting the right people on board and building vision together; listening and prioritising; strategy design: identifying champions and resources; implementation</w:t>
            </w:r>
            <w:r>
              <w:rPr>
                <w:rFonts w:cstheme="minorHAnsi"/>
                <w:color w:val="000000"/>
                <w:sz w:val="23"/>
                <w:szCs w:val="23"/>
              </w:rPr>
              <w:t xml:space="preserve">; and monitoring </w:t>
            </w:r>
          </w:p>
        </w:tc>
      </w:tr>
      <w:tr w:rsidR="00F26498" w14:paraId="728BE1DE" w14:textId="77777777" w:rsidTr="00F26498">
        <w:trPr>
          <w:gridAfter w:val="1"/>
          <w:wAfter w:w="6" w:type="dxa"/>
          <w:jc w:val="center"/>
        </w:trPr>
        <w:tc>
          <w:tcPr>
            <w:tcW w:w="1108" w:type="dxa"/>
            <w:shd w:val="clear" w:color="auto" w:fill="DBE5F1"/>
            <w:vAlign w:val="center"/>
          </w:tcPr>
          <w:p w14:paraId="5220E12B" w14:textId="77777777" w:rsidR="00F26498" w:rsidRDefault="00F26498" w:rsidP="00F26498">
            <w:pPr>
              <w:spacing w:before="20" w:after="40" w:line="264" w:lineRule="auto"/>
              <w:rPr>
                <w:sz w:val="23"/>
                <w:szCs w:val="23"/>
              </w:rPr>
            </w:pPr>
            <w:r>
              <w:rPr>
                <w:sz w:val="23"/>
                <w:szCs w:val="23"/>
              </w:rPr>
              <w:t>1pm</w:t>
            </w:r>
          </w:p>
        </w:tc>
        <w:tc>
          <w:tcPr>
            <w:tcW w:w="8758" w:type="dxa"/>
            <w:shd w:val="clear" w:color="auto" w:fill="DBE5F1"/>
            <w:vAlign w:val="center"/>
          </w:tcPr>
          <w:p w14:paraId="526B1EDD" w14:textId="77777777" w:rsidR="00F26498" w:rsidRDefault="00F26498" w:rsidP="00F26498">
            <w:pPr>
              <w:pStyle w:val="Heading1"/>
              <w:spacing w:before="20" w:after="40" w:line="264" w:lineRule="auto"/>
              <w:rPr>
                <w:rFonts w:ascii="Calibri" w:eastAsia="Calibri" w:hAnsi="Calibri" w:cs="Calibri"/>
                <w:b w:val="0"/>
                <w:color w:val="000000"/>
                <w:sz w:val="23"/>
                <w:szCs w:val="23"/>
              </w:rPr>
            </w:pPr>
            <w:r>
              <w:rPr>
                <w:rFonts w:ascii="Calibri" w:eastAsia="Calibri" w:hAnsi="Calibri" w:cs="Calibri"/>
                <w:sz w:val="23"/>
                <w:szCs w:val="23"/>
              </w:rPr>
              <w:t>LUNCH</w:t>
            </w:r>
          </w:p>
        </w:tc>
      </w:tr>
      <w:tr w:rsidR="00F26498" w14:paraId="4D059559" w14:textId="77777777" w:rsidTr="00F26498">
        <w:trPr>
          <w:trHeight w:val="740"/>
          <w:jc w:val="center"/>
        </w:trPr>
        <w:tc>
          <w:tcPr>
            <w:tcW w:w="1108" w:type="dxa"/>
          </w:tcPr>
          <w:p w14:paraId="7B64FCD4" w14:textId="77777777" w:rsidR="00F26498" w:rsidRDefault="00F26498" w:rsidP="00F26498">
            <w:pPr>
              <w:spacing w:before="60" w:line="264" w:lineRule="auto"/>
              <w:rPr>
                <w:sz w:val="23"/>
                <w:szCs w:val="23"/>
              </w:rPr>
            </w:pPr>
            <w:r>
              <w:rPr>
                <w:sz w:val="23"/>
                <w:szCs w:val="23"/>
              </w:rPr>
              <w:t>2pm</w:t>
            </w:r>
          </w:p>
          <w:p w14:paraId="6C444288" w14:textId="77777777" w:rsidR="00F26498" w:rsidRDefault="00F26498" w:rsidP="00F26498">
            <w:pPr>
              <w:spacing w:before="60" w:line="264" w:lineRule="auto"/>
              <w:rPr>
                <w:sz w:val="23"/>
                <w:szCs w:val="23"/>
              </w:rPr>
            </w:pPr>
          </w:p>
        </w:tc>
        <w:tc>
          <w:tcPr>
            <w:tcW w:w="8764" w:type="dxa"/>
            <w:gridSpan w:val="2"/>
          </w:tcPr>
          <w:p w14:paraId="11B93C71" w14:textId="77777777" w:rsidR="00F26498" w:rsidRPr="006B3EB5" w:rsidRDefault="00F26498" w:rsidP="006B3EB5">
            <w:pPr>
              <w:spacing w:before="60" w:after="0" w:line="264" w:lineRule="auto"/>
              <w:rPr>
                <w:b/>
                <w:bCs/>
                <w:i/>
                <w:color w:val="2245A6"/>
                <w:sz w:val="23"/>
                <w:szCs w:val="23"/>
              </w:rPr>
            </w:pPr>
            <w:r w:rsidRPr="006B3EB5">
              <w:rPr>
                <w:b/>
                <w:i/>
                <w:color w:val="2245A6"/>
                <w:sz w:val="23"/>
                <w:szCs w:val="23"/>
              </w:rPr>
              <w:t>Objective:</w:t>
            </w:r>
            <w:r w:rsidRPr="006B3EB5">
              <w:rPr>
                <w:i/>
                <w:color w:val="2245A6"/>
                <w:sz w:val="23"/>
                <w:szCs w:val="23"/>
              </w:rPr>
              <w:t xml:space="preserve"> Agreed organisational/ group action plans and reviewed the WorkRock</w:t>
            </w:r>
          </w:p>
          <w:p w14:paraId="0A507739" w14:textId="77777777" w:rsidR="00F26498" w:rsidRPr="009C6869" w:rsidRDefault="00F26498" w:rsidP="006B3EB5">
            <w:pPr>
              <w:spacing w:before="60" w:after="0" w:line="264" w:lineRule="auto"/>
              <w:rPr>
                <w:bCs/>
                <w:sz w:val="23"/>
                <w:szCs w:val="23"/>
              </w:rPr>
            </w:pPr>
            <w:r>
              <w:rPr>
                <w:b/>
                <w:sz w:val="23"/>
                <w:szCs w:val="23"/>
              </w:rPr>
              <w:t xml:space="preserve">Energiser: </w:t>
            </w:r>
            <w:r>
              <w:rPr>
                <w:bCs/>
                <w:sz w:val="23"/>
                <w:szCs w:val="23"/>
              </w:rPr>
              <w:t>‘Mexican wave’</w:t>
            </w:r>
          </w:p>
          <w:p w14:paraId="4BFA73B6" w14:textId="77777777" w:rsidR="00F26498" w:rsidRDefault="00F26498" w:rsidP="006B3EB5">
            <w:pPr>
              <w:spacing w:before="40" w:after="0" w:line="264" w:lineRule="auto"/>
              <w:rPr>
                <w:b/>
                <w:sz w:val="23"/>
                <w:szCs w:val="23"/>
              </w:rPr>
            </w:pPr>
            <w:r>
              <w:rPr>
                <w:b/>
                <w:sz w:val="23"/>
                <w:szCs w:val="23"/>
              </w:rPr>
              <w:t>Taking forward the initiative as groups/ organisations and together</w:t>
            </w:r>
          </w:p>
          <w:p w14:paraId="6235FB2F" w14:textId="77777777" w:rsidR="00F26498" w:rsidRDefault="00F26498" w:rsidP="00F26498">
            <w:pPr>
              <w:numPr>
                <w:ilvl w:val="0"/>
                <w:numId w:val="20"/>
              </w:numPr>
              <w:pBdr>
                <w:top w:val="nil"/>
                <w:left w:val="nil"/>
                <w:bottom w:val="nil"/>
                <w:right w:val="nil"/>
                <w:between w:val="nil"/>
              </w:pBdr>
              <w:spacing w:after="0" w:line="264" w:lineRule="auto"/>
              <w:ind w:left="238" w:hanging="238"/>
              <w:rPr>
                <w:color w:val="000000"/>
                <w:sz w:val="23"/>
                <w:szCs w:val="23"/>
              </w:rPr>
            </w:pPr>
            <w:r>
              <w:rPr>
                <w:color w:val="000000"/>
                <w:sz w:val="23"/>
                <w:szCs w:val="23"/>
              </w:rPr>
              <w:t>Individual reflection and developing of organisational/ group plans</w:t>
            </w:r>
          </w:p>
          <w:p w14:paraId="4BF233C2" w14:textId="77777777" w:rsidR="00F26498" w:rsidRDefault="00F26498" w:rsidP="00F26498">
            <w:pPr>
              <w:numPr>
                <w:ilvl w:val="0"/>
                <w:numId w:val="20"/>
              </w:numPr>
              <w:pBdr>
                <w:top w:val="nil"/>
                <w:left w:val="nil"/>
                <w:bottom w:val="nil"/>
                <w:right w:val="nil"/>
                <w:between w:val="nil"/>
              </w:pBdr>
              <w:spacing w:after="0" w:line="264" w:lineRule="auto"/>
              <w:ind w:left="238" w:hanging="238"/>
              <w:rPr>
                <w:color w:val="000000"/>
                <w:sz w:val="23"/>
                <w:szCs w:val="23"/>
              </w:rPr>
            </w:pPr>
            <w:r w:rsidRPr="00742B87">
              <w:rPr>
                <w:color w:val="000000"/>
                <w:sz w:val="23"/>
                <w:szCs w:val="23"/>
              </w:rPr>
              <w:t xml:space="preserve">Individual evaluation: detailed feedback on process </w:t>
            </w:r>
          </w:p>
          <w:p w14:paraId="25B872B8" w14:textId="77777777" w:rsidR="00F26498" w:rsidRPr="00742B87" w:rsidRDefault="00F26498" w:rsidP="00F26498">
            <w:pPr>
              <w:numPr>
                <w:ilvl w:val="0"/>
                <w:numId w:val="20"/>
              </w:numPr>
              <w:pBdr>
                <w:top w:val="nil"/>
                <w:left w:val="nil"/>
                <w:bottom w:val="nil"/>
                <w:right w:val="nil"/>
                <w:between w:val="nil"/>
              </w:pBdr>
              <w:spacing w:after="0" w:line="264" w:lineRule="auto"/>
              <w:ind w:left="238" w:hanging="238"/>
              <w:rPr>
                <w:color w:val="000000"/>
                <w:sz w:val="23"/>
                <w:szCs w:val="23"/>
              </w:rPr>
            </w:pPr>
            <w:r>
              <w:rPr>
                <w:color w:val="000000"/>
                <w:sz w:val="23"/>
                <w:szCs w:val="23"/>
              </w:rPr>
              <w:t>Plenary ideas for how to keep in touch across the broader group</w:t>
            </w:r>
          </w:p>
          <w:p w14:paraId="3015BD22" w14:textId="77777777" w:rsidR="00F26498" w:rsidRDefault="00F26498" w:rsidP="00F26498">
            <w:pPr>
              <w:numPr>
                <w:ilvl w:val="0"/>
                <w:numId w:val="20"/>
              </w:numPr>
              <w:pBdr>
                <w:top w:val="nil"/>
                <w:left w:val="nil"/>
                <w:bottom w:val="nil"/>
                <w:right w:val="nil"/>
                <w:between w:val="nil"/>
              </w:pBdr>
              <w:spacing w:after="120" w:line="264" w:lineRule="auto"/>
              <w:ind w:left="238" w:hanging="238"/>
              <w:rPr>
                <w:color w:val="000000"/>
                <w:sz w:val="23"/>
                <w:szCs w:val="23"/>
              </w:rPr>
            </w:pPr>
            <w:r>
              <w:rPr>
                <w:rFonts w:cstheme="minorHAnsi"/>
                <w:color w:val="000000"/>
                <w:sz w:val="23"/>
                <w:szCs w:val="23"/>
              </w:rPr>
              <w:t xml:space="preserve">Jungle energiser symbolising the partnership spirit  </w:t>
            </w:r>
          </w:p>
        </w:tc>
      </w:tr>
      <w:tr w:rsidR="00F26498" w14:paraId="375F0341" w14:textId="77777777" w:rsidTr="00F26498">
        <w:trPr>
          <w:trHeight w:val="740"/>
          <w:jc w:val="center"/>
        </w:trPr>
        <w:tc>
          <w:tcPr>
            <w:tcW w:w="1108" w:type="dxa"/>
          </w:tcPr>
          <w:p w14:paraId="6A3F428F" w14:textId="77777777" w:rsidR="00F26498" w:rsidRDefault="00F26498" w:rsidP="00F26498">
            <w:pPr>
              <w:spacing w:before="60" w:line="264" w:lineRule="auto"/>
              <w:rPr>
                <w:sz w:val="23"/>
                <w:szCs w:val="23"/>
              </w:rPr>
            </w:pPr>
            <w:r>
              <w:rPr>
                <w:sz w:val="23"/>
                <w:szCs w:val="23"/>
              </w:rPr>
              <w:t>3.50pm</w:t>
            </w:r>
          </w:p>
          <w:p w14:paraId="17E94FE1" w14:textId="77777777" w:rsidR="00F26498" w:rsidRDefault="00F26498" w:rsidP="00F26498">
            <w:pPr>
              <w:spacing w:before="60" w:line="264" w:lineRule="auto"/>
              <w:rPr>
                <w:sz w:val="23"/>
                <w:szCs w:val="23"/>
              </w:rPr>
            </w:pPr>
          </w:p>
        </w:tc>
        <w:tc>
          <w:tcPr>
            <w:tcW w:w="8764" w:type="dxa"/>
            <w:gridSpan w:val="2"/>
          </w:tcPr>
          <w:p w14:paraId="6CAA1BBD" w14:textId="77777777" w:rsidR="00F26498" w:rsidRPr="006B3EB5" w:rsidRDefault="00F26498" w:rsidP="006B3EB5">
            <w:pPr>
              <w:spacing w:before="60" w:after="0" w:line="264" w:lineRule="auto"/>
              <w:rPr>
                <w:i/>
                <w:color w:val="2245A6"/>
                <w:sz w:val="23"/>
                <w:szCs w:val="23"/>
              </w:rPr>
            </w:pPr>
            <w:r w:rsidRPr="006B3EB5">
              <w:rPr>
                <w:b/>
                <w:i/>
                <w:color w:val="2245A6"/>
                <w:sz w:val="23"/>
                <w:szCs w:val="23"/>
              </w:rPr>
              <w:t xml:space="preserve">Objective: </w:t>
            </w:r>
            <w:r w:rsidRPr="006B3EB5">
              <w:rPr>
                <w:i/>
                <w:color w:val="2245A6"/>
                <w:sz w:val="23"/>
                <w:szCs w:val="23"/>
              </w:rPr>
              <w:t>Shared learning and inspired each other to take forward actions</w:t>
            </w:r>
          </w:p>
          <w:p w14:paraId="54F719EB" w14:textId="77777777" w:rsidR="00F26498" w:rsidRDefault="00F26498" w:rsidP="006B3EB5">
            <w:pPr>
              <w:spacing w:before="40" w:after="0" w:line="264" w:lineRule="auto"/>
              <w:rPr>
                <w:b/>
                <w:sz w:val="23"/>
                <w:szCs w:val="23"/>
              </w:rPr>
            </w:pPr>
            <w:r>
              <w:rPr>
                <w:b/>
                <w:sz w:val="23"/>
                <w:szCs w:val="23"/>
              </w:rPr>
              <w:t xml:space="preserve">Has it all been worth it? </w:t>
            </w:r>
          </w:p>
          <w:p w14:paraId="26AA3ABE" w14:textId="77777777" w:rsidR="00F26498" w:rsidRDefault="00F26498" w:rsidP="00F26498">
            <w:pPr>
              <w:numPr>
                <w:ilvl w:val="0"/>
                <w:numId w:val="20"/>
              </w:numPr>
              <w:pBdr>
                <w:top w:val="nil"/>
                <w:left w:val="nil"/>
                <w:bottom w:val="nil"/>
                <w:right w:val="nil"/>
                <w:between w:val="nil"/>
              </w:pBdr>
              <w:spacing w:after="0" w:line="264" w:lineRule="auto"/>
              <w:ind w:left="238" w:hanging="238"/>
              <w:rPr>
                <w:color w:val="000000"/>
                <w:sz w:val="23"/>
                <w:szCs w:val="23"/>
              </w:rPr>
            </w:pPr>
            <w:r>
              <w:rPr>
                <w:color w:val="000000"/>
                <w:sz w:val="23"/>
                <w:szCs w:val="23"/>
              </w:rPr>
              <w:t>Introduction of UNICEF Section Chiefs</w:t>
            </w:r>
          </w:p>
          <w:p w14:paraId="6B9C53DA" w14:textId="77777777" w:rsidR="00F26498" w:rsidRDefault="00F26498" w:rsidP="00F26498">
            <w:pPr>
              <w:numPr>
                <w:ilvl w:val="0"/>
                <w:numId w:val="20"/>
              </w:numPr>
              <w:pBdr>
                <w:top w:val="nil"/>
                <w:left w:val="nil"/>
                <w:bottom w:val="nil"/>
                <w:right w:val="nil"/>
                <w:between w:val="nil"/>
              </w:pBdr>
              <w:spacing w:after="0" w:line="264" w:lineRule="auto"/>
              <w:ind w:left="238" w:hanging="238"/>
              <w:rPr>
                <w:color w:val="000000"/>
                <w:sz w:val="23"/>
                <w:szCs w:val="23"/>
              </w:rPr>
            </w:pPr>
            <w:r>
              <w:rPr>
                <w:color w:val="000000"/>
                <w:sz w:val="23"/>
                <w:szCs w:val="23"/>
              </w:rPr>
              <w:t xml:space="preserve">Pass the mic reflection: What has stayed with from the week? What will I do differently or better, going forward? </w:t>
            </w:r>
          </w:p>
          <w:p w14:paraId="6749C150" w14:textId="77777777" w:rsidR="00F26498" w:rsidRDefault="00F26498" w:rsidP="006B3EB5">
            <w:pPr>
              <w:spacing w:before="60" w:after="0" w:line="264" w:lineRule="auto"/>
              <w:rPr>
                <w:b/>
                <w:sz w:val="23"/>
                <w:szCs w:val="23"/>
              </w:rPr>
            </w:pPr>
            <w:r>
              <w:rPr>
                <w:b/>
                <w:sz w:val="23"/>
                <w:szCs w:val="23"/>
              </w:rPr>
              <w:t>Wrap-up</w:t>
            </w:r>
          </w:p>
          <w:p w14:paraId="138A024A" w14:textId="77777777" w:rsidR="00F26498" w:rsidRDefault="00F26498" w:rsidP="00F26498">
            <w:pPr>
              <w:numPr>
                <w:ilvl w:val="0"/>
                <w:numId w:val="20"/>
              </w:numPr>
              <w:pBdr>
                <w:top w:val="nil"/>
                <w:left w:val="nil"/>
                <w:bottom w:val="nil"/>
                <w:right w:val="nil"/>
                <w:between w:val="nil"/>
              </w:pBdr>
              <w:spacing w:after="0" w:line="264" w:lineRule="auto"/>
              <w:ind w:left="238" w:hanging="238"/>
              <w:rPr>
                <w:color w:val="000000"/>
                <w:sz w:val="23"/>
                <w:szCs w:val="23"/>
              </w:rPr>
            </w:pPr>
            <w:r>
              <w:rPr>
                <w:color w:val="000000"/>
                <w:sz w:val="23"/>
                <w:szCs w:val="23"/>
              </w:rPr>
              <w:t xml:space="preserve">Closing words from UNICEF Acting Country Representative and Archbishop </w:t>
            </w:r>
          </w:p>
          <w:p w14:paraId="30869DC3" w14:textId="77777777" w:rsidR="00F26498" w:rsidRDefault="00F26498" w:rsidP="00F26498">
            <w:pPr>
              <w:numPr>
                <w:ilvl w:val="0"/>
                <w:numId w:val="20"/>
              </w:numPr>
              <w:pBdr>
                <w:top w:val="nil"/>
                <w:left w:val="nil"/>
                <w:bottom w:val="nil"/>
                <w:right w:val="nil"/>
                <w:between w:val="nil"/>
              </w:pBdr>
              <w:spacing w:after="120" w:line="264" w:lineRule="auto"/>
              <w:ind w:left="238" w:hanging="238"/>
              <w:rPr>
                <w:color w:val="000000"/>
                <w:sz w:val="23"/>
                <w:szCs w:val="23"/>
              </w:rPr>
            </w:pPr>
            <w:r>
              <w:rPr>
                <w:color w:val="000000"/>
                <w:sz w:val="23"/>
                <w:szCs w:val="23"/>
              </w:rPr>
              <w:t>Prayers and close</w:t>
            </w:r>
          </w:p>
        </w:tc>
      </w:tr>
      <w:tr w:rsidR="00F26498" w14:paraId="7DE493E5" w14:textId="77777777" w:rsidTr="00F26498">
        <w:trPr>
          <w:gridAfter w:val="1"/>
          <w:wAfter w:w="6" w:type="dxa"/>
          <w:jc w:val="center"/>
        </w:trPr>
        <w:tc>
          <w:tcPr>
            <w:tcW w:w="1108" w:type="dxa"/>
            <w:shd w:val="clear" w:color="auto" w:fill="DBE5F1"/>
            <w:vAlign w:val="center"/>
          </w:tcPr>
          <w:p w14:paraId="530C9E0B" w14:textId="77777777" w:rsidR="00F26498" w:rsidRDefault="00F26498" w:rsidP="00F26498">
            <w:pPr>
              <w:spacing w:before="20" w:after="40" w:line="264" w:lineRule="auto"/>
              <w:rPr>
                <w:sz w:val="23"/>
                <w:szCs w:val="23"/>
              </w:rPr>
            </w:pPr>
            <w:r>
              <w:rPr>
                <w:sz w:val="23"/>
                <w:szCs w:val="23"/>
              </w:rPr>
              <w:t>5pm</w:t>
            </w:r>
          </w:p>
        </w:tc>
        <w:tc>
          <w:tcPr>
            <w:tcW w:w="8758" w:type="dxa"/>
            <w:shd w:val="clear" w:color="auto" w:fill="DBE5F1"/>
            <w:vAlign w:val="center"/>
          </w:tcPr>
          <w:p w14:paraId="2617E623" w14:textId="77777777" w:rsidR="00F26498" w:rsidRDefault="00F26498" w:rsidP="00F26498">
            <w:pPr>
              <w:pStyle w:val="Heading1"/>
              <w:spacing w:before="20" w:after="40" w:line="264" w:lineRule="auto"/>
              <w:rPr>
                <w:rFonts w:ascii="Calibri" w:eastAsia="Calibri" w:hAnsi="Calibri" w:cs="Calibri"/>
                <w:b w:val="0"/>
                <w:color w:val="000000"/>
                <w:sz w:val="23"/>
                <w:szCs w:val="23"/>
              </w:rPr>
            </w:pPr>
            <w:r>
              <w:rPr>
                <w:rFonts w:ascii="Calibri" w:eastAsia="Calibri" w:hAnsi="Calibri" w:cs="Calibri"/>
                <w:sz w:val="23"/>
                <w:szCs w:val="23"/>
              </w:rPr>
              <w:t>CLOSE OF WORKROCK</w:t>
            </w:r>
          </w:p>
        </w:tc>
      </w:tr>
    </w:tbl>
    <w:p w14:paraId="450AA776" w14:textId="77777777" w:rsidR="00F26498" w:rsidRDefault="00F26498" w:rsidP="00F26498">
      <w:pPr>
        <w:spacing w:before="120" w:after="0" w:line="264" w:lineRule="auto"/>
        <w:rPr>
          <w:b/>
          <w:color w:val="0070C0"/>
          <w:sz w:val="23"/>
          <w:szCs w:val="23"/>
        </w:rPr>
      </w:pPr>
    </w:p>
    <w:p w14:paraId="752DC7AA" w14:textId="77777777" w:rsidR="0033676B" w:rsidRDefault="0033676B" w:rsidP="0033676B">
      <w:pPr>
        <w:spacing w:after="0" w:line="264" w:lineRule="auto"/>
        <w:jc w:val="center"/>
        <w:rPr>
          <w:rFonts w:ascii="Trebuchet MS" w:hAnsi="Trebuchet MS" w:cs="Calibri"/>
          <w:b/>
          <w:color w:val="2245A6"/>
          <w:sz w:val="28"/>
          <w:szCs w:val="28"/>
        </w:rPr>
      </w:pPr>
    </w:p>
    <w:p w14:paraId="77C4ED7F" w14:textId="7A411D69" w:rsidR="0033676B" w:rsidRDefault="0033676B" w:rsidP="0033676B">
      <w:pPr>
        <w:spacing w:after="0" w:line="264" w:lineRule="auto"/>
        <w:jc w:val="center"/>
        <w:rPr>
          <w:rFonts w:ascii="Trebuchet MS" w:hAnsi="Trebuchet MS" w:cs="Calibri"/>
          <w:b/>
          <w:color w:val="2245A6"/>
          <w:sz w:val="28"/>
          <w:szCs w:val="28"/>
        </w:rPr>
      </w:pPr>
      <w:r w:rsidRPr="0033676B">
        <w:rPr>
          <w:rFonts w:ascii="Trebuchet MS" w:hAnsi="Trebuchet MS" w:cs="Calibri"/>
          <w:b/>
          <w:color w:val="2245A6"/>
          <w:sz w:val="28"/>
          <w:szCs w:val="28"/>
        </w:rPr>
        <w:lastRenderedPageBreak/>
        <w:t xml:space="preserve">ANNEX </w:t>
      </w:r>
      <w:r w:rsidRPr="0023288B">
        <w:rPr>
          <w:rFonts w:ascii="Trebuchet MS" w:hAnsi="Trebuchet MS" w:cs="Calibri"/>
          <w:b/>
          <w:color w:val="2245A6"/>
          <w:sz w:val="28"/>
          <w:szCs w:val="28"/>
        </w:rPr>
        <w:t>3: SACRED</w:t>
      </w:r>
      <w:r w:rsidRPr="0033676B">
        <w:rPr>
          <w:rFonts w:ascii="Trebuchet MS" w:hAnsi="Trebuchet MS" w:cs="Calibri"/>
          <w:b/>
          <w:color w:val="2245A6"/>
          <w:sz w:val="28"/>
          <w:szCs w:val="28"/>
        </w:rPr>
        <w:t xml:space="preserve"> TEXTS ABOUT O</w:t>
      </w:r>
      <w:r>
        <w:rPr>
          <w:rFonts w:ascii="Trebuchet MS" w:hAnsi="Trebuchet MS" w:cs="Calibri"/>
          <w:b/>
          <w:color w:val="2245A6"/>
          <w:sz w:val="28"/>
          <w:szCs w:val="28"/>
        </w:rPr>
        <w:t xml:space="preserve">UR RESPONSIBILITY TO CHILDREN </w:t>
      </w:r>
    </w:p>
    <w:p w14:paraId="2F124054" w14:textId="32B96369" w:rsidR="0033676B" w:rsidRPr="003F3053" w:rsidRDefault="0033676B" w:rsidP="0033676B">
      <w:pPr>
        <w:spacing w:after="0" w:line="264" w:lineRule="auto"/>
        <w:jc w:val="center"/>
        <w:rPr>
          <w:rFonts w:ascii="Arial Narrow" w:hAnsi="Arial Narrow" w:cs="Calibri"/>
          <w:bCs/>
          <w:sz w:val="18"/>
          <w:szCs w:val="18"/>
        </w:rPr>
      </w:pPr>
      <w:r w:rsidRPr="003F3053">
        <w:rPr>
          <w:rFonts w:ascii="Arial Narrow" w:hAnsi="Arial Narrow" w:cs="Calibri"/>
          <w:bCs/>
          <w:sz w:val="18"/>
          <w:szCs w:val="18"/>
        </w:rPr>
        <w:t>(</w:t>
      </w:r>
      <w:r w:rsidR="003F3053" w:rsidRPr="003F3053">
        <w:rPr>
          <w:rFonts w:ascii="Arial Narrow" w:hAnsi="Arial Narrow" w:cs="Calibri"/>
          <w:bCs/>
          <w:sz w:val="18"/>
          <w:szCs w:val="18"/>
        </w:rPr>
        <w:t xml:space="preserve">Feedback from </w:t>
      </w:r>
      <w:r w:rsidRPr="003F3053">
        <w:rPr>
          <w:rFonts w:ascii="Arial Narrow" w:hAnsi="Arial Narrow" w:cs="Calibri"/>
          <w:bCs/>
          <w:sz w:val="18"/>
          <w:szCs w:val="18"/>
        </w:rPr>
        <w:t>WorkRock participants</w:t>
      </w:r>
      <w:r w:rsidR="003F3053" w:rsidRPr="003F3053">
        <w:rPr>
          <w:rFonts w:ascii="Arial Narrow" w:hAnsi="Arial Narrow" w:cs="Calibri"/>
          <w:bCs/>
          <w:sz w:val="18"/>
          <w:szCs w:val="18"/>
        </w:rPr>
        <w:t xml:space="preserve"> and Sacred Texts quoted</w:t>
      </w:r>
      <w:r w:rsidRPr="003F3053">
        <w:rPr>
          <w:rFonts w:ascii="Arial Narrow" w:hAnsi="Arial Narrow" w:cs="Calibri"/>
          <w:bCs/>
          <w:sz w:val="18"/>
          <w:szCs w:val="18"/>
        </w:rPr>
        <w:t>)</w:t>
      </w:r>
    </w:p>
    <w:p w14:paraId="20A7D4BB" w14:textId="6198C367" w:rsidR="0033676B" w:rsidRDefault="0033676B" w:rsidP="0033676B">
      <w:pPr>
        <w:spacing w:after="0" w:line="264" w:lineRule="auto"/>
        <w:jc w:val="center"/>
        <w:rPr>
          <w:rFonts w:ascii="Arial Narrow" w:hAnsi="Arial Narrow" w:cs="Calibri"/>
          <w:bCs/>
          <w:sz w:val="18"/>
          <w:szCs w:val="18"/>
        </w:rPr>
      </w:pPr>
    </w:p>
    <w:p w14:paraId="238706E0" w14:textId="65DB4BC0" w:rsidR="0033676B" w:rsidRPr="005828A0" w:rsidRDefault="003F3053" w:rsidP="003F3053">
      <w:pPr>
        <w:pStyle w:val="ListParagraph"/>
        <w:numPr>
          <w:ilvl w:val="0"/>
          <w:numId w:val="24"/>
        </w:numPr>
        <w:spacing w:before="120" w:after="0" w:line="264" w:lineRule="auto"/>
        <w:ind w:left="284" w:hanging="284"/>
        <w:contextualSpacing w:val="0"/>
        <w:rPr>
          <w:rFonts w:cs="Calibri"/>
          <w:sz w:val="23"/>
          <w:szCs w:val="23"/>
        </w:rPr>
      </w:pPr>
      <w:r w:rsidRPr="005828A0">
        <w:rPr>
          <w:sz w:val="23"/>
          <w:szCs w:val="23"/>
          <w:shd w:val="clear" w:color="auto" w:fill="FFFFFF"/>
        </w:rPr>
        <w:t xml:space="preserve">The importance of teaching children clearly and </w:t>
      </w:r>
      <w:r w:rsidR="000356ED" w:rsidRPr="005828A0">
        <w:rPr>
          <w:sz w:val="23"/>
          <w:szCs w:val="23"/>
          <w:shd w:val="clear" w:color="auto" w:fill="FFFFFF"/>
        </w:rPr>
        <w:t>without violence</w:t>
      </w:r>
      <w:r w:rsidRPr="005828A0">
        <w:rPr>
          <w:sz w:val="23"/>
          <w:szCs w:val="23"/>
          <w:shd w:val="clear" w:color="auto" w:fill="FFFFFF"/>
        </w:rPr>
        <w:t xml:space="preserve">: </w:t>
      </w:r>
      <w:r w:rsidR="004C0CA0" w:rsidRPr="005828A0">
        <w:rPr>
          <w:b/>
          <w:bCs/>
          <w:i/>
          <w:iCs/>
          <w:color w:val="2245A6"/>
          <w:sz w:val="23"/>
          <w:szCs w:val="23"/>
          <w:shd w:val="clear" w:color="auto" w:fill="FFFFFF"/>
        </w:rPr>
        <w:t>“</w:t>
      </w:r>
      <w:r w:rsidR="0033676B" w:rsidRPr="005828A0">
        <w:rPr>
          <w:b/>
          <w:bCs/>
          <w:i/>
          <w:iCs/>
          <w:color w:val="2245A6"/>
          <w:sz w:val="23"/>
          <w:szCs w:val="23"/>
          <w:shd w:val="clear" w:color="auto" w:fill="FFFFFF"/>
        </w:rPr>
        <w:t xml:space="preserve">Start children off on the way they should go, and even when they are </w:t>
      </w:r>
      <w:proofErr w:type="gramStart"/>
      <w:r w:rsidR="0033676B" w:rsidRPr="005828A0">
        <w:rPr>
          <w:b/>
          <w:bCs/>
          <w:i/>
          <w:iCs/>
          <w:color w:val="2245A6"/>
          <w:sz w:val="23"/>
          <w:szCs w:val="23"/>
          <w:shd w:val="clear" w:color="auto" w:fill="FFFFFF"/>
        </w:rPr>
        <w:t>old</w:t>
      </w:r>
      <w:proofErr w:type="gramEnd"/>
      <w:r w:rsidR="0033676B" w:rsidRPr="005828A0">
        <w:rPr>
          <w:b/>
          <w:bCs/>
          <w:i/>
          <w:iCs/>
          <w:color w:val="2245A6"/>
          <w:sz w:val="23"/>
          <w:szCs w:val="23"/>
          <w:shd w:val="clear" w:color="auto" w:fill="FFFFFF"/>
        </w:rPr>
        <w:t xml:space="preserve"> they will not turn from it.</w:t>
      </w:r>
      <w:r w:rsidR="004C0CA0" w:rsidRPr="005828A0">
        <w:rPr>
          <w:b/>
          <w:bCs/>
          <w:i/>
          <w:iCs/>
          <w:color w:val="2245A6"/>
          <w:sz w:val="23"/>
          <w:szCs w:val="23"/>
          <w:shd w:val="clear" w:color="auto" w:fill="FFFFFF"/>
        </w:rPr>
        <w:t>”</w:t>
      </w:r>
      <w:r w:rsidR="0033676B" w:rsidRPr="005828A0">
        <w:rPr>
          <w:b/>
          <w:bCs/>
          <w:i/>
          <w:iCs/>
          <w:color w:val="2245A6"/>
          <w:sz w:val="23"/>
          <w:szCs w:val="23"/>
          <w:shd w:val="clear" w:color="auto" w:fill="FFFFFF"/>
        </w:rPr>
        <w:t xml:space="preserve"> </w:t>
      </w:r>
      <w:r w:rsidR="0033676B" w:rsidRPr="005828A0">
        <w:rPr>
          <w:i/>
          <w:iCs/>
          <w:sz w:val="23"/>
          <w:szCs w:val="23"/>
          <w:shd w:val="clear" w:color="auto" w:fill="FFFFFF"/>
        </w:rPr>
        <w:t>(Proverbs 22: 6)</w:t>
      </w:r>
    </w:p>
    <w:p w14:paraId="089889E5" w14:textId="0A1AA3DA" w:rsidR="0033676B" w:rsidRPr="005828A0" w:rsidRDefault="003F3053" w:rsidP="003F3053">
      <w:pPr>
        <w:pStyle w:val="ListParagraph"/>
        <w:numPr>
          <w:ilvl w:val="0"/>
          <w:numId w:val="24"/>
        </w:numPr>
        <w:spacing w:before="120" w:after="0" w:line="264" w:lineRule="auto"/>
        <w:ind w:left="284" w:hanging="284"/>
        <w:contextualSpacing w:val="0"/>
        <w:rPr>
          <w:rFonts w:cs="Calibri"/>
          <w:sz w:val="23"/>
          <w:szCs w:val="23"/>
        </w:rPr>
      </w:pPr>
      <w:r w:rsidRPr="005828A0">
        <w:rPr>
          <w:sz w:val="23"/>
          <w:szCs w:val="23"/>
          <w:shd w:val="clear" w:color="auto" w:fill="FFFFFF"/>
        </w:rPr>
        <w:t xml:space="preserve">The importance of honouring your children: </w:t>
      </w:r>
      <w:r w:rsidRPr="005828A0">
        <w:rPr>
          <w:b/>
          <w:bCs/>
          <w:i/>
          <w:iCs/>
          <w:color w:val="2245A6"/>
          <w:sz w:val="23"/>
          <w:szCs w:val="23"/>
          <w:shd w:val="clear" w:color="auto" w:fill="FFFFFF"/>
        </w:rPr>
        <w:t>“F</w:t>
      </w:r>
      <w:r w:rsidR="0033676B" w:rsidRPr="005828A0">
        <w:rPr>
          <w:b/>
          <w:bCs/>
          <w:i/>
          <w:iCs/>
          <w:color w:val="2245A6"/>
          <w:sz w:val="23"/>
          <w:szCs w:val="23"/>
          <w:shd w:val="clear" w:color="auto" w:fill="FFFFFF"/>
        </w:rPr>
        <w:t>athers,</w:t>
      </w:r>
      <w:r w:rsidR="004C0CA0" w:rsidRPr="005828A0">
        <w:rPr>
          <w:b/>
          <w:bCs/>
          <w:i/>
          <w:iCs/>
          <w:color w:val="2245A6"/>
          <w:sz w:val="23"/>
          <w:szCs w:val="23"/>
          <w:shd w:val="clear" w:color="auto" w:fill="FFFFFF"/>
        </w:rPr>
        <w:t xml:space="preserve"> </w:t>
      </w:r>
      <w:r w:rsidR="0033676B" w:rsidRPr="005828A0">
        <w:rPr>
          <w:b/>
          <w:bCs/>
          <w:i/>
          <w:iCs/>
          <w:color w:val="2245A6"/>
          <w:sz w:val="23"/>
          <w:szCs w:val="23"/>
          <w:shd w:val="clear" w:color="auto" w:fill="FFFFFF"/>
        </w:rPr>
        <w:t>do not exasperate your children; instead, bring them up in the training and instruction of the Lord.</w:t>
      </w:r>
      <w:r w:rsidR="004C0CA0" w:rsidRPr="005828A0">
        <w:rPr>
          <w:b/>
          <w:bCs/>
          <w:i/>
          <w:iCs/>
          <w:color w:val="2245A6"/>
          <w:sz w:val="23"/>
          <w:szCs w:val="23"/>
          <w:shd w:val="clear" w:color="auto" w:fill="FFFFFF"/>
        </w:rPr>
        <w:t>”</w:t>
      </w:r>
      <w:r w:rsidR="00F05373" w:rsidRPr="005828A0">
        <w:rPr>
          <w:i/>
          <w:iCs/>
          <w:color w:val="2245A6"/>
          <w:sz w:val="23"/>
          <w:szCs w:val="23"/>
          <w:shd w:val="clear" w:color="auto" w:fill="FFFFFF"/>
        </w:rPr>
        <w:t xml:space="preserve"> </w:t>
      </w:r>
      <w:r w:rsidR="00F05373" w:rsidRPr="005828A0">
        <w:rPr>
          <w:i/>
          <w:iCs/>
          <w:sz w:val="23"/>
          <w:szCs w:val="23"/>
          <w:shd w:val="clear" w:color="auto" w:fill="FFFFFF"/>
        </w:rPr>
        <w:t>(Ephesians 6:4)</w:t>
      </w:r>
    </w:p>
    <w:p w14:paraId="0EB6BD1C" w14:textId="794DE9AD" w:rsidR="0033676B" w:rsidRPr="005828A0" w:rsidRDefault="0023288B" w:rsidP="003F3053">
      <w:pPr>
        <w:pStyle w:val="ListParagraph"/>
        <w:numPr>
          <w:ilvl w:val="0"/>
          <w:numId w:val="24"/>
        </w:numPr>
        <w:spacing w:before="120" w:after="0" w:line="264" w:lineRule="auto"/>
        <w:ind w:left="284" w:hanging="284"/>
        <w:contextualSpacing w:val="0"/>
        <w:rPr>
          <w:rFonts w:cs="Calibri"/>
          <w:i/>
          <w:iCs/>
          <w:sz w:val="23"/>
          <w:szCs w:val="23"/>
        </w:rPr>
      </w:pPr>
      <w:r w:rsidRPr="005828A0">
        <w:rPr>
          <w:rFonts w:eastAsia="Times New Roman" w:cs="Times New Roman"/>
          <w:color w:val="000000"/>
          <w:sz w:val="23"/>
          <w:szCs w:val="23"/>
          <w:lang w:eastAsia="en-GB"/>
        </w:rPr>
        <w:t>Fathers support the mothers and children:</w:t>
      </w:r>
      <w:r w:rsidRPr="005828A0">
        <w:rPr>
          <w:rFonts w:eastAsia="Times New Roman" w:cs="Times New Roman"/>
          <w:color w:val="000000"/>
          <w:sz w:val="23"/>
          <w:szCs w:val="23"/>
          <w:lang w:eastAsia="en-GB"/>
        </w:rPr>
        <w:t xml:space="preserve"> </w:t>
      </w:r>
      <w:r w:rsidR="00F05373" w:rsidRPr="005828A0">
        <w:rPr>
          <w:b/>
          <w:bCs/>
          <w:i/>
          <w:iCs/>
          <w:color w:val="2245A6"/>
          <w:sz w:val="23"/>
          <w:szCs w:val="23"/>
        </w:rPr>
        <w:t>“</w:t>
      </w:r>
      <w:r w:rsidR="0033676B" w:rsidRPr="005828A0">
        <w:rPr>
          <w:b/>
          <w:bCs/>
          <w:i/>
          <w:iCs/>
          <w:color w:val="2245A6"/>
          <w:sz w:val="23"/>
          <w:szCs w:val="23"/>
        </w:rPr>
        <w:t>Mothers may breastfeed their children two complete years for whoever wishes to complete the nursing [period]. Upon the father is the mothers' provision and their clothing according to what is acceptable.</w:t>
      </w:r>
      <w:r w:rsidR="00F05373" w:rsidRPr="005828A0">
        <w:rPr>
          <w:b/>
          <w:bCs/>
          <w:i/>
          <w:iCs/>
          <w:color w:val="2245A6"/>
          <w:sz w:val="23"/>
          <w:szCs w:val="23"/>
        </w:rPr>
        <w:t>”</w:t>
      </w:r>
      <w:r w:rsidR="0033676B" w:rsidRPr="005828A0">
        <w:rPr>
          <w:i/>
          <w:iCs/>
          <w:color w:val="2245A6"/>
          <w:sz w:val="23"/>
          <w:szCs w:val="23"/>
        </w:rPr>
        <w:t> </w:t>
      </w:r>
      <w:r w:rsidR="00F05373" w:rsidRPr="005828A0">
        <w:rPr>
          <w:i/>
          <w:iCs/>
          <w:sz w:val="23"/>
          <w:szCs w:val="23"/>
        </w:rPr>
        <w:t xml:space="preserve">(Qur’an </w:t>
      </w:r>
      <w:r w:rsidR="00F05373" w:rsidRPr="005828A0">
        <w:rPr>
          <w:rFonts w:cstheme="minorHAnsi"/>
          <w:i/>
          <w:iCs/>
          <w:sz w:val="23"/>
          <w:szCs w:val="23"/>
        </w:rPr>
        <w:t>Surah Al-Baqarah 2:233)</w:t>
      </w:r>
    </w:p>
    <w:p w14:paraId="649C68A1" w14:textId="035FC2FB" w:rsidR="003F3053" w:rsidRPr="005828A0" w:rsidRDefault="003F3053" w:rsidP="003F3053">
      <w:pPr>
        <w:pStyle w:val="ListParagraph"/>
        <w:numPr>
          <w:ilvl w:val="0"/>
          <w:numId w:val="24"/>
        </w:numPr>
        <w:spacing w:before="120" w:after="0" w:line="264" w:lineRule="auto"/>
        <w:ind w:left="284" w:hanging="284"/>
        <w:contextualSpacing w:val="0"/>
        <w:rPr>
          <w:rFonts w:cs="Calibri"/>
          <w:sz w:val="23"/>
          <w:szCs w:val="23"/>
        </w:rPr>
      </w:pPr>
      <w:r w:rsidRPr="005828A0">
        <w:rPr>
          <w:rFonts w:eastAsia="Times New Roman" w:cs="Times New Roman"/>
          <w:color w:val="000000"/>
          <w:sz w:val="23"/>
          <w:szCs w:val="23"/>
          <w:lang w:eastAsia="en-GB"/>
        </w:rPr>
        <w:t xml:space="preserve">The importance of providing a faithful, loving foundation: </w:t>
      </w:r>
      <w:r w:rsidRPr="005828A0">
        <w:rPr>
          <w:rFonts w:eastAsia="Times New Roman" w:cs="Times New Roman"/>
          <w:b/>
          <w:bCs/>
          <w:i/>
          <w:iCs/>
          <w:color w:val="2245A6"/>
          <w:sz w:val="23"/>
          <w:szCs w:val="23"/>
          <w:lang w:eastAsia="en-GB"/>
        </w:rPr>
        <w:t>“</w:t>
      </w:r>
      <w:r w:rsidRPr="005828A0">
        <w:rPr>
          <w:rFonts w:eastAsia="Times New Roman" w:cs="Times New Roman"/>
          <w:b/>
          <w:bCs/>
          <w:i/>
          <w:iCs/>
          <w:color w:val="2245A6"/>
          <w:sz w:val="23"/>
          <w:szCs w:val="23"/>
          <w:lang w:eastAsia="en-GB"/>
        </w:rPr>
        <w:t>Then people brought little children to Jesus for him to place his hands on them and pray for them. But the disciples rebuked them.</w:t>
      </w:r>
      <w:r w:rsidRPr="005828A0">
        <w:rPr>
          <w:rFonts w:eastAsia="Times New Roman" w:cs="Times New Roman"/>
          <w:b/>
          <w:bCs/>
          <w:i/>
          <w:iCs/>
          <w:color w:val="2245A6"/>
          <w:sz w:val="23"/>
          <w:szCs w:val="23"/>
          <w:lang w:eastAsia="en-GB"/>
        </w:rPr>
        <w:t xml:space="preserve"> </w:t>
      </w:r>
      <w:r w:rsidRPr="005828A0">
        <w:rPr>
          <w:rFonts w:eastAsia="Times New Roman" w:cs="Times New Roman"/>
          <w:b/>
          <w:bCs/>
          <w:i/>
          <w:iCs/>
          <w:color w:val="2245A6"/>
          <w:sz w:val="23"/>
          <w:szCs w:val="23"/>
          <w:lang w:eastAsia="en-GB"/>
        </w:rPr>
        <w:t>Jesus said, ‘Let the little children come to me, and do not hinder them, for the kingdom of heaven belongs to such as these.’ </w:t>
      </w:r>
      <w:r w:rsidRPr="005828A0">
        <w:rPr>
          <w:rFonts w:eastAsia="Times New Roman" w:cs="Arial"/>
          <w:b/>
          <w:bCs/>
          <w:i/>
          <w:iCs/>
          <w:color w:val="2245A6"/>
          <w:sz w:val="23"/>
          <w:szCs w:val="23"/>
          <w:vertAlign w:val="superscript"/>
          <w:lang w:eastAsia="en-GB"/>
        </w:rPr>
        <w:t>15 </w:t>
      </w:r>
      <w:r w:rsidRPr="005828A0">
        <w:rPr>
          <w:rFonts w:eastAsia="Times New Roman" w:cs="Times New Roman"/>
          <w:b/>
          <w:bCs/>
          <w:i/>
          <w:iCs/>
          <w:color w:val="2245A6"/>
          <w:sz w:val="23"/>
          <w:szCs w:val="23"/>
          <w:lang w:eastAsia="en-GB"/>
        </w:rPr>
        <w:t>When he had placed his hands on them, he went on from there.</w:t>
      </w:r>
      <w:r w:rsidRPr="005828A0">
        <w:rPr>
          <w:rFonts w:eastAsia="Times New Roman" w:cs="Times New Roman"/>
          <w:b/>
          <w:bCs/>
          <w:i/>
          <w:iCs/>
          <w:color w:val="2245A6"/>
          <w:sz w:val="23"/>
          <w:szCs w:val="23"/>
          <w:lang w:eastAsia="en-GB"/>
        </w:rPr>
        <w:t>”</w:t>
      </w:r>
      <w:r w:rsidRPr="005828A0">
        <w:rPr>
          <w:rFonts w:eastAsia="Times New Roman" w:cs="Times New Roman"/>
          <w:i/>
          <w:iCs/>
          <w:color w:val="2245A6"/>
          <w:sz w:val="23"/>
          <w:szCs w:val="23"/>
          <w:lang w:eastAsia="en-GB"/>
        </w:rPr>
        <w:t xml:space="preserve"> </w:t>
      </w:r>
      <w:r w:rsidRPr="005828A0">
        <w:rPr>
          <w:rFonts w:eastAsia="Times New Roman" w:cs="Times New Roman"/>
          <w:i/>
          <w:iCs/>
          <w:color w:val="000000"/>
          <w:sz w:val="23"/>
          <w:szCs w:val="23"/>
          <w:lang w:eastAsia="en-GB"/>
        </w:rPr>
        <w:t>(Matthew 19: 13-15)</w:t>
      </w:r>
    </w:p>
    <w:p w14:paraId="0BC7C232" w14:textId="7434CDF6" w:rsidR="00EF66C4" w:rsidRPr="005828A0" w:rsidRDefault="00EF66C4" w:rsidP="003F3053">
      <w:pPr>
        <w:pStyle w:val="ListParagraph"/>
        <w:numPr>
          <w:ilvl w:val="0"/>
          <w:numId w:val="24"/>
        </w:numPr>
        <w:spacing w:before="120" w:after="0" w:line="264" w:lineRule="auto"/>
        <w:ind w:left="284" w:hanging="284"/>
        <w:contextualSpacing w:val="0"/>
        <w:rPr>
          <w:rFonts w:cs="Calibri"/>
          <w:sz w:val="23"/>
          <w:szCs w:val="23"/>
        </w:rPr>
      </w:pPr>
      <w:r w:rsidRPr="005828A0">
        <w:rPr>
          <w:rFonts w:cs="Tahoma"/>
          <w:color w:val="000000"/>
          <w:spacing w:val="8"/>
          <w:sz w:val="23"/>
          <w:szCs w:val="23"/>
          <w:shd w:val="clear" w:color="auto" w:fill="FFFFFF"/>
        </w:rPr>
        <w:t xml:space="preserve">Female children are a </w:t>
      </w:r>
      <w:r w:rsidR="0023288B" w:rsidRPr="005828A0">
        <w:rPr>
          <w:rFonts w:cs="Tahoma"/>
          <w:color w:val="000000"/>
          <w:spacing w:val="8"/>
          <w:sz w:val="23"/>
          <w:szCs w:val="23"/>
          <w:shd w:val="clear" w:color="auto" w:fill="FFFFFF"/>
        </w:rPr>
        <w:t>blessing,</w:t>
      </w:r>
      <w:r w:rsidRPr="005828A0">
        <w:rPr>
          <w:rFonts w:cs="Tahoma"/>
          <w:color w:val="000000"/>
          <w:spacing w:val="8"/>
          <w:sz w:val="23"/>
          <w:szCs w:val="23"/>
          <w:shd w:val="clear" w:color="auto" w:fill="FFFFFF"/>
        </w:rPr>
        <w:t xml:space="preserve"> so it is important to protect and care for them – not bury them:</w:t>
      </w:r>
      <w:r w:rsidRPr="005828A0">
        <w:rPr>
          <w:rFonts w:cs="Tahoma"/>
          <w:color w:val="000000"/>
          <w:spacing w:val="8"/>
          <w:sz w:val="23"/>
          <w:szCs w:val="23"/>
          <w:shd w:val="clear" w:color="auto" w:fill="FFFFFF"/>
        </w:rPr>
        <w:t> </w:t>
      </w:r>
      <w:r w:rsidRPr="005828A0">
        <w:rPr>
          <w:rStyle w:val="Emphasis"/>
          <w:b/>
          <w:bCs/>
          <w:color w:val="2245A6"/>
          <w:spacing w:val="8"/>
          <w:sz w:val="23"/>
          <w:szCs w:val="23"/>
          <w:shd w:val="clear" w:color="auto" w:fill="FFFFFF"/>
        </w:rPr>
        <w:t>“And when one of them is informed of [the birth of] a female, his face becomes dark, and he suppresses grief. He hides himself from the people because of the ill of which he has been informed. Should he keep it in humiliation or bury it in the ground? Unquestionably, evil is what they decide”.</w:t>
      </w:r>
      <w:r w:rsidRPr="005828A0">
        <w:rPr>
          <w:rFonts w:cs="Tahoma"/>
          <w:color w:val="2245A6"/>
          <w:spacing w:val="8"/>
          <w:sz w:val="23"/>
          <w:szCs w:val="23"/>
          <w:shd w:val="clear" w:color="auto" w:fill="FFFFFF"/>
        </w:rPr>
        <w:t> </w:t>
      </w:r>
      <w:r w:rsidRPr="005828A0">
        <w:rPr>
          <w:rFonts w:cs="Tahoma"/>
          <w:color w:val="000000"/>
          <w:spacing w:val="8"/>
          <w:sz w:val="23"/>
          <w:szCs w:val="23"/>
          <w:shd w:val="clear" w:color="auto" w:fill="FFFFFF"/>
        </w:rPr>
        <w:t>(Qur</w:t>
      </w:r>
      <w:r w:rsidRPr="005828A0">
        <w:rPr>
          <w:rFonts w:cs="Tahoma"/>
          <w:color w:val="000000"/>
          <w:spacing w:val="8"/>
          <w:sz w:val="23"/>
          <w:szCs w:val="23"/>
          <w:shd w:val="clear" w:color="auto" w:fill="FFFFFF"/>
        </w:rPr>
        <w:t>’</w:t>
      </w:r>
      <w:r w:rsidRPr="005828A0">
        <w:rPr>
          <w:rFonts w:cs="Tahoma"/>
          <w:color w:val="000000"/>
          <w:spacing w:val="8"/>
          <w:sz w:val="23"/>
          <w:szCs w:val="23"/>
          <w:shd w:val="clear" w:color="auto" w:fill="FFFFFF"/>
        </w:rPr>
        <w:t>an, 16:58-59).</w:t>
      </w:r>
    </w:p>
    <w:p w14:paraId="3B6C1940" w14:textId="225E8E7C" w:rsidR="000356ED" w:rsidRPr="005828A0" w:rsidRDefault="000356ED" w:rsidP="000356ED">
      <w:pPr>
        <w:pStyle w:val="ListParagraph"/>
        <w:numPr>
          <w:ilvl w:val="0"/>
          <w:numId w:val="24"/>
        </w:numPr>
        <w:spacing w:before="120" w:after="0" w:line="264" w:lineRule="auto"/>
        <w:ind w:left="284" w:hanging="284"/>
        <w:contextualSpacing w:val="0"/>
        <w:rPr>
          <w:rStyle w:val="text"/>
          <w:rFonts w:cs="Calibri"/>
          <w:sz w:val="23"/>
          <w:szCs w:val="23"/>
        </w:rPr>
      </w:pPr>
      <w:r w:rsidRPr="005828A0">
        <w:rPr>
          <w:sz w:val="23"/>
          <w:szCs w:val="23"/>
          <w:shd w:val="clear" w:color="auto" w:fill="FFFFFF"/>
        </w:rPr>
        <w:t>The importance of teaching children diligently – in what we say and do and how we behave</w:t>
      </w:r>
      <w:r w:rsidRPr="005828A0">
        <w:rPr>
          <w:b/>
          <w:bCs/>
          <w:i/>
          <w:iCs/>
          <w:color w:val="2245A6"/>
          <w:sz w:val="23"/>
          <w:szCs w:val="23"/>
          <w:shd w:val="clear" w:color="auto" w:fill="FFFFFF"/>
        </w:rPr>
        <w:t xml:space="preserve">: </w:t>
      </w:r>
      <w:r w:rsidR="005828A0" w:rsidRPr="005828A0">
        <w:rPr>
          <w:b/>
          <w:bCs/>
          <w:i/>
          <w:iCs/>
          <w:color w:val="2245A6"/>
          <w:sz w:val="23"/>
          <w:szCs w:val="23"/>
          <w:shd w:val="clear" w:color="auto" w:fill="FFFFFF"/>
        </w:rPr>
        <w:t>“</w:t>
      </w:r>
      <w:r w:rsidRPr="005828A0">
        <w:rPr>
          <w:rStyle w:val="text"/>
          <w:b/>
          <w:bCs/>
          <w:i/>
          <w:iCs/>
          <w:color w:val="2245A6"/>
          <w:sz w:val="23"/>
          <w:szCs w:val="23"/>
          <w:shd w:val="clear" w:color="auto" w:fill="FFFFFF"/>
        </w:rPr>
        <w:t>These commandments that I give you today are to be on your hearts. Impress them on your children. Talk about them when you sit at home and when you walk along the road, when you lie down and when you get up.</w:t>
      </w:r>
      <w:r w:rsidR="005828A0" w:rsidRPr="005828A0">
        <w:rPr>
          <w:rStyle w:val="text"/>
          <w:b/>
          <w:bCs/>
          <w:i/>
          <w:iCs/>
          <w:color w:val="2245A6"/>
          <w:sz w:val="23"/>
          <w:szCs w:val="23"/>
          <w:shd w:val="clear" w:color="auto" w:fill="FFFFFF"/>
        </w:rPr>
        <w:t>”</w:t>
      </w:r>
      <w:r w:rsidRPr="005828A0">
        <w:rPr>
          <w:rStyle w:val="text"/>
          <w:color w:val="2245A6"/>
          <w:sz w:val="23"/>
          <w:szCs w:val="23"/>
          <w:shd w:val="clear" w:color="auto" w:fill="FFFFFF"/>
        </w:rPr>
        <w:t> </w:t>
      </w:r>
      <w:r w:rsidRPr="005828A0">
        <w:rPr>
          <w:rStyle w:val="text"/>
          <w:color w:val="000000"/>
          <w:sz w:val="23"/>
          <w:szCs w:val="23"/>
          <w:shd w:val="clear" w:color="auto" w:fill="FFFFFF"/>
        </w:rPr>
        <w:t>(Deuteronomy 6: 6-7)</w:t>
      </w:r>
    </w:p>
    <w:p w14:paraId="19B5E9E2" w14:textId="5E9CD19E" w:rsidR="000356ED" w:rsidRPr="005828A0" w:rsidRDefault="000356ED" w:rsidP="000356ED">
      <w:pPr>
        <w:pStyle w:val="ListParagraph"/>
        <w:numPr>
          <w:ilvl w:val="0"/>
          <w:numId w:val="24"/>
        </w:numPr>
        <w:spacing w:before="120" w:after="0" w:line="264" w:lineRule="auto"/>
        <w:ind w:left="284" w:hanging="284"/>
        <w:contextualSpacing w:val="0"/>
        <w:rPr>
          <w:rFonts w:cs="Calibri"/>
          <w:sz w:val="23"/>
          <w:szCs w:val="23"/>
        </w:rPr>
      </w:pPr>
      <w:r w:rsidRPr="005828A0">
        <w:rPr>
          <w:rFonts w:cs="Calibri"/>
          <w:sz w:val="23"/>
          <w:szCs w:val="23"/>
        </w:rPr>
        <w:t xml:space="preserve">Be careful to follow God and </w:t>
      </w:r>
      <w:r w:rsidRPr="005828A0">
        <w:rPr>
          <w:rFonts w:cs="Calibri"/>
          <w:sz w:val="23"/>
          <w:szCs w:val="23"/>
        </w:rPr>
        <w:t>provid</w:t>
      </w:r>
      <w:r w:rsidRPr="005828A0">
        <w:rPr>
          <w:rFonts w:cs="Calibri"/>
          <w:sz w:val="23"/>
          <w:szCs w:val="23"/>
        </w:rPr>
        <w:t>e</w:t>
      </w:r>
      <w:r w:rsidRPr="005828A0">
        <w:rPr>
          <w:rFonts w:cs="Calibri"/>
          <w:sz w:val="23"/>
          <w:szCs w:val="23"/>
        </w:rPr>
        <w:t xml:space="preserve"> for </w:t>
      </w:r>
      <w:r w:rsidRPr="005828A0">
        <w:rPr>
          <w:rFonts w:cs="Calibri"/>
          <w:sz w:val="23"/>
          <w:szCs w:val="23"/>
        </w:rPr>
        <w:t>the</w:t>
      </w:r>
      <w:r w:rsidRPr="005828A0">
        <w:rPr>
          <w:rFonts w:cs="Calibri"/>
          <w:sz w:val="23"/>
          <w:szCs w:val="23"/>
        </w:rPr>
        <w:t xml:space="preserve"> children</w:t>
      </w:r>
      <w:r w:rsidR="005828A0" w:rsidRPr="005828A0">
        <w:rPr>
          <w:rFonts w:cs="Calibri"/>
          <w:sz w:val="23"/>
          <w:szCs w:val="23"/>
        </w:rPr>
        <w:t>:</w:t>
      </w:r>
      <w:r w:rsidRPr="005828A0">
        <w:rPr>
          <w:rFonts w:cs="Calibri"/>
          <w:sz w:val="23"/>
          <w:szCs w:val="23"/>
        </w:rPr>
        <w:t xml:space="preserve"> </w:t>
      </w:r>
      <w:r w:rsidRPr="005828A0">
        <w:rPr>
          <w:rFonts w:cs="Calibri"/>
          <w:b/>
          <w:bCs/>
          <w:i/>
          <w:iCs/>
          <w:color w:val="2245A6"/>
          <w:sz w:val="23"/>
          <w:szCs w:val="23"/>
        </w:rPr>
        <w:t>“come I will recite what your lord has prohibited you from: Join not anything in worship with Him; be good and dutiful to your parents; kill not your children because of poverty-We provide sustenance for you and for them</w:t>
      </w:r>
      <w:r w:rsidR="005828A0" w:rsidRPr="005828A0">
        <w:rPr>
          <w:rFonts w:cs="Calibri"/>
          <w:b/>
          <w:bCs/>
          <w:i/>
          <w:iCs/>
          <w:color w:val="2245A6"/>
          <w:sz w:val="23"/>
          <w:szCs w:val="23"/>
        </w:rPr>
        <w:t>.”</w:t>
      </w:r>
      <w:r w:rsidRPr="005828A0">
        <w:rPr>
          <w:rFonts w:cs="Calibri"/>
          <w:color w:val="2245A6"/>
          <w:sz w:val="23"/>
          <w:szCs w:val="23"/>
        </w:rPr>
        <w:t xml:space="preserve"> </w:t>
      </w:r>
      <w:r w:rsidRPr="005828A0">
        <w:rPr>
          <w:rFonts w:cs="Calibri"/>
          <w:sz w:val="23"/>
          <w:szCs w:val="23"/>
        </w:rPr>
        <w:t>(Qur’an 6:</w:t>
      </w:r>
      <w:r w:rsidR="005828A0" w:rsidRPr="005828A0">
        <w:rPr>
          <w:rFonts w:cs="Calibri"/>
          <w:sz w:val="23"/>
          <w:szCs w:val="23"/>
        </w:rPr>
        <w:t xml:space="preserve"> </w:t>
      </w:r>
      <w:r w:rsidRPr="005828A0">
        <w:rPr>
          <w:rFonts w:cs="Calibri"/>
          <w:sz w:val="23"/>
          <w:szCs w:val="23"/>
        </w:rPr>
        <w:t>151)</w:t>
      </w:r>
    </w:p>
    <w:p w14:paraId="0CF1D817" w14:textId="3D0B43CC" w:rsidR="004C0CA0" w:rsidRPr="005828A0" w:rsidRDefault="003F3053" w:rsidP="003F3053">
      <w:pPr>
        <w:pStyle w:val="ListParagraph"/>
        <w:numPr>
          <w:ilvl w:val="0"/>
          <w:numId w:val="24"/>
        </w:numPr>
        <w:spacing w:before="120" w:after="0" w:line="264" w:lineRule="auto"/>
        <w:ind w:left="284" w:hanging="284"/>
        <w:contextualSpacing w:val="0"/>
        <w:rPr>
          <w:rStyle w:val="text"/>
          <w:rFonts w:cs="Calibri"/>
          <w:sz w:val="23"/>
          <w:szCs w:val="23"/>
        </w:rPr>
      </w:pPr>
      <w:r w:rsidRPr="005828A0">
        <w:rPr>
          <w:rStyle w:val="text"/>
          <w:color w:val="000000"/>
          <w:sz w:val="23"/>
          <w:szCs w:val="23"/>
          <w:shd w:val="clear" w:color="auto" w:fill="FFFFFF"/>
        </w:rPr>
        <w:t>The importance of providing guidance, direction and love</w:t>
      </w:r>
      <w:r w:rsidR="000356ED" w:rsidRPr="005828A0">
        <w:rPr>
          <w:rStyle w:val="text"/>
          <w:color w:val="000000"/>
          <w:sz w:val="23"/>
          <w:szCs w:val="23"/>
          <w:shd w:val="clear" w:color="auto" w:fill="FFFFFF"/>
        </w:rPr>
        <w:t xml:space="preserve"> – the rod was used to guide and to protect sheep from predators</w:t>
      </w:r>
      <w:r w:rsidRPr="005828A0">
        <w:rPr>
          <w:rStyle w:val="text"/>
          <w:color w:val="000000"/>
          <w:sz w:val="23"/>
          <w:szCs w:val="23"/>
          <w:shd w:val="clear" w:color="auto" w:fill="FFFFFF"/>
        </w:rPr>
        <w:t xml:space="preserve">: </w:t>
      </w:r>
      <w:r w:rsidRPr="005828A0">
        <w:rPr>
          <w:rStyle w:val="text"/>
          <w:b/>
          <w:bCs/>
          <w:i/>
          <w:iCs/>
          <w:color w:val="2245A6"/>
          <w:sz w:val="23"/>
          <w:szCs w:val="23"/>
          <w:shd w:val="clear" w:color="auto" w:fill="FFFFFF"/>
        </w:rPr>
        <w:t>“</w:t>
      </w:r>
      <w:r w:rsidRPr="005828A0">
        <w:rPr>
          <w:rStyle w:val="text"/>
          <w:b/>
          <w:bCs/>
          <w:i/>
          <w:iCs/>
          <w:color w:val="2245A6"/>
          <w:sz w:val="23"/>
          <w:szCs w:val="23"/>
          <w:shd w:val="clear" w:color="auto" w:fill="FFFFFF"/>
        </w:rPr>
        <w:t xml:space="preserve">Whoever spares the rod hates their </w:t>
      </w:r>
      <w:r w:rsidR="0023288B" w:rsidRPr="005828A0">
        <w:rPr>
          <w:rStyle w:val="text"/>
          <w:b/>
          <w:bCs/>
          <w:i/>
          <w:iCs/>
          <w:color w:val="2245A6"/>
          <w:sz w:val="23"/>
          <w:szCs w:val="23"/>
          <w:shd w:val="clear" w:color="auto" w:fill="FFFFFF"/>
        </w:rPr>
        <w:t>children, but</w:t>
      </w:r>
      <w:r w:rsidRPr="005828A0">
        <w:rPr>
          <w:rStyle w:val="text"/>
          <w:b/>
          <w:bCs/>
          <w:i/>
          <w:iCs/>
          <w:color w:val="2245A6"/>
          <w:sz w:val="23"/>
          <w:szCs w:val="23"/>
          <w:shd w:val="clear" w:color="auto" w:fill="FFFFFF"/>
        </w:rPr>
        <w:t xml:space="preserve"> the one who loves their children is careful to discipline them.</w:t>
      </w:r>
      <w:r w:rsidRPr="005828A0">
        <w:rPr>
          <w:rStyle w:val="text"/>
          <w:b/>
          <w:bCs/>
          <w:i/>
          <w:iCs/>
          <w:color w:val="2245A6"/>
          <w:sz w:val="23"/>
          <w:szCs w:val="23"/>
          <w:shd w:val="clear" w:color="auto" w:fill="FFFFFF"/>
        </w:rPr>
        <w:t>”</w:t>
      </w:r>
      <w:r w:rsidRPr="005828A0">
        <w:rPr>
          <w:rStyle w:val="text"/>
          <w:i/>
          <w:iCs/>
          <w:color w:val="2245A6"/>
          <w:sz w:val="23"/>
          <w:szCs w:val="23"/>
          <w:shd w:val="clear" w:color="auto" w:fill="FFFFFF"/>
        </w:rPr>
        <w:t xml:space="preserve"> </w:t>
      </w:r>
      <w:r w:rsidRPr="005828A0">
        <w:rPr>
          <w:rStyle w:val="text"/>
          <w:i/>
          <w:iCs/>
          <w:color w:val="000000"/>
          <w:sz w:val="23"/>
          <w:szCs w:val="23"/>
          <w:shd w:val="clear" w:color="auto" w:fill="FFFFFF"/>
        </w:rPr>
        <w:t>(Proverbs 13: 24</w:t>
      </w:r>
      <w:r w:rsidR="000356ED" w:rsidRPr="005828A0">
        <w:rPr>
          <w:rStyle w:val="text"/>
          <w:i/>
          <w:iCs/>
          <w:color w:val="000000"/>
          <w:sz w:val="23"/>
          <w:szCs w:val="23"/>
          <w:shd w:val="clear" w:color="auto" w:fill="FFFFFF"/>
        </w:rPr>
        <w:t xml:space="preserve">); </w:t>
      </w:r>
      <w:r w:rsidR="000356ED" w:rsidRPr="005828A0">
        <w:rPr>
          <w:rStyle w:val="text"/>
          <w:b/>
          <w:bCs/>
          <w:i/>
          <w:iCs/>
          <w:color w:val="2245A6"/>
          <w:sz w:val="23"/>
          <w:szCs w:val="23"/>
          <w:shd w:val="clear" w:color="auto" w:fill="FFFFFF"/>
        </w:rPr>
        <w:t>“D</w:t>
      </w:r>
      <w:r w:rsidR="000356ED" w:rsidRPr="005828A0">
        <w:rPr>
          <w:rStyle w:val="text"/>
          <w:b/>
          <w:bCs/>
          <w:i/>
          <w:iCs/>
          <w:color w:val="2245A6"/>
          <w:sz w:val="23"/>
          <w:szCs w:val="23"/>
          <w:shd w:val="clear" w:color="auto" w:fill="FFFFFF"/>
        </w:rPr>
        <w:t>o not withhold discipline from a child;</w:t>
      </w:r>
      <w:r w:rsidR="000356ED" w:rsidRPr="005828A0">
        <w:rPr>
          <w:rStyle w:val="indent-1-breaks"/>
          <w:rFonts w:cs="Courier New"/>
          <w:b/>
          <w:bCs/>
          <w:i/>
          <w:iCs/>
          <w:color w:val="2245A6"/>
          <w:sz w:val="23"/>
          <w:szCs w:val="23"/>
          <w:shd w:val="clear" w:color="auto" w:fill="FFFFFF"/>
        </w:rPr>
        <w:t> </w:t>
      </w:r>
      <w:r w:rsidR="000356ED" w:rsidRPr="005828A0">
        <w:rPr>
          <w:rStyle w:val="text"/>
          <w:b/>
          <w:bCs/>
          <w:i/>
          <w:iCs/>
          <w:color w:val="2245A6"/>
          <w:sz w:val="23"/>
          <w:szCs w:val="23"/>
          <w:shd w:val="clear" w:color="auto" w:fill="FFFFFF"/>
        </w:rPr>
        <w:t>if you punish them with the rod, they will not die.</w:t>
      </w:r>
      <w:r w:rsidR="000356ED" w:rsidRPr="005828A0">
        <w:rPr>
          <w:rStyle w:val="text"/>
          <w:b/>
          <w:bCs/>
          <w:i/>
          <w:iCs/>
          <w:color w:val="2245A6"/>
          <w:sz w:val="23"/>
          <w:szCs w:val="23"/>
          <w:shd w:val="clear" w:color="auto" w:fill="FFFFFF"/>
        </w:rPr>
        <w:t>”</w:t>
      </w:r>
      <w:r w:rsidR="000356ED" w:rsidRPr="005828A0">
        <w:rPr>
          <w:rStyle w:val="text"/>
          <w:color w:val="2245A6"/>
          <w:sz w:val="23"/>
          <w:szCs w:val="23"/>
          <w:shd w:val="clear" w:color="auto" w:fill="FFFFFF"/>
        </w:rPr>
        <w:t xml:space="preserve"> </w:t>
      </w:r>
      <w:r w:rsidR="000356ED" w:rsidRPr="005828A0">
        <w:rPr>
          <w:rStyle w:val="text"/>
          <w:i/>
          <w:iCs/>
          <w:color w:val="000000"/>
          <w:sz w:val="23"/>
          <w:szCs w:val="23"/>
          <w:shd w:val="clear" w:color="auto" w:fill="FFFFFF"/>
        </w:rPr>
        <w:t>(Proverbs 23:13)</w:t>
      </w:r>
    </w:p>
    <w:p w14:paraId="155BFC41" w14:textId="506EE0C0" w:rsidR="0023288B" w:rsidRDefault="0023288B" w:rsidP="003F3053">
      <w:pPr>
        <w:pStyle w:val="ListParagraph"/>
        <w:numPr>
          <w:ilvl w:val="0"/>
          <w:numId w:val="24"/>
        </w:numPr>
        <w:spacing w:before="120" w:after="0" w:line="264" w:lineRule="auto"/>
        <w:ind w:left="284" w:hanging="284"/>
        <w:contextualSpacing w:val="0"/>
        <w:rPr>
          <w:rStyle w:val="text"/>
          <w:rFonts w:cs="Calibri"/>
          <w:sz w:val="23"/>
          <w:szCs w:val="23"/>
        </w:rPr>
      </w:pPr>
      <w:r w:rsidRPr="005828A0">
        <w:rPr>
          <w:rStyle w:val="text"/>
          <w:rFonts w:cs="Calibri"/>
          <w:sz w:val="23"/>
          <w:szCs w:val="23"/>
        </w:rPr>
        <w:t>The responsibility of parents and the whole community to protect vulnerable children:</w:t>
      </w:r>
      <w:r w:rsidRPr="005828A0">
        <w:rPr>
          <w:rStyle w:val="text"/>
          <w:rFonts w:cs="Calibri"/>
          <w:b/>
          <w:bCs/>
          <w:i/>
          <w:iCs/>
          <w:color w:val="2245A6"/>
          <w:sz w:val="23"/>
          <w:szCs w:val="23"/>
        </w:rPr>
        <w:t xml:space="preserve"> </w:t>
      </w:r>
      <w:r w:rsidRPr="005828A0">
        <w:rPr>
          <w:rStyle w:val="text"/>
          <w:rFonts w:cs="Calibri"/>
          <w:b/>
          <w:bCs/>
          <w:i/>
          <w:iCs/>
          <w:color w:val="2245A6"/>
          <w:sz w:val="23"/>
          <w:szCs w:val="23"/>
        </w:rPr>
        <w:t xml:space="preserve">“And do not approach the orphan's property except in a way that is best until he reaches maturity. And give full measure and weight in justice. We do not charge any soul except [with that within] its capacity. And when you testify, be just, even if [it concerns] a near relative. And the covenant of Allah (SWT) </w:t>
      </w:r>
      <w:r w:rsidRPr="005828A0">
        <w:rPr>
          <w:rStyle w:val="text"/>
          <w:rFonts w:cs="Calibri"/>
          <w:b/>
          <w:bCs/>
          <w:i/>
          <w:iCs/>
          <w:color w:val="2245A6"/>
          <w:sz w:val="23"/>
          <w:szCs w:val="23"/>
        </w:rPr>
        <w:t>fulfil</w:t>
      </w:r>
      <w:r w:rsidRPr="005828A0">
        <w:rPr>
          <w:rStyle w:val="text"/>
          <w:rFonts w:cs="Calibri"/>
          <w:b/>
          <w:bCs/>
          <w:i/>
          <w:iCs/>
          <w:color w:val="2245A6"/>
          <w:sz w:val="23"/>
          <w:szCs w:val="23"/>
        </w:rPr>
        <w:t>. This has He instructed you that you may remember</w:t>
      </w:r>
      <w:r w:rsidRPr="005828A0">
        <w:rPr>
          <w:rStyle w:val="text"/>
          <w:rFonts w:cs="Calibri"/>
          <w:b/>
          <w:bCs/>
          <w:i/>
          <w:iCs/>
          <w:color w:val="2245A6"/>
          <w:sz w:val="23"/>
          <w:szCs w:val="23"/>
        </w:rPr>
        <w:t>”</w:t>
      </w:r>
      <w:r w:rsidRPr="005828A0">
        <w:rPr>
          <w:rStyle w:val="text"/>
          <w:rFonts w:cs="Calibri"/>
          <w:sz w:val="23"/>
          <w:szCs w:val="23"/>
        </w:rPr>
        <w:t>.</w:t>
      </w:r>
      <w:r w:rsidRPr="005828A0">
        <w:rPr>
          <w:rStyle w:val="text"/>
          <w:rFonts w:cs="Calibri"/>
          <w:sz w:val="23"/>
          <w:szCs w:val="23"/>
        </w:rPr>
        <w:t xml:space="preserve"> (</w:t>
      </w:r>
      <w:proofErr w:type="gramStart"/>
      <w:r w:rsidRPr="005828A0">
        <w:rPr>
          <w:rStyle w:val="text"/>
          <w:rFonts w:cs="Calibri"/>
          <w:sz w:val="23"/>
          <w:szCs w:val="23"/>
        </w:rPr>
        <w:t>Qur’an  6:152</w:t>
      </w:r>
      <w:proofErr w:type="gramEnd"/>
      <w:r w:rsidRPr="005828A0">
        <w:rPr>
          <w:rStyle w:val="text"/>
          <w:rFonts w:cs="Calibri"/>
          <w:sz w:val="23"/>
          <w:szCs w:val="23"/>
        </w:rPr>
        <w:t>)</w:t>
      </w:r>
    </w:p>
    <w:p w14:paraId="5CCA487E" w14:textId="695A8360" w:rsidR="00F26498" w:rsidRPr="005828A0" w:rsidRDefault="003F3053" w:rsidP="005828A0">
      <w:pPr>
        <w:pStyle w:val="ListParagraph"/>
        <w:numPr>
          <w:ilvl w:val="0"/>
          <w:numId w:val="24"/>
        </w:numPr>
        <w:spacing w:before="120" w:after="0" w:line="264" w:lineRule="auto"/>
        <w:ind w:left="284" w:hanging="284"/>
        <w:contextualSpacing w:val="0"/>
        <w:rPr>
          <w:rFonts w:cs="Calibri"/>
          <w:sz w:val="23"/>
          <w:szCs w:val="23"/>
        </w:rPr>
      </w:pPr>
      <w:r w:rsidRPr="005828A0">
        <w:rPr>
          <w:rStyle w:val="text"/>
          <w:rFonts w:cs="Arial"/>
          <w:color w:val="000000"/>
          <w:sz w:val="23"/>
          <w:szCs w:val="23"/>
          <w:shd w:val="clear" w:color="auto" w:fill="FFFFFF"/>
        </w:rPr>
        <w:t xml:space="preserve">The importance of protecting children: </w:t>
      </w:r>
      <w:r w:rsidR="00EF66C4" w:rsidRPr="005828A0">
        <w:rPr>
          <w:rStyle w:val="text"/>
          <w:rFonts w:cs="Arial"/>
          <w:b/>
          <w:bCs/>
          <w:color w:val="2245A6"/>
          <w:sz w:val="23"/>
          <w:szCs w:val="23"/>
          <w:shd w:val="clear" w:color="auto" w:fill="FFFFFF"/>
        </w:rPr>
        <w:t>“</w:t>
      </w:r>
      <w:r w:rsidRPr="005828A0">
        <w:rPr>
          <w:rStyle w:val="text"/>
          <w:b/>
          <w:bCs/>
          <w:i/>
          <w:iCs/>
          <w:color w:val="2245A6"/>
          <w:sz w:val="23"/>
          <w:szCs w:val="23"/>
          <w:shd w:val="clear" w:color="auto" w:fill="FFFFFF"/>
        </w:rPr>
        <w:t xml:space="preserve">He called a little child to </w:t>
      </w:r>
      <w:r w:rsidR="00EF66C4" w:rsidRPr="005828A0">
        <w:rPr>
          <w:rStyle w:val="text"/>
          <w:b/>
          <w:bCs/>
          <w:i/>
          <w:iCs/>
          <w:color w:val="2245A6"/>
          <w:sz w:val="23"/>
          <w:szCs w:val="23"/>
          <w:shd w:val="clear" w:color="auto" w:fill="FFFFFF"/>
        </w:rPr>
        <w:t>him and</w:t>
      </w:r>
      <w:r w:rsidRPr="005828A0">
        <w:rPr>
          <w:rStyle w:val="text"/>
          <w:b/>
          <w:bCs/>
          <w:i/>
          <w:iCs/>
          <w:color w:val="2245A6"/>
          <w:sz w:val="23"/>
          <w:szCs w:val="23"/>
          <w:shd w:val="clear" w:color="auto" w:fill="FFFFFF"/>
        </w:rPr>
        <w:t xml:space="preserve"> placed the child among them.</w:t>
      </w:r>
      <w:r w:rsidRPr="005828A0">
        <w:rPr>
          <w:rStyle w:val="text"/>
          <w:rFonts w:cs="Arial"/>
          <w:b/>
          <w:bCs/>
          <w:i/>
          <w:iCs/>
          <w:color w:val="2245A6"/>
          <w:sz w:val="23"/>
          <w:szCs w:val="23"/>
          <w:shd w:val="clear" w:color="auto" w:fill="FFFFFF"/>
          <w:vertAlign w:val="superscript"/>
        </w:rPr>
        <w:t> </w:t>
      </w:r>
      <w:r w:rsidRPr="005828A0">
        <w:rPr>
          <w:rStyle w:val="text"/>
          <w:b/>
          <w:bCs/>
          <w:i/>
          <w:iCs/>
          <w:color w:val="2245A6"/>
          <w:sz w:val="23"/>
          <w:szCs w:val="23"/>
          <w:shd w:val="clear" w:color="auto" w:fill="FFFFFF"/>
        </w:rPr>
        <w:t>And he said: </w:t>
      </w:r>
      <w:r w:rsidRPr="005828A0">
        <w:rPr>
          <w:rStyle w:val="woj"/>
          <w:b/>
          <w:bCs/>
          <w:i/>
          <w:iCs/>
          <w:color w:val="2245A6"/>
          <w:sz w:val="23"/>
          <w:szCs w:val="23"/>
          <w:shd w:val="clear" w:color="auto" w:fill="FFFFFF"/>
        </w:rPr>
        <w:t>‘Truly I tell you, unless you change and become like little children, you will never enter the kingdom of heaven.</w:t>
      </w:r>
      <w:r w:rsidRPr="005828A0">
        <w:rPr>
          <w:rStyle w:val="text"/>
          <w:b/>
          <w:bCs/>
          <w:i/>
          <w:iCs/>
          <w:color w:val="2245A6"/>
          <w:sz w:val="23"/>
          <w:szCs w:val="23"/>
          <w:shd w:val="clear" w:color="auto" w:fill="FFFFFF"/>
        </w:rPr>
        <w:t> </w:t>
      </w:r>
      <w:r w:rsidRPr="005828A0">
        <w:rPr>
          <w:rStyle w:val="woj"/>
          <w:b/>
          <w:bCs/>
          <w:i/>
          <w:iCs/>
          <w:color w:val="2245A6"/>
          <w:sz w:val="23"/>
          <w:szCs w:val="23"/>
          <w:shd w:val="clear" w:color="auto" w:fill="FFFFFF"/>
        </w:rPr>
        <w:t>Therefore, whoever takes the lowly position of this child is the greatest in the kingdom of heaven.</w:t>
      </w:r>
      <w:r w:rsidRPr="005828A0">
        <w:rPr>
          <w:rStyle w:val="text"/>
          <w:b/>
          <w:bCs/>
          <w:i/>
          <w:iCs/>
          <w:color w:val="2245A6"/>
          <w:sz w:val="23"/>
          <w:szCs w:val="23"/>
          <w:shd w:val="clear" w:color="auto" w:fill="FFFFFF"/>
        </w:rPr>
        <w:t> </w:t>
      </w:r>
      <w:r w:rsidRPr="005828A0">
        <w:rPr>
          <w:rStyle w:val="woj"/>
          <w:b/>
          <w:bCs/>
          <w:i/>
          <w:iCs/>
          <w:color w:val="2245A6"/>
          <w:sz w:val="23"/>
          <w:szCs w:val="23"/>
          <w:shd w:val="clear" w:color="auto" w:fill="FFFFFF"/>
        </w:rPr>
        <w:t>And whoever welcomes one such child in my name welcomes me.</w:t>
      </w:r>
      <w:r w:rsidR="0023288B" w:rsidRPr="005828A0">
        <w:rPr>
          <w:rStyle w:val="woj"/>
          <w:b/>
          <w:bCs/>
          <w:i/>
          <w:iCs/>
          <w:color w:val="2245A6"/>
          <w:sz w:val="23"/>
          <w:szCs w:val="23"/>
          <w:shd w:val="clear" w:color="auto" w:fill="FFFFFF"/>
        </w:rPr>
        <w:t xml:space="preserve"> </w:t>
      </w:r>
      <w:r w:rsidR="0023288B" w:rsidRPr="005828A0">
        <w:rPr>
          <w:b/>
          <w:bCs/>
          <w:i/>
          <w:iCs/>
          <w:color w:val="2245A6"/>
          <w:sz w:val="23"/>
          <w:szCs w:val="23"/>
          <w:shd w:val="clear" w:color="auto" w:fill="FFFFFF"/>
        </w:rPr>
        <w:t>If anyone causes one of these little ones – those who believe in me – to stumble, it would be better for them to have a large millstone hung round their neck and to be drowned in the depths of the sea</w:t>
      </w:r>
      <w:r w:rsidR="0023288B" w:rsidRPr="005828A0">
        <w:rPr>
          <w:b/>
          <w:bCs/>
          <w:i/>
          <w:iCs/>
          <w:color w:val="2245A6"/>
          <w:sz w:val="23"/>
          <w:szCs w:val="23"/>
          <w:shd w:val="clear" w:color="auto" w:fill="FFFFFF"/>
        </w:rPr>
        <w:t>’</w:t>
      </w:r>
      <w:r w:rsidR="0023288B" w:rsidRPr="005828A0">
        <w:rPr>
          <w:b/>
          <w:bCs/>
          <w:i/>
          <w:iCs/>
          <w:color w:val="2245A6"/>
          <w:sz w:val="23"/>
          <w:szCs w:val="23"/>
          <w:shd w:val="clear" w:color="auto" w:fill="FFFFFF"/>
        </w:rPr>
        <w:t>.</w:t>
      </w:r>
      <w:r w:rsidR="00EF66C4" w:rsidRPr="005828A0">
        <w:rPr>
          <w:rStyle w:val="woj"/>
          <w:b/>
          <w:bCs/>
          <w:i/>
          <w:iCs/>
          <w:color w:val="2245A6"/>
          <w:sz w:val="23"/>
          <w:szCs w:val="23"/>
          <w:shd w:val="clear" w:color="auto" w:fill="FFFFFF"/>
        </w:rPr>
        <w:t>”</w:t>
      </w:r>
      <w:r w:rsidR="00EF66C4" w:rsidRPr="005828A0">
        <w:rPr>
          <w:rStyle w:val="woj"/>
          <w:i/>
          <w:iCs/>
          <w:color w:val="2245A6"/>
          <w:sz w:val="23"/>
          <w:szCs w:val="23"/>
          <w:shd w:val="clear" w:color="auto" w:fill="FFFFFF"/>
        </w:rPr>
        <w:t xml:space="preserve"> </w:t>
      </w:r>
      <w:r w:rsidRPr="005828A0">
        <w:rPr>
          <w:rStyle w:val="woj"/>
          <w:i/>
          <w:iCs/>
          <w:color w:val="000000"/>
          <w:sz w:val="23"/>
          <w:szCs w:val="23"/>
          <w:shd w:val="clear" w:color="auto" w:fill="FFFFFF"/>
        </w:rPr>
        <w:t>(Matthew 18: 2-</w:t>
      </w:r>
      <w:r w:rsidR="0023288B" w:rsidRPr="005828A0">
        <w:rPr>
          <w:rStyle w:val="woj"/>
          <w:i/>
          <w:iCs/>
          <w:color w:val="000000"/>
          <w:sz w:val="23"/>
          <w:szCs w:val="23"/>
          <w:shd w:val="clear" w:color="auto" w:fill="FFFFFF"/>
        </w:rPr>
        <w:t>6</w:t>
      </w:r>
      <w:r w:rsidRPr="005828A0">
        <w:rPr>
          <w:rStyle w:val="woj"/>
          <w:i/>
          <w:iCs/>
          <w:color w:val="000000"/>
          <w:sz w:val="23"/>
          <w:szCs w:val="23"/>
          <w:shd w:val="clear" w:color="auto" w:fill="FFFFFF"/>
        </w:rPr>
        <w:t>)</w:t>
      </w:r>
    </w:p>
    <w:p w14:paraId="2CBD5DD1" w14:textId="0AFFC987" w:rsidR="0033676B" w:rsidRPr="0033676B" w:rsidRDefault="00F26498" w:rsidP="0033676B">
      <w:pPr>
        <w:spacing w:after="0" w:line="264" w:lineRule="auto"/>
        <w:jc w:val="center"/>
        <w:rPr>
          <w:rFonts w:ascii="Trebuchet MS" w:hAnsi="Trebuchet MS" w:cs="Calibri"/>
          <w:b/>
          <w:color w:val="2245A6"/>
          <w:sz w:val="28"/>
          <w:szCs w:val="28"/>
          <w:lang w:val="fr-FR"/>
        </w:rPr>
      </w:pPr>
      <w:r w:rsidRPr="0033676B">
        <w:rPr>
          <w:rFonts w:ascii="Trebuchet MS" w:hAnsi="Trebuchet MS" w:cs="Calibri"/>
          <w:b/>
          <w:color w:val="2245A6"/>
          <w:sz w:val="23"/>
          <w:szCs w:val="23"/>
        </w:rPr>
        <w:br w:type="page"/>
      </w:r>
      <w:r w:rsidR="0033676B" w:rsidRPr="0033676B">
        <w:rPr>
          <w:rFonts w:ascii="Trebuchet MS" w:hAnsi="Trebuchet MS" w:cs="Calibri"/>
          <w:b/>
          <w:color w:val="2245A6"/>
          <w:sz w:val="28"/>
          <w:szCs w:val="28"/>
          <w:lang w:val="fr-FR"/>
        </w:rPr>
        <w:lastRenderedPageBreak/>
        <w:t xml:space="preserve">ANNEX </w:t>
      </w:r>
      <w:proofErr w:type="gramStart"/>
      <w:r w:rsidR="0033676B">
        <w:rPr>
          <w:rFonts w:ascii="Trebuchet MS" w:hAnsi="Trebuchet MS" w:cs="Calibri"/>
          <w:b/>
          <w:color w:val="2245A6"/>
          <w:sz w:val="28"/>
          <w:szCs w:val="28"/>
          <w:lang w:val="fr-FR"/>
        </w:rPr>
        <w:t>4</w:t>
      </w:r>
      <w:r w:rsidR="0033676B" w:rsidRPr="0033676B">
        <w:rPr>
          <w:rFonts w:ascii="Trebuchet MS" w:hAnsi="Trebuchet MS" w:cs="Calibri"/>
          <w:b/>
          <w:color w:val="2245A6"/>
          <w:sz w:val="28"/>
          <w:szCs w:val="28"/>
          <w:lang w:val="fr-FR"/>
        </w:rPr>
        <w:t>:</w:t>
      </w:r>
      <w:proofErr w:type="gramEnd"/>
      <w:r w:rsidR="0033676B" w:rsidRPr="0033676B">
        <w:rPr>
          <w:rFonts w:ascii="Trebuchet MS" w:hAnsi="Trebuchet MS" w:cs="Calibri"/>
          <w:b/>
          <w:color w:val="2245A6"/>
          <w:sz w:val="28"/>
          <w:szCs w:val="28"/>
          <w:lang w:val="fr-FR"/>
        </w:rPr>
        <w:t xml:space="preserve"> PARTICIPANT LIST</w:t>
      </w:r>
    </w:p>
    <w:p w14:paraId="4AB0FAB2" w14:textId="77777777" w:rsidR="0033676B" w:rsidRPr="0033676B" w:rsidRDefault="0033676B" w:rsidP="0033676B">
      <w:pPr>
        <w:spacing w:after="0" w:line="264" w:lineRule="auto"/>
        <w:jc w:val="center"/>
        <w:rPr>
          <w:rFonts w:ascii="Trebuchet MS" w:hAnsi="Trebuchet MS" w:cs="Calibri"/>
          <w:b/>
          <w:color w:val="2245A6"/>
          <w:sz w:val="28"/>
          <w:szCs w:val="28"/>
          <w:lang w:val="fr-FR"/>
        </w:rPr>
      </w:pPr>
    </w:p>
    <w:p w14:paraId="3CE32EB9" w14:textId="401D0C3A" w:rsidR="009C694F" w:rsidRPr="0033676B" w:rsidRDefault="009C694F" w:rsidP="0033676B">
      <w:pPr>
        <w:spacing w:after="0" w:line="264" w:lineRule="auto"/>
        <w:jc w:val="center"/>
        <w:rPr>
          <w:sz w:val="4"/>
          <w:szCs w:val="4"/>
          <w:lang w:val="fr-FR"/>
        </w:rPr>
      </w:pP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3188"/>
        <w:gridCol w:w="3279"/>
      </w:tblGrid>
      <w:tr w:rsidR="004A0E0F" w:rsidRPr="00452061" w14:paraId="7B21F5DB" w14:textId="77777777" w:rsidTr="004A0E0F">
        <w:trPr>
          <w:trHeight w:val="300"/>
          <w:jc w:val="center"/>
        </w:trPr>
        <w:tc>
          <w:tcPr>
            <w:tcW w:w="3044" w:type="dxa"/>
            <w:shd w:val="clear" w:color="auto" w:fill="auto"/>
            <w:noWrap/>
            <w:vAlign w:val="center"/>
            <w:hideMark/>
          </w:tcPr>
          <w:p w14:paraId="56CDF039" w14:textId="3C7391FD" w:rsidR="004A0E0F" w:rsidRPr="00452061" w:rsidRDefault="004A0E0F" w:rsidP="004A0E0F">
            <w:pPr>
              <w:spacing w:after="0" w:line="264" w:lineRule="auto"/>
              <w:jc w:val="center"/>
              <w:rPr>
                <w:rFonts w:ascii="Trebuchet MS" w:eastAsia="Times New Roman" w:hAnsi="Trebuchet MS" w:cs="Calibri"/>
                <w:b/>
                <w:bCs/>
                <w:color w:val="E36C0A"/>
                <w:sz w:val="23"/>
                <w:szCs w:val="23"/>
                <w:lang w:eastAsia="en-GB"/>
              </w:rPr>
            </w:pPr>
            <w:r w:rsidRPr="00452061">
              <w:rPr>
                <w:rFonts w:ascii="Trebuchet MS" w:eastAsia="Times New Roman" w:hAnsi="Trebuchet MS" w:cs="Calibri"/>
                <w:b/>
                <w:bCs/>
                <w:color w:val="E36C0A"/>
                <w:sz w:val="23"/>
                <w:szCs w:val="23"/>
                <w:lang w:eastAsia="en-GB"/>
              </w:rPr>
              <w:t>NAME</w:t>
            </w:r>
          </w:p>
        </w:tc>
        <w:tc>
          <w:tcPr>
            <w:tcW w:w="3188" w:type="dxa"/>
            <w:shd w:val="clear" w:color="auto" w:fill="auto"/>
            <w:noWrap/>
            <w:vAlign w:val="center"/>
            <w:hideMark/>
          </w:tcPr>
          <w:p w14:paraId="35859273" w14:textId="38B47638" w:rsidR="004A0E0F" w:rsidRPr="00452061" w:rsidRDefault="004A0E0F" w:rsidP="004A0E0F">
            <w:pPr>
              <w:spacing w:after="0" w:line="264" w:lineRule="auto"/>
              <w:jc w:val="center"/>
              <w:rPr>
                <w:rFonts w:ascii="Trebuchet MS" w:eastAsia="Times New Roman" w:hAnsi="Trebuchet MS" w:cs="Calibri"/>
                <w:b/>
                <w:bCs/>
                <w:color w:val="E36C0A"/>
                <w:sz w:val="23"/>
                <w:szCs w:val="23"/>
                <w:lang w:eastAsia="en-GB"/>
              </w:rPr>
            </w:pPr>
            <w:r w:rsidRPr="00452061">
              <w:rPr>
                <w:rFonts w:ascii="Trebuchet MS" w:eastAsia="Times New Roman" w:hAnsi="Trebuchet MS" w:cs="Calibri"/>
                <w:b/>
                <w:bCs/>
                <w:color w:val="E36C0A"/>
                <w:sz w:val="23"/>
                <w:szCs w:val="23"/>
                <w:lang w:eastAsia="en-GB"/>
              </w:rPr>
              <w:t>GROUP/ ORGANISATION</w:t>
            </w:r>
          </w:p>
        </w:tc>
        <w:tc>
          <w:tcPr>
            <w:tcW w:w="3279" w:type="dxa"/>
            <w:shd w:val="clear" w:color="auto" w:fill="auto"/>
            <w:noWrap/>
            <w:vAlign w:val="center"/>
            <w:hideMark/>
          </w:tcPr>
          <w:p w14:paraId="60501427" w14:textId="31C44581" w:rsidR="004A0E0F" w:rsidRPr="00452061" w:rsidRDefault="004A0E0F" w:rsidP="004A0E0F">
            <w:pPr>
              <w:spacing w:after="0" w:line="264" w:lineRule="auto"/>
              <w:jc w:val="center"/>
              <w:rPr>
                <w:rFonts w:ascii="Trebuchet MS" w:eastAsia="Times New Roman" w:hAnsi="Trebuchet MS" w:cs="Calibri"/>
                <w:b/>
                <w:bCs/>
                <w:color w:val="E36C0A"/>
                <w:sz w:val="23"/>
                <w:szCs w:val="23"/>
                <w:lang w:eastAsia="en-GB"/>
              </w:rPr>
            </w:pPr>
            <w:r w:rsidRPr="00452061">
              <w:rPr>
                <w:rFonts w:ascii="Trebuchet MS" w:eastAsia="Times New Roman" w:hAnsi="Trebuchet MS" w:cs="Calibri"/>
                <w:b/>
                <w:bCs/>
                <w:color w:val="E36C0A"/>
                <w:sz w:val="23"/>
                <w:szCs w:val="23"/>
                <w:lang w:eastAsia="en-GB"/>
              </w:rPr>
              <w:t>ROLE</w:t>
            </w:r>
          </w:p>
        </w:tc>
      </w:tr>
      <w:tr w:rsidR="004A0E0F" w:rsidRPr="00B572BE" w14:paraId="7305A70A" w14:textId="77777777" w:rsidTr="004A0E0F">
        <w:trPr>
          <w:trHeight w:val="300"/>
          <w:jc w:val="center"/>
        </w:trPr>
        <w:tc>
          <w:tcPr>
            <w:tcW w:w="3044" w:type="dxa"/>
            <w:shd w:val="clear" w:color="auto" w:fill="auto"/>
            <w:noWrap/>
            <w:vAlign w:val="center"/>
          </w:tcPr>
          <w:p w14:paraId="4F0F5AAA" w14:textId="48CC4E4D"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1B15F93C" w14:textId="641305A4"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35074598" w14:textId="7E281DFA"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4E2AB5D9" w14:textId="77777777" w:rsidTr="004A0E0F">
        <w:trPr>
          <w:trHeight w:val="300"/>
          <w:jc w:val="center"/>
        </w:trPr>
        <w:tc>
          <w:tcPr>
            <w:tcW w:w="3044" w:type="dxa"/>
            <w:shd w:val="clear" w:color="auto" w:fill="auto"/>
            <w:noWrap/>
            <w:vAlign w:val="center"/>
          </w:tcPr>
          <w:p w14:paraId="2B849FCD" w14:textId="045176AE"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19F33FF6" w14:textId="436B3EB5"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23E97498" w14:textId="60E4C520"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79C659E1" w14:textId="77777777" w:rsidTr="004A0E0F">
        <w:trPr>
          <w:trHeight w:val="300"/>
          <w:jc w:val="center"/>
        </w:trPr>
        <w:tc>
          <w:tcPr>
            <w:tcW w:w="3044" w:type="dxa"/>
            <w:shd w:val="clear" w:color="auto" w:fill="auto"/>
            <w:noWrap/>
            <w:vAlign w:val="center"/>
          </w:tcPr>
          <w:p w14:paraId="284060D9" w14:textId="59423170"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bottom"/>
          </w:tcPr>
          <w:p w14:paraId="48D033BB" w14:textId="4CB1BA3A"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765D7109" w14:textId="4442AB48"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3358EE51" w14:textId="77777777" w:rsidTr="004A0E0F">
        <w:trPr>
          <w:trHeight w:val="300"/>
          <w:jc w:val="center"/>
        </w:trPr>
        <w:tc>
          <w:tcPr>
            <w:tcW w:w="3044" w:type="dxa"/>
            <w:shd w:val="clear" w:color="auto" w:fill="auto"/>
            <w:noWrap/>
            <w:vAlign w:val="center"/>
          </w:tcPr>
          <w:p w14:paraId="5F56B931" w14:textId="02C6ABB7"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1D0B6BAA" w14:textId="60499ADB"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5A2E0A95" w14:textId="5B6F84E1"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58334AA3" w14:textId="77777777" w:rsidTr="004A0E0F">
        <w:trPr>
          <w:trHeight w:val="300"/>
          <w:jc w:val="center"/>
        </w:trPr>
        <w:tc>
          <w:tcPr>
            <w:tcW w:w="3044" w:type="dxa"/>
            <w:shd w:val="clear" w:color="auto" w:fill="auto"/>
            <w:noWrap/>
            <w:vAlign w:val="center"/>
          </w:tcPr>
          <w:p w14:paraId="2F877450" w14:textId="0807EC54"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7A85EDB6" w14:textId="599D7114"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7EFD5859" w14:textId="1AB62B07"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2E818612" w14:textId="77777777" w:rsidTr="004A0E0F">
        <w:trPr>
          <w:trHeight w:val="300"/>
          <w:jc w:val="center"/>
        </w:trPr>
        <w:tc>
          <w:tcPr>
            <w:tcW w:w="3044" w:type="dxa"/>
            <w:shd w:val="clear" w:color="auto" w:fill="auto"/>
            <w:noWrap/>
            <w:vAlign w:val="center"/>
          </w:tcPr>
          <w:p w14:paraId="5604B8FF" w14:textId="2818D2F5"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0E39EBA0" w14:textId="6EE37BFF"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5F111C8F" w14:textId="330200BF"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7B004441" w14:textId="77777777" w:rsidTr="004A0E0F">
        <w:trPr>
          <w:trHeight w:val="300"/>
          <w:jc w:val="center"/>
        </w:trPr>
        <w:tc>
          <w:tcPr>
            <w:tcW w:w="3044" w:type="dxa"/>
            <w:shd w:val="clear" w:color="auto" w:fill="auto"/>
            <w:noWrap/>
            <w:vAlign w:val="center"/>
          </w:tcPr>
          <w:p w14:paraId="5CC785CC" w14:textId="45962798"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6D64C005" w14:textId="542C611B"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4D2762A5" w14:textId="5B61DB71"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22843F80" w14:textId="77777777" w:rsidTr="004A0E0F">
        <w:trPr>
          <w:trHeight w:val="300"/>
          <w:jc w:val="center"/>
        </w:trPr>
        <w:tc>
          <w:tcPr>
            <w:tcW w:w="3044" w:type="dxa"/>
            <w:shd w:val="clear" w:color="auto" w:fill="auto"/>
            <w:noWrap/>
            <w:vAlign w:val="center"/>
          </w:tcPr>
          <w:p w14:paraId="55813E41" w14:textId="2DAC463A"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5A3E1D14" w14:textId="564B9BFE"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1BEE5D76" w14:textId="2C79C371"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42D3E32D" w14:textId="77777777" w:rsidTr="004A0E0F">
        <w:trPr>
          <w:trHeight w:val="300"/>
          <w:jc w:val="center"/>
        </w:trPr>
        <w:tc>
          <w:tcPr>
            <w:tcW w:w="3044" w:type="dxa"/>
            <w:shd w:val="clear" w:color="auto" w:fill="auto"/>
            <w:noWrap/>
            <w:vAlign w:val="center"/>
          </w:tcPr>
          <w:p w14:paraId="723FD18E" w14:textId="773AD4A6"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15571ADE" w14:textId="67FD3082"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49AE67E0" w14:textId="450EE893"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4A46E0BD" w14:textId="77777777" w:rsidTr="004A0E0F">
        <w:trPr>
          <w:trHeight w:val="300"/>
          <w:jc w:val="center"/>
        </w:trPr>
        <w:tc>
          <w:tcPr>
            <w:tcW w:w="3044" w:type="dxa"/>
            <w:shd w:val="clear" w:color="auto" w:fill="auto"/>
            <w:noWrap/>
            <w:vAlign w:val="center"/>
          </w:tcPr>
          <w:p w14:paraId="1EECE825" w14:textId="7B5246D8"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019295C2" w14:textId="4C5BDDA1"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6F87DD6F" w14:textId="26FCD3F3"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5C99E8A7" w14:textId="77777777" w:rsidTr="004A0E0F">
        <w:trPr>
          <w:trHeight w:val="300"/>
          <w:jc w:val="center"/>
        </w:trPr>
        <w:tc>
          <w:tcPr>
            <w:tcW w:w="3044" w:type="dxa"/>
            <w:shd w:val="clear" w:color="auto" w:fill="auto"/>
            <w:noWrap/>
            <w:vAlign w:val="center"/>
          </w:tcPr>
          <w:p w14:paraId="5A412091" w14:textId="0CA3C5A5"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0F8B4D18" w14:textId="03B9DEC4"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6E195334" w14:textId="1E74D91D"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2E469E62" w14:textId="77777777" w:rsidTr="004A0E0F">
        <w:trPr>
          <w:trHeight w:val="300"/>
          <w:jc w:val="center"/>
        </w:trPr>
        <w:tc>
          <w:tcPr>
            <w:tcW w:w="3044" w:type="dxa"/>
            <w:shd w:val="clear" w:color="auto" w:fill="auto"/>
            <w:noWrap/>
            <w:vAlign w:val="center"/>
          </w:tcPr>
          <w:p w14:paraId="03B21B5E" w14:textId="17A3FA15"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62D0A669" w14:textId="57209293"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798CEBFF" w14:textId="01E20683"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3E0B33C0" w14:textId="77777777" w:rsidTr="004A0E0F">
        <w:trPr>
          <w:trHeight w:val="300"/>
          <w:jc w:val="center"/>
        </w:trPr>
        <w:tc>
          <w:tcPr>
            <w:tcW w:w="3044" w:type="dxa"/>
            <w:shd w:val="clear" w:color="auto" w:fill="auto"/>
            <w:noWrap/>
            <w:vAlign w:val="center"/>
          </w:tcPr>
          <w:p w14:paraId="61A6F516" w14:textId="73BA4864"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5D1541CE" w14:textId="715F6533"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138A5C7F" w14:textId="08BDB898"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7486E439" w14:textId="77777777" w:rsidTr="004A0E0F">
        <w:trPr>
          <w:trHeight w:val="300"/>
          <w:jc w:val="center"/>
        </w:trPr>
        <w:tc>
          <w:tcPr>
            <w:tcW w:w="3044" w:type="dxa"/>
            <w:shd w:val="clear" w:color="auto" w:fill="auto"/>
            <w:noWrap/>
            <w:vAlign w:val="center"/>
          </w:tcPr>
          <w:p w14:paraId="557F4DD4" w14:textId="3C2585EC"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0FD9916A" w14:textId="34FF2B1B"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28AC495B" w14:textId="4C780FB3"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0AC12A49" w14:textId="77777777" w:rsidTr="004A0E0F">
        <w:trPr>
          <w:trHeight w:val="300"/>
          <w:jc w:val="center"/>
        </w:trPr>
        <w:tc>
          <w:tcPr>
            <w:tcW w:w="3044" w:type="dxa"/>
            <w:shd w:val="clear" w:color="auto" w:fill="auto"/>
            <w:noWrap/>
            <w:vAlign w:val="center"/>
          </w:tcPr>
          <w:p w14:paraId="53EA0BE8" w14:textId="276DD64B"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54D7A49D" w14:textId="4ABF495A"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6FD2F300" w14:textId="068F83C8"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385D05A1" w14:textId="77777777" w:rsidTr="004A0E0F">
        <w:trPr>
          <w:trHeight w:val="300"/>
          <w:jc w:val="center"/>
        </w:trPr>
        <w:tc>
          <w:tcPr>
            <w:tcW w:w="3044" w:type="dxa"/>
            <w:shd w:val="clear" w:color="auto" w:fill="auto"/>
            <w:noWrap/>
            <w:vAlign w:val="center"/>
          </w:tcPr>
          <w:p w14:paraId="56CA0EC7" w14:textId="65E29F15"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20A5BB3E" w14:textId="37201C18"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110CEFED" w14:textId="3BC2B17F"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37CF7345" w14:textId="77777777" w:rsidTr="004A0E0F">
        <w:trPr>
          <w:trHeight w:val="300"/>
          <w:jc w:val="center"/>
        </w:trPr>
        <w:tc>
          <w:tcPr>
            <w:tcW w:w="3044" w:type="dxa"/>
            <w:shd w:val="clear" w:color="auto" w:fill="auto"/>
            <w:noWrap/>
            <w:vAlign w:val="center"/>
          </w:tcPr>
          <w:p w14:paraId="1C361483" w14:textId="5A6D3DD0"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61BD9B16" w14:textId="3F708363"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41F38F5B" w14:textId="41FDC4B7"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0CE137BA" w14:textId="77777777" w:rsidTr="004A0E0F">
        <w:trPr>
          <w:trHeight w:val="300"/>
          <w:jc w:val="center"/>
        </w:trPr>
        <w:tc>
          <w:tcPr>
            <w:tcW w:w="3044" w:type="dxa"/>
            <w:shd w:val="clear" w:color="auto" w:fill="auto"/>
            <w:noWrap/>
            <w:vAlign w:val="center"/>
          </w:tcPr>
          <w:p w14:paraId="2A4AD38B" w14:textId="71A4F54A"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13A23438" w14:textId="2B9797BD"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50BA0F13" w14:textId="2BE92E07"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66862772" w14:textId="77777777" w:rsidTr="004A0E0F">
        <w:trPr>
          <w:trHeight w:val="300"/>
          <w:jc w:val="center"/>
        </w:trPr>
        <w:tc>
          <w:tcPr>
            <w:tcW w:w="3044" w:type="dxa"/>
            <w:shd w:val="clear" w:color="auto" w:fill="auto"/>
            <w:noWrap/>
            <w:vAlign w:val="center"/>
          </w:tcPr>
          <w:p w14:paraId="6C3DBACF" w14:textId="09551FB4"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173498FA" w14:textId="529A6D04"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57DD795F" w14:textId="60630A99"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56C29164" w14:textId="77777777" w:rsidTr="004A0E0F">
        <w:trPr>
          <w:trHeight w:val="300"/>
          <w:jc w:val="center"/>
        </w:trPr>
        <w:tc>
          <w:tcPr>
            <w:tcW w:w="3044" w:type="dxa"/>
            <w:shd w:val="clear" w:color="auto" w:fill="auto"/>
            <w:noWrap/>
            <w:vAlign w:val="center"/>
          </w:tcPr>
          <w:p w14:paraId="0EC0058A" w14:textId="72773594"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77A14064" w14:textId="27E0B472"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0030448D" w14:textId="21ADE96D"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31CDAAF3" w14:textId="77777777" w:rsidTr="004A0E0F">
        <w:trPr>
          <w:trHeight w:val="300"/>
          <w:jc w:val="center"/>
        </w:trPr>
        <w:tc>
          <w:tcPr>
            <w:tcW w:w="3044" w:type="dxa"/>
            <w:shd w:val="clear" w:color="auto" w:fill="auto"/>
            <w:noWrap/>
            <w:vAlign w:val="center"/>
          </w:tcPr>
          <w:p w14:paraId="07F31220" w14:textId="5C195350"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130AFDCA" w14:textId="1B8F1B5C"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27B6FB26" w14:textId="624F697F"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5835F5EA" w14:textId="77777777" w:rsidTr="004A0E0F">
        <w:trPr>
          <w:trHeight w:val="300"/>
          <w:jc w:val="center"/>
        </w:trPr>
        <w:tc>
          <w:tcPr>
            <w:tcW w:w="3044" w:type="dxa"/>
            <w:shd w:val="clear" w:color="auto" w:fill="auto"/>
            <w:noWrap/>
            <w:vAlign w:val="center"/>
          </w:tcPr>
          <w:p w14:paraId="0EA34156" w14:textId="030C6B2C"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280E264F" w14:textId="168EE5A3"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41E062AA" w14:textId="529E1B6C"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5D1D2A22" w14:textId="77777777" w:rsidTr="004A0E0F">
        <w:trPr>
          <w:trHeight w:val="300"/>
          <w:jc w:val="center"/>
        </w:trPr>
        <w:tc>
          <w:tcPr>
            <w:tcW w:w="3044" w:type="dxa"/>
            <w:shd w:val="clear" w:color="auto" w:fill="auto"/>
            <w:noWrap/>
            <w:vAlign w:val="center"/>
          </w:tcPr>
          <w:p w14:paraId="7B44F8DD" w14:textId="077AB801"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200C2E19" w14:textId="306400AD"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0E5139A5" w14:textId="0E781901"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277A516E" w14:textId="77777777" w:rsidTr="004A0E0F">
        <w:trPr>
          <w:trHeight w:val="300"/>
          <w:jc w:val="center"/>
        </w:trPr>
        <w:tc>
          <w:tcPr>
            <w:tcW w:w="3044" w:type="dxa"/>
            <w:shd w:val="clear" w:color="auto" w:fill="auto"/>
            <w:noWrap/>
            <w:vAlign w:val="center"/>
          </w:tcPr>
          <w:p w14:paraId="17472CA0" w14:textId="636F354B"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2087C494" w14:textId="19516A7E"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138D1C10" w14:textId="09F1B8F6"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6772C95B" w14:textId="77777777" w:rsidTr="004A0E0F">
        <w:trPr>
          <w:trHeight w:val="300"/>
          <w:jc w:val="center"/>
        </w:trPr>
        <w:tc>
          <w:tcPr>
            <w:tcW w:w="3044" w:type="dxa"/>
            <w:shd w:val="clear" w:color="auto" w:fill="auto"/>
            <w:noWrap/>
            <w:vAlign w:val="center"/>
          </w:tcPr>
          <w:p w14:paraId="06C19844" w14:textId="65CC5128"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4BFB26E5" w14:textId="4143EC48"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7D0FEFE3" w14:textId="3C5C7010"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75FD472E" w14:textId="77777777" w:rsidTr="004A0E0F">
        <w:trPr>
          <w:trHeight w:val="300"/>
          <w:jc w:val="center"/>
        </w:trPr>
        <w:tc>
          <w:tcPr>
            <w:tcW w:w="3044" w:type="dxa"/>
            <w:shd w:val="clear" w:color="auto" w:fill="auto"/>
            <w:noWrap/>
            <w:vAlign w:val="center"/>
          </w:tcPr>
          <w:p w14:paraId="51452005" w14:textId="04514B70"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63EA3336" w14:textId="75F648BC"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2ABB7ED4" w14:textId="6A5264EA"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5F4C08F2" w14:textId="77777777" w:rsidTr="004A0E0F">
        <w:trPr>
          <w:trHeight w:val="300"/>
          <w:jc w:val="center"/>
        </w:trPr>
        <w:tc>
          <w:tcPr>
            <w:tcW w:w="3044" w:type="dxa"/>
            <w:shd w:val="clear" w:color="auto" w:fill="auto"/>
            <w:noWrap/>
            <w:vAlign w:val="center"/>
          </w:tcPr>
          <w:p w14:paraId="7EB79F44" w14:textId="68C2CD58"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6565FB52" w14:textId="31501859"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1467704D" w14:textId="3DC7B3F8"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3E3D9F6E" w14:textId="77777777" w:rsidTr="004A0E0F">
        <w:trPr>
          <w:trHeight w:val="300"/>
          <w:jc w:val="center"/>
        </w:trPr>
        <w:tc>
          <w:tcPr>
            <w:tcW w:w="3044" w:type="dxa"/>
            <w:shd w:val="clear" w:color="auto" w:fill="auto"/>
            <w:noWrap/>
            <w:vAlign w:val="center"/>
          </w:tcPr>
          <w:p w14:paraId="357EB10B" w14:textId="76E9FBDE"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585AB143" w14:textId="5AA13E90"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2A4F4603" w14:textId="144C9FF5"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02F2E0AE" w14:textId="77777777" w:rsidTr="004A0E0F">
        <w:trPr>
          <w:trHeight w:val="300"/>
          <w:jc w:val="center"/>
        </w:trPr>
        <w:tc>
          <w:tcPr>
            <w:tcW w:w="3044" w:type="dxa"/>
            <w:shd w:val="clear" w:color="auto" w:fill="auto"/>
            <w:noWrap/>
            <w:vAlign w:val="center"/>
          </w:tcPr>
          <w:p w14:paraId="4DEE39DE" w14:textId="53599D1E"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472ED7D5" w14:textId="3733A54F"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6B1AEC94" w14:textId="09706086"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2E2A1B14" w14:textId="77777777" w:rsidTr="004A0E0F">
        <w:trPr>
          <w:trHeight w:val="300"/>
          <w:jc w:val="center"/>
        </w:trPr>
        <w:tc>
          <w:tcPr>
            <w:tcW w:w="3044" w:type="dxa"/>
            <w:shd w:val="clear" w:color="auto" w:fill="auto"/>
            <w:noWrap/>
            <w:vAlign w:val="center"/>
          </w:tcPr>
          <w:p w14:paraId="7B39EE05" w14:textId="5748B755"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786D3531" w14:textId="4132DCAD"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109E90EA" w14:textId="2FED6470"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4CCAFBA5" w14:textId="77777777" w:rsidTr="004A0E0F">
        <w:trPr>
          <w:trHeight w:val="300"/>
          <w:jc w:val="center"/>
        </w:trPr>
        <w:tc>
          <w:tcPr>
            <w:tcW w:w="3044" w:type="dxa"/>
            <w:shd w:val="clear" w:color="auto" w:fill="auto"/>
            <w:noWrap/>
            <w:vAlign w:val="center"/>
          </w:tcPr>
          <w:p w14:paraId="42B6949D" w14:textId="29BDA59C"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717013DD" w14:textId="00326E49"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73B6F467" w14:textId="1BAE1398"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53A7F875" w14:textId="77777777" w:rsidTr="004A0E0F">
        <w:trPr>
          <w:trHeight w:val="300"/>
          <w:jc w:val="center"/>
        </w:trPr>
        <w:tc>
          <w:tcPr>
            <w:tcW w:w="3044" w:type="dxa"/>
            <w:shd w:val="clear" w:color="auto" w:fill="auto"/>
            <w:noWrap/>
            <w:vAlign w:val="center"/>
          </w:tcPr>
          <w:p w14:paraId="7562DA92" w14:textId="29B9EC2E"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6C67FEB5" w14:textId="3B46E487"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6CA366B4" w14:textId="6B872943"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5CBEA924" w14:textId="77777777" w:rsidTr="004A0E0F">
        <w:trPr>
          <w:trHeight w:val="300"/>
          <w:jc w:val="center"/>
        </w:trPr>
        <w:tc>
          <w:tcPr>
            <w:tcW w:w="3044" w:type="dxa"/>
            <w:shd w:val="clear" w:color="auto" w:fill="auto"/>
            <w:noWrap/>
            <w:vAlign w:val="center"/>
          </w:tcPr>
          <w:p w14:paraId="31390D2D" w14:textId="002320F1"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74BB427F" w14:textId="78737381"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4EF30975" w14:textId="5CA67215"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1C27C74E" w14:textId="77777777" w:rsidTr="004A0E0F">
        <w:trPr>
          <w:trHeight w:val="300"/>
          <w:jc w:val="center"/>
        </w:trPr>
        <w:tc>
          <w:tcPr>
            <w:tcW w:w="3044" w:type="dxa"/>
            <w:shd w:val="clear" w:color="auto" w:fill="auto"/>
            <w:noWrap/>
            <w:vAlign w:val="center"/>
          </w:tcPr>
          <w:p w14:paraId="5253D658" w14:textId="092D7B80"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7552C52F" w14:textId="22AE061E"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03638667" w14:textId="5EB36171"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192510FD" w14:textId="77777777" w:rsidTr="004A0E0F">
        <w:trPr>
          <w:trHeight w:val="300"/>
          <w:jc w:val="center"/>
        </w:trPr>
        <w:tc>
          <w:tcPr>
            <w:tcW w:w="3044" w:type="dxa"/>
            <w:shd w:val="clear" w:color="auto" w:fill="auto"/>
            <w:noWrap/>
            <w:vAlign w:val="center"/>
          </w:tcPr>
          <w:p w14:paraId="06F6AFAC" w14:textId="106486E1"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40BE1E1E" w14:textId="41CDD4AB"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58964D6C" w14:textId="30E7A5BB"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558CD6FA" w14:textId="77777777" w:rsidTr="004A0E0F">
        <w:trPr>
          <w:trHeight w:val="300"/>
          <w:jc w:val="center"/>
        </w:trPr>
        <w:tc>
          <w:tcPr>
            <w:tcW w:w="3044" w:type="dxa"/>
            <w:shd w:val="clear" w:color="auto" w:fill="auto"/>
            <w:noWrap/>
            <w:vAlign w:val="center"/>
          </w:tcPr>
          <w:p w14:paraId="0A54850A" w14:textId="0CC7298A"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67807652" w14:textId="70FF4A02"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46480FA4" w14:textId="7B9728A5"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16FB5DEE" w14:textId="77777777" w:rsidTr="004A0E0F">
        <w:trPr>
          <w:trHeight w:val="300"/>
          <w:jc w:val="center"/>
        </w:trPr>
        <w:tc>
          <w:tcPr>
            <w:tcW w:w="3044" w:type="dxa"/>
            <w:shd w:val="clear" w:color="auto" w:fill="auto"/>
            <w:noWrap/>
            <w:vAlign w:val="center"/>
          </w:tcPr>
          <w:p w14:paraId="434CA1AA" w14:textId="09B4F18B"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6DE2BC24" w14:textId="11A5337D"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2E589290" w14:textId="4F913B85"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66195BDB" w14:textId="77777777" w:rsidTr="004A0E0F">
        <w:trPr>
          <w:trHeight w:val="300"/>
          <w:jc w:val="center"/>
        </w:trPr>
        <w:tc>
          <w:tcPr>
            <w:tcW w:w="3044" w:type="dxa"/>
            <w:shd w:val="clear" w:color="auto" w:fill="auto"/>
            <w:noWrap/>
            <w:vAlign w:val="center"/>
          </w:tcPr>
          <w:p w14:paraId="2CCEE8C4" w14:textId="759E3558"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18C46565" w14:textId="75DB3571"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4172A464" w14:textId="7DA31EA2"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7955BB76" w14:textId="77777777" w:rsidTr="004A0E0F">
        <w:trPr>
          <w:trHeight w:val="300"/>
          <w:jc w:val="center"/>
        </w:trPr>
        <w:tc>
          <w:tcPr>
            <w:tcW w:w="3044" w:type="dxa"/>
            <w:shd w:val="clear" w:color="auto" w:fill="auto"/>
            <w:noWrap/>
            <w:vAlign w:val="center"/>
          </w:tcPr>
          <w:p w14:paraId="09B6A686" w14:textId="58188C6B"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3F1F0FDD" w14:textId="08DE6D6C"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25B05912" w14:textId="51717691"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7A2E9925" w14:textId="77777777" w:rsidTr="004A0E0F">
        <w:trPr>
          <w:trHeight w:val="300"/>
          <w:jc w:val="center"/>
        </w:trPr>
        <w:tc>
          <w:tcPr>
            <w:tcW w:w="3044" w:type="dxa"/>
            <w:shd w:val="clear" w:color="auto" w:fill="auto"/>
            <w:noWrap/>
            <w:vAlign w:val="center"/>
          </w:tcPr>
          <w:p w14:paraId="16D8D25C" w14:textId="0DC9B360"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170AE3E6" w14:textId="7E834A63"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17D5A52E" w14:textId="40CFC9F3"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563231B7" w14:textId="77777777" w:rsidTr="004A0E0F">
        <w:trPr>
          <w:trHeight w:val="300"/>
          <w:jc w:val="center"/>
        </w:trPr>
        <w:tc>
          <w:tcPr>
            <w:tcW w:w="3044" w:type="dxa"/>
            <w:shd w:val="clear" w:color="auto" w:fill="auto"/>
            <w:noWrap/>
            <w:vAlign w:val="center"/>
          </w:tcPr>
          <w:p w14:paraId="2B0CCE59" w14:textId="1DA2C95B"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25550499" w14:textId="43AB4C81"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499E3A5F" w14:textId="0DF323A6"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208813A2" w14:textId="77777777" w:rsidTr="004A0E0F">
        <w:trPr>
          <w:trHeight w:val="300"/>
          <w:jc w:val="center"/>
        </w:trPr>
        <w:tc>
          <w:tcPr>
            <w:tcW w:w="3044" w:type="dxa"/>
            <w:shd w:val="clear" w:color="auto" w:fill="auto"/>
            <w:noWrap/>
            <w:vAlign w:val="center"/>
          </w:tcPr>
          <w:p w14:paraId="408861DF" w14:textId="5FB62D77"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4B1F7EB4" w14:textId="49A5262B"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124C9F4D" w14:textId="09136F65"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4305BB85" w14:textId="77777777" w:rsidTr="004A0E0F">
        <w:trPr>
          <w:trHeight w:val="300"/>
          <w:jc w:val="center"/>
        </w:trPr>
        <w:tc>
          <w:tcPr>
            <w:tcW w:w="3044" w:type="dxa"/>
            <w:shd w:val="clear" w:color="auto" w:fill="auto"/>
            <w:noWrap/>
            <w:vAlign w:val="center"/>
          </w:tcPr>
          <w:p w14:paraId="2428B22E" w14:textId="6D79910A"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484849C1" w14:textId="3D151954"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1842500D" w14:textId="6AFB1302"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7979A493" w14:textId="77777777" w:rsidTr="004A0E0F">
        <w:trPr>
          <w:trHeight w:val="300"/>
          <w:jc w:val="center"/>
        </w:trPr>
        <w:tc>
          <w:tcPr>
            <w:tcW w:w="3044" w:type="dxa"/>
            <w:shd w:val="clear" w:color="auto" w:fill="auto"/>
            <w:noWrap/>
            <w:vAlign w:val="center"/>
          </w:tcPr>
          <w:p w14:paraId="3168A028" w14:textId="1A438DD4"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15D4E0FF" w14:textId="7A7FF76A"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22C84E89" w14:textId="6BBE318E"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48731E31" w14:textId="77777777" w:rsidTr="004A0E0F">
        <w:trPr>
          <w:trHeight w:val="300"/>
          <w:jc w:val="center"/>
        </w:trPr>
        <w:tc>
          <w:tcPr>
            <w:tcW w:w="3044" w:type="dxa"/>
            <w:shd w:val="clear" w:color="auto" w:fill="auto"/>
            <w:noWrap/>
            <w:vAlign w:val="center"/>
          </w:tcPr>
          <w:p w14:paraId="327AD222" w14:textId="64CB7F0F"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2CDC1E25" w14:textId="46D7EDD2"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137D4956" w14:textId="2CA4BC48"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5C865E42" w14:textId="77777777" w:rsidTr="004A0E0F">
        <w:trPr>
          <w:trHeight w:val="300"/>
          <w:jc w:val="center"/>
        </w:trPr>
        <w:tc>
          <w:tcPr>
            <w:tcW w:w="3044" w:type="dxa"/>
            <w:shd w:val="clear" w:color="auto" w:fill="auto"/>
            <w:noWrap/>
            <w:vAlign w:val="center"/>
          </w:tcPr>
          <w:p w14:paraId="3107CEBC" w14:textId="7F567140"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1392DCE3" w14:textId="4F6C0DB3"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0430BB19" w14:textId="6DD64042"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6207CA82" w14:textId="77777777" w:rsidTr="004A0E0F">
        <w:trPr>
          <w:trHeight w:val="300"/>
          <w:jc w:val="center"/>
        </w:trPr>
        <w:tc>
          <w:tcPr>
            <w:tcW w:w="3044" w:type="dxa"/>
            <w:shd w:val="clear" w:color="auto" w:fill="auto"/>
            <w:noWrap/>
            <w:vAlign w:val="center"/>
          </w:tcPr>
          <w:p w14:paraId="51F485F6" w14:textId="25C20780"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2CC41279" w14:textId="6A504DB5"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79057934" w14:textId="3243B3AA"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54B26DF5" w14:textId="77777777" w:rsidTr="004A0E0F">
        <w:trPr>
          <w:trHeight w:val="300"/>
          <w:jc w:val="center"/>
        </w:trPr>
        <w:tc>
          <w:tcPr>
            <w:tcW w:w="3044" w:type="dxa"/>
            <w:shd w:val="clear" w:color="auto" w:fill="auto"/>
            <w:noWrap/>
            <w:vAlign w:val="center"/>
          </w:tcPr>
          <w:p w14:paraId="30E55643" w14:textId="43F12124"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692B1C08" w14:textId="515BA5B6"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35DF5AFD" w14:textId="1FA67ED0"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3400C97C" w14:textId="77777777" w:rsidTr="004A0E0F">
        <w:trPr>
          <w:trHeight w:val="300"/>
          <w:jc w:val="center"/>
        </w:trPr>
        <w:tc>
          <w:tcPr>
            <w:tcW w:w="3044" w:type="dxa"/>
            <w:shd w:val="clear" w:color="auto" w:fill="auto"/>
            <w:noWrap/>
            <w:vAlign w:val="center"/>
          </w:tcPr>
          <w:p w14:paraId="6486BBFE" w14:textId="3D74A42F"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1FE6F344" w14:textId="22D4169F"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7A0F3212" w14:textId="14913CBF"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4A006839" w14:textId="77777777" w:rsidTr="004A0E0F">
        <w:trPr>
          <w:trHeight w:val="300"/>
          <w:jc w:val="center"/>
        </w:trPr>
        <w:tc>
          <w:tcPr>
            <w:tcW w:w="3044" w:type="dxa"/>
            <w:shd w:val="clear" w:color="auto" w:fill="auto"/>
            <w:noWrap/>
            <w:vAlign w:val="center"/>
          </w:tcPr>
          <w:p w14:paraId="009195E6" w14:textId="10EFE18A"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6C304AFB" w14:textId="1DCB079D"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13B96265" w14:textId="3ECB716C"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6005ACBB" w14:textId="77777777" w:rsidTr="004A0E0F">
        <w:trPr>
          <w:trHeight w:val="300"/>
          <w:jc w:val="center"/>
        </w:trPr>
        <w:tc>
          <w:tcPr>
            <w:tcW w:w="3044" w:type="dxa"/>
            <w:shd w:val="clear" w:color="auto" w:fill="auto"/>
            <w:noWrap/>
            <w:vAlign w:val="center"/>
          </w:tcPr>
          <w:p w14:paraId="20E9853A" w14:textId="3DA09AFE"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39A8CEF3" w14:textId="2D840AD7"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1C1801B1" w14:textId="5DAC13E4"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3C9222C5" w14:textId="77777777" w:rsidTr="004A0E0F">
        <w:trPr>
          <w:trHeight w:val="300"/>
          <w:jc w:val="center"/>
        </w:trPr>
        <w:tc>
          <w:tcPr>
            <w:tcW w:w="3044" w:type="dxa"/>
            <w:shd w:val="clear" w:color="auto" w:fill="auto"/>
            <w:noWrap/>
            <w:vAlign w:val="center"/>
          </w:tcPr>
          <w:p w14:paraId="72990C15" w14:textId="75177BCD"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747170E5" w14:textId="67D1C24A"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3F04F75B" w14:textId="5566E7A7"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7574E964" w14:textId="77777777" w:rsidTr="004A0E0F">
        <w:trPr>
          <w:trHeight w:val="300"/>
          <w:jc w:val="center"/>
        </w:trPr>
        <w:tc>
          <w:tcPr>
            <w:tcW w:w="3044" w:type="dxa"/>
            <w:shd w:val="clear" w:color="auto" w:fill="auto"/>
            <w:noWrap/>
            <w:vAlign w:val="center"/>
          </w:tcPr>
          <w:p w14:paraId="10F0994C" w14:textId="7D7B072F"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7935A9E9" w14:textId="02BF3C5A"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1AC43D6B" w14:textId="20F56F65"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34178117" w14:textId="77777777" w:rsidTr="004A0E0F">
        <w:trPr>
          <w:trHeight w:val="300"/>
          <w:jc w:val="center"/>
        </w:trPr>
        <w:tc>
          <w:tcPr>
            <w:tcW w:w="3044" w:type="dxa"/>
            <w:shd w:val="clear" w:color="auto" w:fill="auto"/>
            <w:noWrap/>
            <w:vAlign w:val="center"/>
          </w:tcPr>
          <w:p w14:paraId="7930AAD8" w14:textId="2F1F0EA4"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5B172949" w14:textId="7AD3EC59"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2297C970" w14:textId="73CF82A5"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061F1DFC" w14:textId="77777777" w:rsidTr="004A0E0F">
        <w:trPr>
          <w:trHeight w:val="300"/>
          <w:jc w:val="center"/>
        </w:trPr>
        <w:tc>
          <w:tcPr>
            <w:tcW w:w="3044" w:type="dxa"/>
            <w:shd w:val="clear" w:color="auto" w:fill="auto"/>
            <w:noWrap/>
            <w:vAlign w:val="center"/>
          </w:tcPr>
          <w:p w14:paraId="58B48EF5" w14:textId="7DF4BF9F"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21DD4138" w14:textId="60D59CFF"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401BD09E" w14:textId="55816A3E"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07E5341A" w14:textId="77777777" w:rsidTr="004A0E0F">
        <w:trPr>
          <w:trHeight w:val="300"/>
          <w:jc w:val="center"/>
        </w:trPr>
        <w:tc>
          <w:tcPr>
            <w:tcW w:w="3044" w:type="dxa"/>
            <w:shd w:val="clear" w:color="auto" w:fill="auto"/>
            <w:noWrap/>
            <w:vAlign w:val="center"/>
          </w:tcPr>
          <w:p w14:paraId="64AA0EED" w14:textId="1A476280"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6B0B8A1D" w14:textId="02B5FA13"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34BE6994" w14:textId="31682090"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5BDAA109" w14:textId="77777777" w:rsidTr="004A0E0F">
        <w:trPr>
          <w:trHeight w:val="300"/>
          <w:jc w:val="center"/>
        </w:trPr>
        <w:tc>
          <w:tcPr>
            <w:tcW w:w="3044" w:type="dxa"/>
            <w:shd w:val="clear" w:color="auto" w:fill="auto"/>
            <w:noWrap/>
            <w:vAlign w:val="center"/>
          </w:tcPr>
          <w:p w14:paraId="1CD95EA4" w14:textId="2A188EF2"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5A1086FA" w14:textId="290B1B06"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47171703" w14:textId="3F9A99CD"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756692D6" w14:textId="77777777" w:rsidTr="004A0E0F">
        <w:trPr>
          <w:trHeight w:val="300"/>
          <w:jc w:val="center"/>
        </w:trPr>
        <w:tc>
          <w:tcPr>
            <w:tcW w:w="3044" w:type="dxa"/>
            <w:shd w:val="clear" w:color="auto" w:fill="auto"/>
            <w:noWrap/>
            <w:vAlign w:val="center"/>
          </w:tcPr>
          <w:p w14:paraId="31C10ECD" w14:textId="72369E7E"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5661A0AB" w14:textId="64281EE8"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7A5DA3EC" w14:textId="0B30A49F"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1ADB3726" w14:textId="77777777" w:rsidTr="004A0E0F">
        <w:trPr>
          <w:trHeight w:val="300"/>
          <w:jc w:val="center"/>
        </w:trPr>
        <w:tc>
          <w:tcPr>
            <w:tcW w:w="3044" w:type="dxa"/>
            <w:shd w:val="clear" w:color="auto" w:fill="auto"/>
            <w:noWrap/>
            <w:vAlign w:val="center"/>
          </w:tcPr>
          <w:p w14:paraId="7EB3F851" w14:textId="0AF70F53"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594A2872" w14:textId="111FC5E1"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0CFE8259" w14:textId="346B3D69"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1A559475" w14:textId="77777777" w:rsidTr="004A0E0F">
        <w:trPr>
          <w:trHeight w:val="300"/>
          <w:jc w:val="center"/>
        </w:trPr>
        <w:tc>
          <w:tcPr>
            <w:tcW w:w="3044" w:type="dxa"/>
            <w:shd w:val="clear" w:color="auto" w:fill="auto"/>
            <w:noWrap/>
            <w:vAlign w:val="center"/>
          </w:tcPr>
          <w:p w14:paraId="2301B5E2" w14:textId="40640461"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13AB5461" w14:textId="6221A92D"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2ED0C656" w14:textId="43139AAD"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5CF1D5B3" w14:textId="77777777" w:rsidTr="004A0E0F">
        <w:trPr>
          <w:trHeight w:val="300"/>
          <w:jc w:val="center"/>
        </w:trPr>
        <w:tc>
          <w:tcPr>
            <w:tcW w:w="3044" w:type="dxa"/>
            <w:shd w:val="clear" w:color="auto" w:fill="auto"/>
            <w:noWrap/>
            <w:vAlign w:val="center"/>
          </w:tcPr>
          <w:p w14:paraId="39007662" w14:textId="611CC100"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61CA5DC6" w14:textId="677A7D10"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2B7C5C68" w14:textId="5808DFB1"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54106598" w14:textId="77777777" w:rsidTr="004A0E0F">
        <w:trPr>
          <w:trHeight w:val="300"/>
          <w:jc w:val="center"/>
        </w:trPr>
        <w:tc>
          <w:tcPr>
            <w:tcW w:w="3044" w:type="dxa"/>
            <w:shd w:val="clear" w:color="auto" w:fill="auto"/>
            <w:noWrap/>
            <w:vAlign w:val="center"/>
          </w:tcPr>
          <w:p w14:paraId="4DC4B25A" w14:textId="2505D0C3"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0DFAFDB1" w14:textId="54D5B176"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70E31E5A" w14:textId="27251650"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0C7EABF0" w14:textId="77777777" w:rsidTr="004A0E0F">
        <w:trPr>
          <w:trHeight w:val="300"/>
          <w:jc w:val="center"/>
        </w:trPr>
        <w:tc>
          <w:tcPr>
            <w:tcW w:w="3044" w:type="dxa"/>
            <w:shd w:val="clear" w:color="auto" w:fill="auto"/>
            <w:noWrap/>
            <w:vAlign w:val="center"/>
          </w:tcPr>
          <w:p w14:paraId="3939C565" w14:textId="64C222D3"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78568B48" w14:textId="4313AC34"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2B2A2FF6" w14:textId="6B269AF5"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1D26E7C3" w14:textId="77777777" w:rsidTr="004A0E0F">
        <w:trPr>
          <w:trHeight w:val="300"/>
          <w:jc w:val="center"/>
        </w:trPr>
        <w:tc>
          <w:tcPr>
            <w:tcW w:w="3044" w:type="dxa"/>
            <w:shd w:val="clear" w:color="auto" w:fill="auto"/>
            <w:noWrap/>
            <w:vAlign w:val="center"/>
          </w:tcPr>
          <w:p w14:paraId="201655A9" w14:textId="1203BCEF"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13E104CC" w14:textId="66A2E3A2"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3A81B5C4" w14:textId="06BEF3FD" w:rsidR="004A0E0F" w:rsidRPr="00B572BE" w:rsidRDefault="004A0E0F" w:rsidP="0024375E">
            <w:pPr>
              <w:spacing w:after="0" w:line="264" w:lineRule="auto"/>
              <w:rPr>
                <w:rFonts w:ascii="Calibri" w:eastAsia="Times New Roman" w:hAnsi="Calibri" w:cs="Calibri"/>
                <w:sz w:val="23"/>
                <w:szCs w:val="23"/>
                <w:lang w:eastAsia="en-GB"/>
              </w:rPr>
            </w:pPr>
          </w:p>
        </w:tc>
      </w:tr>
      <w:tr w:rsidR="004A0E0F" w:rsidRPr="00B572BE" w14:paraId="255A29E9" w14:textId="77777777" w:rsidTr="004A0E0F">
        <w:trPr>
          <w:trHeight w:val="300"/>
          <w:jc w:val="center"/>
        </w:trPr>
        <w:tc>
          <w:tcPr>
            <w:tcW w:w="3044" w:type="dxa"/>
            <w:shd w:val="clear" w:color="auto" w:fill="auto"/>
            <w:noWrap/>
            <w:vAlign w:val="center"/>
          </w:tcPr>
          <w:p w14:paraId="2A211131" w14:textId="38CC2ED5" w:rsidR="004A0E0F" w:rsidRPr="00B572BE" w:rsidRDefault="004A0E0F" w:rsidP="0024375E">
            <w:pPr>
              <w:spacing w:after="0" w:line="264" w:lineRule="auto"/>
              <w:rPr>
                <w:rFonts w:ascii="Calibri" w:eastAsia="Times New Roman" w:hAnsi="Calibri" w:cs="Calibri"/>
                <w:sz w:val="23"/>
                <w:szCs w:val="23"/>
                <w:lang w:eastAsia="en-GB"/>
              </w:rPr>
            </w:pPr>
          </w:p>
        </w:tc>
        <w:tc>
          <w:tcPr>
            <w:tcW w:w="3188" w:type="dxa"/>
            <w:shd w:val="clear" w:color="auto" w:fill="auto"/>
            <w:noWrap/>
            <w:vAlign w:val="center"/>
          </w:tcPr>
          <w:p w14:paraId="519D446A" w14:textId="5A66E781" w:rsidR="004A0E0F" w:rsidRPr="00B572BE" w:rsidRDefault="004A0E0F" w:rsidP="0024375E">
            <w:pPr>
              <w:spacing w:after="0" w:line="264" w:lineRule="auto"/>
              <w:rPr>
                <w:rFonts w:ascii="Calibri" w:eastAsia="Times New Roman" w:hAnsi="Calibri" w:cs="Calibri"/>
                <w:sz w:val="23"/>
                <w:szCs w:val="23"/>
                <w:lang w:eastAsia="en-GB"/>
              </w:rPr>
            </w:pPr>
          </w:p>
        </w:tc>
        <w:tc>
          <w:tcPr>
            <w:tcW w:w="3279" w:type="dxa"/>
            <w:shd w:val="clear" w:color="auto" w:fill="auto"/>
            <w:noWrap/>
            <w:vAlign w:val="center"/>
          </w:tcPr>
          <w:p w14:paraId="19567884" w14:textId="3473D2B3" w:rsidR="004A0E0F" w:rsidRPr="00B572BE" w:rsidRDefault="004A0E0F" w:rsidP="0024375E">
            <w:pPr>
              <w:spacing w:after="0" w:line="264" w:lineRule="auto"/>
              <w:rPr>
                <w:rFonts w:ascii="Calibri" w:eastAsia="Times New Roman" w:hAnsi="Calibri" w:cs="Calibri"/>
                <w:sz w:val="23"/>
                <w:szCs w:val="23"/>
                <w:lang w:eastAsia="en-GB"/>
              </w:rPr>
            </w:pPr>
          </w:p>
        </w:tc>
      </w:tr>
    </w:tbl>
    <w:p w14:paraId="48F610A5" w14:textId="77777777" w:rsidR="0022220F" w:rsidRPr="00582DC8" w:rsidRDefault="0022220F" w:rsidP="0024375E">
      <w:pPr>
        <w:autoSpaceDE w:val="0"/>
        <w:autoSpaceDN w:val="0"/>
        <w:adjustRightInd w:val="0"/>
        <w:spacing w:before="60" w:after="0" w:line="264" w:lineRule="auto"/>
        <w:jc w:val="center"/>
        <w:rPr>
          <w:sz w:val="23"/>
          <w:szCs w:val="23"/>
        </w:rPr>
      </w:pPr>
    </w:p>
    <w:sectPr w:rsidR="0022220F" w:rsidRPr="00582DC8" w:rsidSect="006E6FA0">
      <w:pgSz w:w="11906" w:h="16838"/>
      <w:pgMar w:top="851" w:right="851" w:bottom="1304" w:left="851" w:header="709" w:footer="709" w:gutter="0"/>
      <w:pgNumType w:fmt="lowerRoman"/>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DE5E48" w14:textId="77777777" w:rsidR="004D7182" w:rsidRDefault="004D7182" w:rsidP="00B25AF4">
      <w:pPr>
        <w:spacing w:after="0" w:line="240" w:lineRule="auto"/>
      </w:pPr>
      <w:r>
        <w:separator/>
      </w:r>
    </w:p>
  </w:endnote>
  <w:endnote w:type="continuationSeparator" w:id="0">
    <w:p w14:paraId="4810BA50" w14:textId="77777777" w:rsidR="004D7182" w:rsidRDefault="004D7182" w:rsidP="00B25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2692256"/>
      <w:docPartObj>
        <w:docPartGallery w:val="Page Numbers (Bottom of Page)"/>
        <w:docPartUnique/>
      </w:docPartObj>
    </w:sdtPr>
    <w:sdtEndPr>
      <w:rPr>
        <w:noProof/>
      </w:rPr>
    </w:sdtEndPr>
    <w:sdtContent>
      <w:p w14:paraId="14539E33" w14:textId="627439EE" w:rsidR="004C0CA0" w:rsidRDefault="004C0C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4F98DC" w14:textId="77777777" w:rsidR="004C0CA0" w:rsidRDefault="004C0C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2207172"/>
      <w:docPartObj>
        <w:docPartGallery w:val="Page Numbers (Bottom of Page)"/>
        <w:docPartUnique/>
      </w:docPartObj>
    </w:sdtPr>
    <w:sdtEndPr>
      <w:rPr>
        <w:noProof/>
      </w:rPr>
    </w:sdtEndPr>
    <w:sdtContent>
      <w:p w14:paraId="1C459184" w14:textId="08D0236E" w:rsidR="004C0CA0" w:rsidRDefault="004C0C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7294D7" w14:textId="77777777" w:rsidR="004C0CA0" w:rsidRDefault="004C0C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47922B" w14:textId="77777777" w:rsidR="004D7182" w:rsidRDefault="004D7182" w:rsidP="00B25AF4">
      <w:pPr>
        <w:spacing w:after="0" w:line="240" w:lineRule="auto"/>
      </w:pPr>
      <w:r>
        <w:separator/>
      </w:r>
    </w:p>
  </w:footnote>
  <w:footnote w:type="continuationSeparator" w:id="0">
    <w:p w14:paraId="09323405" w14:textId="77777777" w:rsidR="004D7182" w:rsidRDefault="004D7182" w:rsidP="00B25A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64DA4"/>
    <w:multiLevelType w:val="hybridMultilevel"/>
    <w:tmpl w:val="F954CD34"/>
    <w:lvl w:ilvl="0" w:tplc="F13C2658">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E657A"/>
    <w:multiLevelType w:val="hybridMultilevel"/>
    <w:tmpl w:val="89422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B0565"/>
    <w:multiLevelType w:val="multilevel"/>
    <w:tmpl w:val="43EAB6C6"/>
    <w:lvl w:ilvl="0">
      <w:start w:val="1"/>
      <w:numFmt w:val="bullet"/>
      <w:lvlText w:val="o"/>
      <w:lvlJc w:val="left"/>
      <w:pPr>
        <w:ind w:left="720" w:hanging="360"/>
      </w:pPr>
      <w:rPr>
        <w:rFonts w:ascii="Courier New" w:eastAsia="Courier New" w:hAnsi="Courier New" w:cs="Courier New"/>
        <w:color w:val="56426E"/>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0F09E6"/>
    <w:multiLevelType w:val="hybridMultilevel"/>
    <w:tmpl w:val="D9EE0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F962AB"/>
    <w:multiLevelType w:val="hybridMultilevel"/>
    <w:tmpl w:val="2E2488A4"/>
    <w:lvl w:ilvl="0" w:tplc="1782522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FB4847"/>
    <w:multiLevelType w:val="hybridMultilevel"/>
    <w:tmpl w:val="239C7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4908D3"/>
    <w:multiLevelType w:val="hybridMultilevel"/>
    <w:tmpl w:val="F954CD34"/>
    <w:lvl w:ilvl="0" w:tplc="F13C2658">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CB69BC"/>
    <w:multiLevelType w:val="hybridMultilevel"/>
    <w:tmpl w:val="3AEA9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46623B"/>
    <w:multiLevelType w:val="hybridMultilevel"/>
    <w:tmpl w:val="F522A0AA"/>
    <w:lvl w:ilvl="0" w:tplc="346A5348">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E23922"/>
    <w:multiLevelType w:val="hybridMultilevel"/>
    <w:tmpl w:val="05BA31AA"/>
    <w:lvl w:ilvl="0" w:tplc="8C0E69DC">
      <w:start w:val="1"/>
      <w:numFmt w:val="bullet"/>
      <w:lvlText w:val=""/>
      <w:lvlJc w:val="left"/>
      <w:pPr>
        <w:ind w:left="454" w:hanging="94"/>
      </w:pPr>
      <w:rPr>
        <w:rFonts w:ascii="Symbol" w:hAnsi="Symbol" w:hint="default"/>
        <w:color w:val="E36C0A"/>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1A380B"/>
    <w:multiLevelType w:val="hybridMultilevel"/>
    <w:tmpl w:val="99E6B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3F219D"/>
    <w:multiLevelType w:val="multilevel"/>
    <w:tmpl w:val="8E4EB28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EAD0FB5"/>
    <w:multiLevelType w:val="hybridMultilevel"/>
    <w:tmpl w:val="F954CD34"/>
    <w:lvl w:ilvl="0" w:tplc="F13C2658">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6107C6"/>
    <w:multiLevelType w:val="hybridMultilevel"/>
    <w:tmpl w:val="CC660A7A"/>
    <w:lvl w:ilvl="0" w:tplc="F06A9D3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4B7176"/>
    <w:multiLevelType w:val="multilevel"/>
    <w:tmpl w:val="8934084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C8C4462"/>
    <w:multiLevelType w:val="hybridMultilevel"/>
    <w:tmpl w:val="F954CD34"/>
    <w:lvl w:ilvl="0" w:tplc="F13C2658">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3E4B48"/>
    <w:multiLevelType w:val="hybridMultilevel"/>
    <w:tmpl w:val="4EDCA5E8"/>
    <w:lvl w:ilvl="0" w:tplc="651E8B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CE4229"/>
    <w:multiLevelType w:val="hybridMultilevel"/>
    <w:tmpl w:val="2D64A512"/>
    <w:lvl w:ilvl="0" w:tplc="AA58847C">
      <w:start w:val="8"/>
      <w:numFmt w:val="bullet"/>
      <w:lvlText w:val="-"/>
      <w:lvlJc w:val="left"/>
      <w:pPr>
        <w:ind w:left="598" w:hanging="360"/>
      </w:pPr>
      <w:rPr>
        <w:rFonts w:ascii="Calibri" w:eastAsia="Calibri" w:hAnsi="Calibri" w:cs="Calibri" w:hint="default"/>
      </w:rPr>
    </w:lvl>
    <w:lvl w:ilvl="1" w:tplc="08090003" w:tentative="1">
      <w:start w:val="1"/>
      <w:numFmt w:val="bullet"/>
      <w:lvlText w:val="o"/>
      <w:lvlJc w:val="left"/>
      <w:pPr>
        <w:ind w:left="1318" w:hanging="360"/>
      </w:pPr>
      <w:rPr>
        <w:rFonts w:ascii="Courier New" w:hAnsi="Courier New" w:cs="Courier New" w:hint="default"/>
      </w:rPr>
    </w:lvl>
    <w:lvl w:ilvl="2" w:tplc="08090005" w:tentative="1">
      <w:start w:val="1"/>
      <w:numFmt w:val="bullet"/>
      <w:lvlText w:val=""/>
      <w:lvlJc w:val="left"/>
      <w:pPr>
        <w:ind w:left="2038" w:hanging="360"/>
      </w:pPr>
      <w:rPr>
        <w:rFonts w:ascii="Wingdings" w:hAnsi="Wingdings" w:hint="default"/>
      </w:rPr>
    </w:lvl>
    <w:lvl w:ilvl="3" w:tplc="08090001" w:tentative="1">
      <w:start w:val="1"/>
      <w:numFmt w:val="bullet"/>
      <w:lvlText w:val=""/>
      <w:lvlJc w:val="left"/>
      <w:pPr>
        <w:ind w:left="2758" w:hanging="360"/>
      </w:pPr>
      <w:rPr>
        <w:rFonts w:ascii="Symbol" w:hAnsi="Symbol" w:hint="default"/>
      </w:rPr>
    </w:lvl>
    <w:lvl w:ilvl="4" w:tplc="08090003" w:tentative="1">
      <w:start w:val="1"/>
      <w:numFmt w:val="bullet"/>
      <w:lvlText w:val="o"/>
      <w:lvlJc w:val="left"/>
      <w:pPr>
        <w:ind w:left="3478" w:hanging="360"/>
      </w:pPr>
      <w:rPr>
        <w:rFonts w:ascii="Courier New" w:hAnsi="Courier New" w:cs="Courier New" w:hint="default"/>
      </w:rPr>
    </w:lvl>
    <w:lvl w:ilvl="5" w:tplc="08090005" w:tentative="1">
      <w:start w:val="1"/>
      <w:numFmt w:val="bullet"/>
      <w:lvlText w:val=""/>
      <w:lvlJc w:val="left"/>
      <w:pPr>
        <w:ind w:left="4198" w:hanging="360"/>
      </w:pPr>
      <w:rPr>
        <w:rFonts w:ascii="Wingdings" w:hAnsi="Wingdings" w:hint="default"/>
      </w:rPr>
    </w:lvl>
    <w:lvl w:ilvl="6" w:tplc="08090001" w:tentative="1">
      <w:start w:val="1"/>
      <w:numFmt w:val="bullet"/>
      <w:lvlText w:val=""/>
      <w:lvlJc w:val="left"/>
      <w:pPr>
        <w:ind w:left="4918" w:hanging="360"/>
      </w:pPr>
      <w:rPr>
        <w:rFonts w:ascii="Symbol" w:hAnsi="Symbol" w:hint="default"/>
      </w:rPr>
    </w:lvl>
    <w:lvl w:ilvl="7" w:tplc="08090003" w:tentative="1">
      <w:start w:val="1"/>
      <w:numFmt w:val="bullet"/>
      <w:lvlText w:val="o"/>
      <w:lvlJc w:val="left"/>
      <w:pPr>
        <w:ind w:left="5638" w:hanging="360"/>
      </w:pPr>
      <w:rPr>
        <w:rFonts w:ascii="Courier New" w:hAnsi="Courier New" w:cs="Courier New" w:hint="default"/>
      </w:rPr>
    </w:lvl>
    <w:lvl w:ilvl="8" w:tplc="08090005" w:tentative="1">
      <w:start w:val="1"/>
      <w:numFmt w:val="bullet"/>
      <w:lvlText w:val=""/>
      <w:lvlJc w:val="left"/>
      <w:pPr>
        <w:ind w:left="6358" w:hanging="360"/>
      </w:pPr>
      <w:rPr>
        <w:rFonts w:ascii="Wingdings" w:hAnsi="Wingdings" w:hint="default"/>
      </w:rPr>
    </w:lvl>
  </w:abstractNum>
  <w:abstractNum w:abstractNumId="18" w15:restartNumberingAfterBreak="0">
    <w:nsid w:val="406409D1"/>
    <w:multiLevelType w:val="hybridMultilevel"/>
    <w:tmpl w:val="7A4AF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841E3B"/>
    <w:multiLevelType w:val="hybridMultilevel"/>
    <w:tmpl w:val="F6269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5F073F"/>
    <w:multiLevelType w:val="hybridMultilevel"/>
    <w:tmpl w:val="32380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C634C8"/>
    <w:multiLevelType w:val="hybridMultilevel"/>
    <w:tmpl w:val="2D44E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333A1D"/>
    <w:multiLevelType w:val="multilevel"/>
    <w:tmpl w:val="B92A3758"/>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7C24478C"/>
    <w:multiLevelType w:val="multilevel"/>
    <w:tmpl w:val="F79018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5"/>
  </w:num>
  <w:num w:numId="4">
    <w:abstractNumId w:val="21"/>
  </w:num>
  <w:num w:numId="5">
    <w:abstractNumId w:val="7"/>
  </w:num>
  <w:num w:numId="6">
    <w:abstractNumId w:val="18"/>
  </w:num>
  <w:num w:numId="7">
    <w:abstractNumId w:val="10"/>
  </w:num>
  <w:num w:numId="8">
    <w:abstractNumId w:val="14"/>
  </w:num>
  <w:num w:numId="9">
    <w:abstractNumId w:val="16"/>
  </w:num>
  <w:num w:numId="10">
    <w:abstractNumId w:val="4"/>
  </w:num>
  <w:num w:numId="11">
    <w:abstractNumId w:val="1"/>
  </w:num>
  <w:num w:numId="12">
    <w:abstractNumId w:val="23"/>
  </w:num>
  <w:num w:numId="13">
    <w:abstractNumId w:val="22"/>
  </w:num>
  <w:num w:numId="14">
    <w:abstractNumId w:val="20"/>
  </w:num>
  <w:num w:numId="15">
    <w:abstractNumId w:val="0"/>
  </w:num>
  <w:num w:numId="16">
    <w:abstractNumId w:val="12"/>
  </w:num>
  <w:num w:numId="17">
    <w:abstractNumId w:val="15"/>
  </w:num>
  <w:num w:numId="18">
    <w:abstractNumId w:val="6"/>
  </w:num>
  <w:num w:numId="19">
    <w:abstractNumId w:val="2"/>
  </w:num>
  <w:num w:numId="20">
    <w:abstractNumId w:val="11"/>
  </w:num>
  <w:num w:numId="21">
    <w:abstractNumId w:val="17"/>
  </w:num>
  <w:num w:numId="22">
    <w:abstractNumId w:val="13"/>
  </w:num>
  <w:num w:numId="23">
    <w:abstractNumId w:val="19"/>
  </w:num>
  <w:num w:numId="24">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62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94F"/>
    <w:rsid w:val="00002AFA"/>
    <w:rsid w:val="0000426E"/>
    <w:rsid w:val="00006C53"/>
    <w:rsid w:val="00007598"/>
    <w:rsid w:val="000076FA"/>
    <w:rsid w:val="0001126B"/>
    <w:rsid w:val="00012AEC"/>
    <w:rsid w:val="000132F7"/>
    <w:rsid w:val="00013987"/>
    <w:rsid w:val="0001463F"/>
    <w:rsid w:val="00015E59"/>
    <w:rsid w:val="00016E16"/>
    <w:rsid w:val="00020030"/>
    <w:rsid w:val="000204C5"/>
    <w:rsid w:val="000214F9"/>
    <w:rsid w:val="00024E05"/>
    <w:rsid w:val="000252C6"/>
    <w:rsid w:val="000356ED"/>
    <w:rsid w:val="00035FA8"/>
    <w:rsid w:val="0004312C"/>
    <w:rsid w:val="000546A1"/>
    <w:rsid w:val="00054DB0"/>
    <w:rsid w:val="000632BE"/>
    <w:rsid w:val="00063C3A"/>
    <w:rsid w:val="00063F30"/>
    <w:rsid w:val="00064C79"/>
    <w:rsid w:val="000714EB"/>
    <w:rsid w:val="0007422E"/>
    <w:rsid w:val="00084845"/>
    <w:rsid w:val="00090BB0"/>
    <w:rsid w:val="00091497"/>
    <w:rsid w:val="00092C4A"/>
    <w:rsid w:val="00094CA0"/>
    <w:rsid w:val="000954F4"/>
    <w:rsid w:val="000A136C"/>
    <w:rsid w:val="000A6243"/>
    <w:rsid w:val="000B1255"/>
    <w:rsid w:val="000B2B6C"/>
    <w:rsid w:val="000C02C8"/>
    <w:rsid w:val="000C079E"/>
    <w:rsid w:val="000C28C6"/>
    <w:rsid w:val="000C6D80"/>
    <w:rsid w:val="000D04E7"/>
    <w:rsid w:val="000D1293"/>
    <w:rsid w:val="000D2504"/>
    <w:rsid w:val="000D75BC"/>
    <w:rsid w:val="000E057D"/>
    <w:rsid w:val="000E3282"/>
    <w:rsid w:val="000E441C"/>
    <w:rsid w:val="000F13DB"/>
    <w:rsid w:val="000F3105"/>
    <w:rsid w:val="000F6F4D"/>
    <w:rsid w:val="000F70BD"/>
    <w:rsid w:val="00101E26"/>
    <w:rsid w:val="001024B2"/>
    <w:rsid w:val="00103A80"/>
    <w:rsid w:val="001048C1"/>
    <w:rsid w:val="00112E33"/>
    <w:rsid w:val="00117194"/>
    <w:rsid w:val="001203CD"/>
    <w:rsid w:val="00127831"/>
    <w:rsid w:val="00135DDE"/>
    <w:rsid w:val="00135F95"/>
    <w:rsid w:val="00140116"/>
    <w:rsid w:val="00141827"/>
    <w:rsid w:val="00143976"/>
    <w:rsid w:val="00147C2A"/>
    <w:rsid w:val="00151483"/>
    <w:rsid w:val="00152098"/>
    <w:rsid w:val="00161713"/>
    <w:rsid w:val="00171911"/>
    <w:rsid w:val="001720AE"/>
    <w:rsid w:val="00175C30"/>
    <w:rsid w:val="00176D7A"/>
    <w:rsid w:val="00185550"/>
    <w:rsid w:val="00187F00"/>
    <w:rsid w:val="00190718"/>
    <w:rsid w:val="00197E1E"/>
    <w:rsid w:val="001A6897"/>
    <w:rsid w:val="001A6F2D"/>
    <w:rsid w:val="001B088E"/>
    <w:rsid w:val="001B1F54"/>
    <w:rsid w:val="001B4CA8"/>
    <w:rsid w:val="001C098C"/>
    <w:rsid w:val="001C1187"/>
    <w:rsid w:val="001C13EE"/>
    <w:rsid w:val="001C4EC0"/>
    <w:rsid w:val="001C7465"/>
    <w:rsid w:val="001D384B"/>
    <w:rsid w:val="001D458C"/>
    <w:rsid w:val="001D5613"/>
    <w:rsid w:val="001E5CFC"/>
    <w:rsid w:val="001F2E45"/>
    <w:rsid w:val="001F3C58"/>
    <w:rsid w:val="001F5643"/>
    <w:rsid w:val="001F6ABE"/>
    <w:rsid w:val="001F715E"/>
    <w:rsid w:val="00211A5B"/>
    <w:rsid w:val="00220307"/>
    <w:rsid w:val="0022220F"/>
    <w:rsid w:val="00226E59"/>
    <w:rsid w:val="0023288B"/>
    <w:rsid w:val="002350AA"/>
    <w:rsid w:val="00236CFF"/>
    <w:rsid w:val="002424A7"/>
    <w:rsid w:val="0024375E"/>
    <w:rsid w:val="0024534E"/>
    <w:rsid w:val="00246BBC"/>
    <w:rsid w:val="00261FC5"/>
    <w:rsid w:val="002702D6"/>
    <w:rsid w:val="00275C9F"/>
    <w:rsid w:val="00282234"/>
    <w:rsid w:val="002865A0"/>
    <w:rsid w:val="00293164"/>
    <w:rsid w:val="00294391"/>
    <w:rsid w:val="00297C2A"/>
    <w:rsid w:val="002A472F"/>
    <w:rsid w:val="002A7069"/>
    <w:rsid w:val="002B27C1"/>
    <w:rsid w:val="002B7CAE"/>
    <w:rsid w:val="002C04D6"/>
    <w:rsid w:val="002C134D"/>
    <w:rsid w:val="002C49FC"/>
    <w:rsid w:val="002C5AB8"/>
    <w:rsid w:val="002C6F03"/>
    <w:rsid w:val="002D08DE"/>
    <w:rsid w:val="002D29A4"/>
    <w:rsid w:val="002D6A3F"/>
    <w:rsid w:val="002D7302"/>
    <w:rsid w:val="002D7F45"/>
    <w:rsid w:val="002E5463"/>
    <w:rsid w:val="002E707F"/>
    <w:rsid w:val="002F29D5"/>
    <w:rsid w:val="002F385D"/>
    <w:rsid w:val="00313C44"/>
    <w:rsid w:val="00314D8C"/>
    <w:rsid w:val="00317C00"/>
    <w:rsid w:val="00317CB3"/>
    <w:rsid w:val="00322C95"/>
    <w:rsid w:val="0032779F"/>
    <w:rsid w:val="00334295"/>
    <w:rsid w:val="0033676B"/>
    <w:rsid w:val="00337776"/>
    <w:rsid w:val="00340DE8"/>
    <w:rsid w:val="003442BA"/>
    <w:rsid w:val="0034544F"/>
    <w:rsid w:val="00345FA3"/>
    <w:rsid w:val="0034677B"/>
    <w:rsid w:val="00346C47"/>
    <w:rsid w:val="0035076D"/>
    <w:rsid w:val="00352E25"/>
    <w:rsid w:val="00360749"/>
    <w:rsid w:val="00364F75"/>
    <w:rsid w:val="003719C4"/>
    <w:rsid w:val="003813B4"/>
    <w:rsid w:val="00385AED"/>
    <w:rsid w:val="00391A41"/>
    <w:rsid w:val="00392ED1"/>
    <w:rsid w:val="00393D9C"/>
    <w:rsid w:val="003A0CE9"/>
    <w:rsid w:val="003A1A77"/>
    <w:rsid w:val="003A1B15"/>
    <w:rsid w:val="003A54ED"/>
    <w:rsid w:val="003A677A"/>
    <w:rsid w:val="003A73B8"/>
    <w:rsid w:val="003B3934"/>
    <w:rsid w:val="003B451F"/>
    <w:rsid w:val="003C1C28"/>
    <w:rsid w:val="003C5A06"/>
    <w:rsid w:val="003C76B2"/>
    <w:rsid w:val="003D01B9"/>
    <w:rsid w:val="003E1B8B"/>
    <w:rsid w:val="003E3366"/>
    <w:rsid w:val="003E576B"/>
    <w:rsid w:val="003E760F"/>
    <w:rsid w:val="003F3053"/>
    <w:rsid w:val="003F76CB"/>
    <w:rsid w:val="00402854"/>
    <w:rsid w:val="004044E5"/>
    <w:rsid w:val="00412107"/>
    <w:rsid w:val="004132D4"/>
    <w:rsid w:val="00421EE6"/>
    <w:rsid w:val="004255F0"/>
    <w:rsid w:val="0042655D"/>
    <w:rsid w:val="00427198"/>
    <w:rsid w:val="004324BF"/>
    <w:rsid w:val="0043404B"/>
    <w:rsid w:val="0043645B"/>
    <w:rsid w:val="00445A01"/>
    <w:rsid w:val="004468B7"/>
    <w:rsid w:val="00452061"/>
    <w:rsid w:val="00452863"/>
    <w:rsid w:val="00453216"/>
    <w:rsid w:val="0045753A"/>
    <w:rsid w:val="00463523"/>
    <w:rsid w:val="004642F5"/>
    <w:rsid w:val="00475382"/>
    <w:rsid w:val="004935A0"/>
    <w:rsid w:val="00496E75"/>
    <w:rsid w:val="00497DD5"/>
    <w:rsid w:val="004A0E0F"/>
    <w:rsid w:val="004A22ED"/>
    <w:rsid w:val="004A5DA8"/>
    <w:rsid w:val="004A6BF8"/>
    <w:rsid w:val="004A7EF0"/>
    <w:rsid w:val="004B0B6A"/>
    <w:rsid w:val="004B1656"/>
    <w:rsid w:val="004B5A73"/>
    <w:rsid w:val="004B6625"/>
    <w:rsid w:val="004C0CA0"/>
    <w:rsid w:val="004C3854"/>
    <w:rsid w:val="004D7182"/>
    <w:rsid w:val="004D77B9"/>
    <w:rsid w:val="004F677D"/>
    <w:rsid w:val="004F6B7B"/>
    <w:rsid w:val="00501266"/>
    <w:rsid w:val="00502885"/>
    <w:rsid w:val="0050344E"/>
    <w:rsid w:val="00517903"/>
    <w:rsid w:val="0052187A"/>
    <w:rsid w:val="00524919"/>
    <w:rsid w:val="00535042"/>
    <w:rsid w:val="00536898"/>
    <w:rsid w:val="00537AF6"/>
    <w:rsid w:val="00537F95"/>
    <w:rsid w:val="00540A2B"/>
    <w:rsid w:val="00546505"/>
    <w:rsid w:val="0055123F"/>
    <w:rsid w:val="00552440"/>
    <w:rsid w:val="00556B7D"/>
    <w:rsid w:val="005617BC"/>
    <w:rsid w:val="00561ACF"/>
    <w:rsid w:val="00563C93"/>
    <w:rsid w:val="00564506"/>
    <w:rsid w:val="005700B0"/>
    <w:rsid w:val="00570151"/>
    <w:rsid w:val="005759E4"/>
    <w:rsid w:val="00575F4E"/>
    <w:rsid w:val="00576E4E"/>
    <w:rsid w:val="00580D83"/>
    <w:rsid w:val="005828A0"/>
    <w:rsid w:val="00582DC8"/>
    <w:rsid w:val="005871C5"/>
    <w:rsid w:val="005963D9"/>
    <w:rsid w:val="005A15EC"/>
    <w:rsid w:val="005A5A9D"/>
    <w:rsid w:val="005B1959"/>
    <w:rsid w:val="005B4192"/>
    <w:rsid w:val="005C081C"/>
    <w:rsid w:val="005C2804"/>
    <w:rsid w:val="005C4CAB"/>
    <w:rsid w:val="005C55F8"/>
    <w:rsid w:val="005C5CBA"/>
    <w:rsid w:val="005D0D41"/>
    <w:rsid w:val="005D134D"/>
    <w:rsid w:val="005D39A8"/>
    <w:rsid w:val="005D5177"/>
    <w:rsid w:val="005E643C"/>
    <w:rsid w:val="005E78BF"/>
    <w:rsid w:val="00602CB0"/>
    <w:rsid w:val="006204A6"/>
    <w:rsid w:val="00622121"/>
    <w:rsid w:val="006224FD"/>
    <w:rsid w:val="0062326F"/>
    <w:rsid w:val="00625EC2"/>
    <w:rsid w:val="00626553"/>
    <w:rsid w:val="006305A0"/>
    <w:rsid w:val="00632FC4"/>
    <w:rsid w:val="0063726E"/>
    <w:rsid w:val="0063751D"/>
    <w:rsid w:val="006401DD"/>
    <w:rsid w:val="00641E82"/>
    <w:rsid w:val="0064494E"/>
    <w:rsid w:val="00645066"/>
    <w:rsid w:val="006455BC"/>
    <w:rsid w:val="00664237"/>
    <w:rsid w:val="0066457E"/>
    <w:rsid w:val="0066516F"/>
    <w:rsid w:val="00682357"/>
    <w:rsid w:val="0068237C"/>
    <w:rsid w:val="0069079E"/>
    <w:rsid w:val="00692498"/>
    <w:rsid w:val="00692E33"/>
    <w:rsid w:val="006A04B1"/>
    <w:rsid w:val="006A22D7"/>
    <w:rsid w:val="006A338A"/>
    <w:rsid w:val="006A341F"/>
    <w:rsid w:val="006A7110"/>
    <w:rsid w:val="006B0C0B"/>
    <w:rsid w:val="006B3EB5"/>
    <w:rsid w:val="006B5337"/>
    <w:rsid w:val="006B5832"/>
    <w:rsid w:val="006B5ACC"/>
    <w:rsid w:val="006C4431"/>
    <w:rsid w:val="006C486C"/>
    <w:rsid w:val="006C5DB4"/>
    <w:rsid w:val="006D1A01"/>
    <w:rsid w:val="006D308D"/>
    <w:rsid w:val="006D3230"/>
    <w:rsid w:val="006D4FFE"/>
    <w:rsid w:val="006E0BC4"/>
    <w:rsid w:val="006E2DC9"/>
    <w:rsid w:val="006E4ECE"/>
    <w:rsid w:val="006E6FA0"/>
    <w:rsid w:val="006E7788"/>
    <w:rsid w:val="006F18BA"/>
    <w:rsid w:val="00703B35"/>
    <w:rsid w:val="0071546A"/>
    <w:rsid w:val="00715D7D"/>
    <w:rsid w:val="00716599"/>
    <w:rsid w:val="00716CF5"/>
    <w:rsid w:val="00742FDD"/>
    <w:rsid w:val="00743599"/>
    <w:rsid w:val="00755F19"/>
    <w:rsid w:val="0075613E"/>
    <w:rsid w:val="007600BB"/>
    <w:rsid w:val="00763141"/>
    <w:rsid w:val="00765F1A"/>
    <w:rsid w:val="00773941"/>
    <w:rsid w:val="00783A86"/>
    <w:rsid w:val="007842AB"/>
    <w:rsid w:val="00787637"/>
    <w:rsid w:val="007926A9"/>
    <w:rsid w:val="00795A18"/>
    <w:rsid w:val="007A27BC"/>
    <w:rsid w:val="007A2CD9"/>
    <w:rsid w:val="007A484F"/>
    <w:rsid w:val="007A778C"/>
    <w:rsid w:val="007A7919"/>
    <w:rsid w:val="007B212A"/>
    <w:rsid w:val="007B56AC"/>
    <w:rsid w:val="007C0829"/>
    <w:rsid w:val="007C34F3"/>
    <w:rsid w:val="007C39D2"/>
    <w:rsid w:val="007C3FF8"/>
    <w:rsid w:val="007C5F45"/>
    <w:rsid w:val="007C6705"/>
    <w:rsid w:val="007D7B0E"/>
    <w:rsid w:val="007D7D08"/>
    <w:rsid w:val="007E5AA7"/>
    <w:rsid w:val="007E5D5C"/>
    <w:rsid w:val="007F193F"/>
    <w:rsid w:val="007F2E85"/>
    <w:rsid w:val="007F53D8"/>
    <w:rsid w:val="008059DA"/>
    <w:rsid w:val="00806720"/>
    <w:rsid w:val="00813FC9"/>
    <w:rsid w:val="008153E9"/>
    <w:rsid w:val="00815E98"/>
    <w:rsid w:val="00821D4D"/>
    <w:rsid w:val="00823701"/>
    <w:rsid w:val="008247CB"/>
    <w:rsid w:val="00826B41"/>
    <w:rsid w:val="00831824"/>
    <w:rsid w:val="0084158E"/>
    <w:rsid w:val="00846F7E"/>
    <w:rsid w:val="0085601A"/>
    <w:rsid w:val="008617DA"/>
    <w:rsid w:val="00864212"/>
    <w:rsid w:val="00865E78"/>
    <w:rsid w:val="00874C34"/>
    <w:rsid w:val="00876EA1"/>
    <w:rsid w:val="00877DD1"/>
    <w:rsid w:val="0088599A"/>
    <w:rsid w:val="0089053C"/>
    <w:rsid w:val="008927FC"/>
    <w:rsid w:val="00892858"/>
    <w:rsid w:val="008979D0"/>
    <w:rsid w:val="008A448D"/>
    <w:rsid w:val="008A538F"/>
    <w:rsid w:val="008B00F2"/>
    <w:rsid w:val="008B36DE"/>
    <w:rsid w:val="008B72D2"/>
    <w:rsid w:val="008B79ED"/>
    <w:rsid w:val="008C0C90"/>
    <w:rsid w:val="008C7F21"/>
    <w:rsid w:val="008D0156"/>
    <w:rsid w:val="008D5BA5"/>
    <w:rsid w:val="008E5BA9"/>
    <w:rsid w:val="008F070C"/>
    <w:rsid w:val="008F147B"/>
    <w:rsid w:val="008F351A"/>
    <w:rsid w:val="008F678E"/>
    <w:rsid w:val="008F7BD9"/>
    <w:rsid w:val="00901F51"/>
    <w:rsid w:val="00906988"/>
    <w:rsid w:val="0091036F"/>
    <w:rsid w:val="0091064E"/>
    <w:rsid w:val="00914C7A"/>
    <w:rsid w:val="0091565F"/>
    <w:rsid w:val="009158C3"/>
    <w:rsid w:val="00920C78"/>
    <w:rsid w:val="00923650"/>
    <w:rsid w:val="00924B82"/>
    <w:rsid w:val="0092673D"/>
    <w:rsid w:val="00941485"/>
    <w:rsid w:val="00941ED3"/>
    <w:rsid w:val="00943851"/>
    <w:rsid w:val="0095121C"/>
    <w:rsid w:val="009575E1"/>
    <w:rsid w:val="00957911"/>
    <w:rsid w:val="00960D65"/>
    <w:rsid w:val="00965843"/>
    <w:rsid w:val="00966831"/>
    <w:rsid w:val="0097001E"/>
    <w:rsid w:val="0097019B"/>
    <w:rsid w:val="009723B1"/>
    <w:rsid w:val="00973E0D"/>
    <w:rsid w:val="00975B54"/>
    <w:rsid w:val="0098779E"/>
    <w:rsid w:val="0099066A"/>
    <w:rsid w:val="00992854"/>
    <w:rsid w:val="009929D0"/>
    <w:rsid w:val="00994ACC"/>
    <w:rsid w:val="0099717D"/>
    <w:rsid w:val="009972F8"/>
    <w:rsid w:val="009B500F"/>
    <w:rsid w:val="009C11F5"/>
    <w:rsid w:val="009C1A90"/>
    <w:rsid w:val="009C5435"/>
    <w:rsid w:val="009C694F"/>
    <w:rsid w:val="009D0077"/>
    <w:rsid w:val="009D0EC1"/>
    <w:rsid w:val="009D65EF"/>
    <w:rsid w:val="009E13DD"/>
    <w:rsid w:val="009E1BD5"/>
    <w:rsid w:val="009E1C0F"/>
    <w:rsid w:val="009E27B6"/>
    <w:rsid w:val="009E4154"/>
    <w:rsid w:val="009F4A70"/>
    <w:rsid w:val="009F5EA3"/>
    <w:rsid w:val="00A05BA1"/>
    <w:rsid w:val="00A12C2B"/>
    <w:rsid w:val="00A14875"/>
    <w:rsid w:val="00A21F35"/>
    <w:rsid w:val="00A2379C"/>
    <w:rsid w:val="00A31CBD"/>
    <w:rsid w:val="00A32002"/>
    <w:rsid w:val="00A32B23"/>
    <w:rsid w:val="00A375F7"/>
    <w:rsid w:val="00A4491A"/>
    <w:rsid w:val="00A52883"/>
    <w:rsid w:val="00A56B8E"/>
    <w:rsid w:val="00A60F20"/>
    <w:rsid w:val="00A60F6D"/>
    <w:rsid w:val="00A62D47"/>
    <w:rsid w:val="00A6621A"/>
    <w:rsid w:val="00A66E6E"/>
    <w:rsid w:val="00A70C6F"/>
    <w:rsid w:val="00A71381"/>
    <w:rsid w:val="00A72640"/>
    <w:rsid w:val="00A81A99"/>
    <w:rsid w:val="00A823A4"/>
    <w:rsid w:val="00A8324E"/>
    <w:rsid w:val="00A90ADC"/>
    <w:rsid w:val="00A92733"/>
    <w:rsid w:val="00A94CB4"/>
    <w:rsid w:val="00A95333"/>
    <w:rsid w:val="00A978D6"/>
    <w:rsid w:val="00AA25F2"/>
    <w:rsid w:val="00AA6BCF"/>
    <w:rsid w:val="00AB068D"/>
    <w:rsid w:val="00AB20B5"/>
    <w:rsid w:val="00AB2B90"/>
    <w:rsid w:val="00AB48C9"/>
    <w:rsid w:val="00AC19E4"/>
    <w:rsid w:val="00AC5490"/>
    <w:rsid w:val="00AC5C2E"/>
    <w:rsid w:val="00AD0C73"/>
    <w:rsid w:val="00AD1948"/>
    <w:rsid w:val="00AD47A8"/>
    <w:rsid w:val="00AD74EE"/>
    <w:rsid w:val="00AE2351"/>
    <w:rsid w:val="00AE4CDF"/>
    <w:rsid w:val="00AE636C"/>
    <w:rsid w:val="00AE6623"/>
    <w:rsid w:val="00AF071F"/>
    <w:rsid w:val="00AF296C"/>
    <w:rsid w:val="00AF31B2"/>
    <w:rsid w:val="00AF3389"/>
    <w:rsid w:val="00AF55A6"/>
    <w:rsid w:val="00AF6E41"/>
    <w:rsid w:val="00AF7712"/>
    <w:rsid w:val="00B21CD6"/>
    <w:rsid w:val="00B25AF4"/>
    <w:rsid w:val="00B2615A"/>
    <w:rsid w:val="00B373FB"/>
    <w:rsid w:val="00B419D0"/>
    <w:rsid w:val="00B41A46"/>
    <w:rsid w:val="00B43FC2"/>
    <w:rsid w:val="00B4475F"/>
    <w:rsid w:val="00B477F2"/>
    <w:rsid w:val="00B504E6"/>
    <w:rsid w:val="00B51C25"/>
    <w:rsid w:val="00B526CE"/>
    <w:rsid w:val="00B53162"/>
    <w:rsid w:val="00B54169"/>
    <w:rsid w:val="00B5586B"/>
    <w:rsid w:val="00B55B61"/>
    <w:rsid w:val="00B572BE"/>
    <w:rsid w:val="00B81833"/>
    <w:rsid w:val="00B8249B"/>
    <w:rsid w:val="00B839C3"/>
    <w:rsid w:val="00B83D85"/>
    <w:rsid w:val="00B86C8F"/>
    <w:rsid w:val="00B9005B"/>
    <w:rsid w:val="00B92F5E"/>
    <w:rsid w:val="00B9397E"/>
    <w:rsid w:val="00B94E77"/>
    <w:rsid w:val="00B96390"/>
    <w:rsid w:val="00B97746"/>
    <w:rsid w:val="00B97D33"/>
    <w:rsid w:val="00BA6B1B"/>
    <w:rsid w:val="00BB3A14"/>
    <w:rsid w:val="00BB7A47"/>
    <w:rsid w:val="00BC007E"/>
    <w:rsid w:val="00BC146F"/>
    <w:rsid w:val="00BC33A2"/>
    <w:rsid w:val="00BD3993"/>
    <w:rsid w:val="00BD3A9A"/>
    <w:rsid w:val="00BD7574"/>
    <w:rsid w:val="00BD757C"/>
    <w:rsid w:val="00BF3060"/>
    <w:rsid w:val="00BF5D6F"/>
    <w:rsid w:val="00C018F9"/>
    <w:rsid w:val="00C0216C"/>
    <w:rsid w:val="00C1231F"/>
    <w:rsid w:val="00C147FF"/>
    <w:rsid w:val="00C167CC"/>
    <w:rsid w:val="00C216F5"/>
    <w:rsid w:val="00C23540"/>
    <w:rsid w:val="00C25D92"/>
    <w:rsid w:val="00C34D39"/>
    <w:rsid w:val="00C36AFF"/>
    <w:rsid w:val="00C4299F"/>
    <w:rsid w:val="00C4761F"/>
    <w:rsid w:val="00C54C5A"/>
    <w:rsid w:val="00C55306"/>
    <w:rsid w:val="00C57A0D"/>
    <w:rsid w:val="00C75C77"/>
    <w:rsid w:val="00C75FE6"/>
    <w:rsid w:val="00C7619A"/>
    <w:rsid w:val="00C82C2C"/>
    <w:rsid w:val="00C84188"/>
    <w:rsid w:val="00C90F39"/>
    <w:rsid w:val="00C952CA"/>
    <w:rsid w:val="00C95464"/>
    <w:rsid w:val="00CA1877"/>
    <w:rsid w:val="00CA75D2"/>
    <w:rsid w:val="00CB745A"/>
    <w:rsid w:val="00CC4717"/>
    <w:rsid w:val="00CC67AD"/>
    <w:rsid w:val="00CD2090"/>
    <w:rsid w:val="00CD3366"/>
    <w:rsid w:val="00CD4279"/>
    <w:rsid w:val="00CE6D6E"/>
    <w:rsid w:val="00CE7D79"/>
    <w:rsid w:val="00CF0F9A"/>
    <w:rsid w:val="00CF6283"/>
    <w:rsid w:val="00CF7E7E"/>
    <w:rsid w:val="00D05A22"/>
    <w:rsid w:val="00D06DB1"/>
    <w:rsid w:val="00D07856"/>
    <w:rsid w:val="00D10236"/>
    <w:rsid w:val="00D12CD7"/>
    <w:rsid w:val="00D14F28"/>
    <w:rsid w:val="00D16417"/>
    <w:rsid w:val="00D179D4"/>
    <w:rsid w:val="00D2368A"/>
    <w:rsid w:val="00D26630"/>
    <w:rsid w:val="00D2675F"/>
    <w:rsid w:val="00D273C8"/>
    <w:rsid w:val="00D310D0"/>
    <w:rsid w:val="00D31AFE"/>
    <w:rsid w:val="00D37974"/>
    <w:rsid w:val="00D40252"/>
    <w:rsid w:val="00D40FA0"/>
    <w:rsid w:val="00D463FA"/>
    <w:rsid w:val="00D4681A"/>
    <w:rsid w:val="00D47735"/>
    <w:rsid w:val="00D57B4A"/>
    <w:rsid w:val="00D61D76"/>
    <w:rsid w:val="00D73273"/>
    <w:rsid w:val="00D821C7"/>
    <w:rsid w:val="00D84489"/>
    <w:rsid w:val="00D87A77"/>
    <w:rsid w:val="00D900A9"/>
    <w:rsid w:val="00D903DD"/>
    <w:rsid w:val="00D96CBA"/>
    <w:rsid w:val="00DA2963"/>
    <w:rsid w:val="00DA300D"/>
    <w:rsid w:val="00DA49E8"/>
    <w:rsid w:val="00DA5457"/>
    <w:rsid w:val="00DB00B3"/>
    <w:rsid w:val="00DC0342"/>
    <w:rsid w:val="00DD31FC"/>
    <w:rsid w:val="00DD5BA2"/>
    <w:rsid w:val="00DE5AB7"/>
    <w:rsid w:val="00DE766A"/>
    <w:rsid w:val="00DF088D"/>
    <w:rsid w:val="00DF53D8"/>
    <w:rsid w:val="00E15A60"/>
    <w:rsid w:val="00E21CB7"/>
    <w:rsid w:val="00E2211A"/>
    <w:rsid w:val="00E2374B"/>
    <w:rsid w:val="00E242E4"/>
    <w:rsid w:val="00E24601"/>
    <w:rsid w:val="00E24A8D"/>
    <w:rsid w:val="00E24B7A"/>
    <w:rsid w:val="00E30537"/>
    <w:rsid w:val="00E36D92"/>
    <w:rsid w:val="00E4229A"/>
    <w:rsid w:val="00E42F66"/>
    <w:rsid w:val="00E43F0F"/>
    <w:rsid w:val="00E4667F"/>
    <w:rsid w:val="00E53235"/>
    <w:rsid w:val="00E55C08"/>
    <w:rsid w:val="00E568B3"/>
    <w:rsid w:val="00E6561B"/>
    <w:rsid w:val="00E71FC3"/>
    <w:rsid w:val="00E7647C"/>
    <w:rsid w:val="00E767E1"/>
    <w:rsid w:val="00E80C5D"/>
    <w:rsid w:val="00E84C82"/>
    <w:rsid w:val="00E857A4"/>
    <w:rsid w:val="00E91249"/>
    <w:rsid w:val="00E92134"/>
    <w:rsid w:val="00EA0699"/>
    <w:rsid w:val="00EB108F"/>
    <w:rsid w:val="00EB1C9A"/>
    <w:rsid w:val="00EB1F8F"/>
    <w:rsid w:val="00EB3117"/>
    <w:rsid w:val="00EB6A8E"/>
    <w:rsid w:val="00EB795B"/>
    <w:rsid w:val="00EC0001"/>
    <w:rsid w:val="00EC16EE"/>
    <w:rsid w:val="00EC5A41"/>
    <w:rsid w:val="00EC626E"/>
    <w:rsid w:val="00ED6B89"/>
    <w:rsid w:val="00EE1CDE"/>
    <w:rsid w:val="00EE1EEF"/>
    <w:rsid w:val="00EE20FB"/>
    <w:rsid w:val="00EE21BC"/>
    <w:rsid w:val="00EF10F3"/>
    <w:rsid w:val="00EF3A02"/>
    <w:rsid w:val="00EF3CFF"/>
    <w:rsid w:val="00EF66C4"/>
    <w:rsid w:val="00F05373"/>
    <w:rsid w:val="00F07B81"/>
    <w:rsid w:val="00F12833"/>
    <w:rsid w:val="00F204E6"/>
    <w:rsid w:val="00F20EF8"/>
    <w:rsid w:val="00F234C9"/>
    <w:rsid w:val="00F26136"/>
    <w:rsid w:val="00F26498"/>
    <w:rsid w:val="00F327BF"/>
    <w:rsid w:val="00F33A2B"/>
    <w:rsid w:val="00F347CA"/>
    <w:rsid w:val="00F375AB"/>
    <w:rsid w:val="00F4232D"/>
    <w:rsid w:val="00F5389E"/>
    <w:rsid w:val="00F60149"/>
    <w:rsid w:val="00F60B58"/>
    <w:rsid w:val="00F62ADA"/>
    <w:rsid w:val="00F63269"/>
    <w:rsid w:val="00F66559"/>
    <w:rsid w:val="00F70A21"/>
    <w:rsid w:val="00F72B58"/>
    <w:rsid w:val="00F75A1E"/>
    <w:rsid w:val="00F75EFA"/>
    <w:rsid w:val="00F77455"/>
    <w:rsid w:val="00F77716"/>
    <w:rsid w:val="00F77C37"/>
    <w:rsid w:val="00F810E8"/>
    <w:rsid w:val="00F81ECC"/>
    <w:rsid w:val="00F85031"/>
    <w:rsid w:val="00FA3C6B"/>
    <w:rsid w:val="00FB385E"/>
    <w:rsid w:val="00FB3F45"/>
    <w:rsid w:val="00FB48B5"/>
    <w:rsid w:val="00FB6A73"/>
    <w:rsid w:val="00FB6AC1"/>
    <w:rsid w:val="00FB7D4B"/>
    <w:rsid w:val="00FC107F"/>
    <w:rsid w:val="00FC214E"/>
    <w:rsid w:val="00FC72DE"/>
    <w:rsid w:val="00FC7EEF"/>
    <w:rsid w:val="00FD1D90"/>
    <w:rsid w:val="00FD4E84"/>
    <w:rsid w:val="00FD7A01"/>
    <w:rsid w:val="00FE0499"/>
    <w:rsid w:val="00FE3E58"/>
    <w:rsid w:val="00FE7E9D"/>
    <w:rsid w:val="00FF4AEC"/>
    <w:rsid w:val="00FF60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ABE78"/>
  <w15:docId w15:val="{1BEE6303-E4F4-4BEE-94C1-061F52BE2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649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paragraph" w:styleId="Heading2">
    <w:name w:val="heading 2"/>
    <w:basedOn w:val="Normal"/>
    <w:next w:val="Normal"/>
    <w:link w:val="Heading2Char"/>
    <w:uiPriority w:val="9"/>
    <w:semiHidden/>
    <w:unhideWhenUsed/>
    <w:qFormat/>
    <w:rsid w:val="0033676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368A"/>
    <w:pPr>
      <w:ind w:left="720"/>
      <w:contextualSpacing/>
    </w:pPr>
  </w:style>
  <w:style w:type="paragraph" w:styleId="BalloonText">
    <w:name w:val="Balloon Text"/>
    <w:basedOn w:val="Normal"/>
    <w:link w:val="BalloonTextChar"/>
    <w:uiPriority w:val="99"/>
    <w:semiHidden/>
    <w:unhideWhenUsed/>
    <w:rsid w:val="00F62A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ADA"/>
    <w:rPr>
      <w:rFonts w:ascii="Tahoma" w:hAnsi="Tahoma" w:cs="Tahoma"/>
      <w:sz w:val="16"/>
      <w:szCs w:val="16"/>
    </w:rPr>
  </w:style>
  <w:style w:type="paragraph" w:styleId="NoSpacing">
    <w:name w:val="No Spacing"/>
    <w:link w:val="NoSpacingChar"/>
    <w:uiPriority w:val="1"/>
    <w:qFormat/>
    <w:rsid w:val="004B0B6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B0B6A"/>
    <w:rPr>
      <w:rFonts w:eastAsiaTheme="minorEastAsia"/>
      <w:lang w:val="en-US" w:eastAsia="ja-JP"/>
    </w:rPr>
  </w:style>
  <w:style w:type="paragraph" w:styleId="Header">
    <w:name w:val="header"/>
    <w:basedOn w:val="Normal"/>
    <w:link w:val="HeaderChar"/>
    <w:uiPriority w:val="99"/>
    <w:unhideWhenUsed/>
    <w:rsid w:val="00B25A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AF4"/>
  </w:style>
  <w:style w:type="paragraph" w:styleId="Footer">
    <w:name w:val="footer"/>
    <w:basedOn w:val="Normal"/>
    <w:link w:val="FooterChar"/>
    <w:uiPriority w:val="99"/>
    <w:unhideWhenUsed/>
    <w:rsid w:val="00B25A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AF4"/>
  </w:style>
  <w:style w:type="table" w:styleId="TableGrid">
    <w:name w:val="Table Grid"/>
    <w:basedOn w:val="TableNormal"/>
    <w:uiPriority w:val="59"/>
    <w:rsid w:val="00E42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D7A01"/>
    <w:rPr>
      <w:sz w:val="16"/>
      <w:szCs w:val="16"/>
    </w:rPr>
  </w:style>
  <w:style w:type="paragraph" w:styleId="CommentText">
    <w:name w:val="annotation text"/>
    <w:basedOn w:val="Normal"/>
    <w:link w:val="CommentTextChar"/>
    <w:uiPriority w:val="99"/>
    <w:semiHidden/>
    <w:unhideWhenUsed/>
    <w:rsid w:val="00FD7A01"/>
    <w:pPr>
      <w:spacing w:line="240" w:lineRule="auto"/>
    </w:pPr>
    <w:rPr>
      <w:sz w:val="20"/>
      <w:szCs w:val="20"/>
    </w:rPr>
  </w:style>
  <w:style w:type="character" w:customStyle="1" w:styleId="CommentTextChar">
    <w:name w:val="Comment Text Char"/>
    <w:basedOn w:val="DefaultParagraphFont"/>
    <w:link w:val="CommentText"/>
    <w:uiPriority w:val="99"/>
    <w:semiHidden/>
    <w:rsid w:val="00FD7A01"/>
    <w:rPr>
      <w:sz w:val="20"/>
      <w:szCs w:val="20"/>
    </w:rPr>
  </w:style>
  <w:style w:type="paragraph" w:styleId="CommentSubject">
    <w:name w:val="annotation subject"/>
    <w:basedOn w:val="CommentText"/>
    <w:next w:val="CommentText"/>
    <w:link w:val="CommentSubjectChar"/>
    <w:uiPriority w:val="99"/>
    <w:semiHidden/>
    <w:unhideWhenUsed/>
    <w:rsid w:val="00FD7A01"/>
    <w:rPr>
      <w:b/>
      <w:bCs/>
    </w:rPr>
  </w:style>
  <w:style w:type="character" w:customStyle="1" w:styleId="CommentSubjectChar">
    <w:name w:val="Comment Subject Char"/>
    <w:basedOn w:val="CommentTextChar"/>
    <w:link w:val="CommentSubject"/>
    <w:uiPriority w:val="99"/>
    <w:semiHidden/>
    <w:rsid w:val="00FD7A01"/>
    <w:rPr>
      <w:b/>
      <w:bCs/>
      <w:sz w:val="20"/>
      <w:szCs w:val="20"/>
    </w:rPr>
  </w:style>
  <w:style w:type="paragraph" w:styleId="Revision">
    <w:name w:val="Revision"/>
    <w:hidden/>
    <w:uiPriority w:val="99"/>
    <w:semiHidden/>
    <w:rsid w:val="00FD7A01"/>
    <w:pPr>
      <w:spacing w:after="0" w:line="240" w:lineRule="auto"/>
    </w:pPr>
  </w:style>
  <w:style w:type="paragraph" w:styleId="NormalWeb">
    <w:name w:val="Normal (Web)"/>
    <w:basedOn w:val="Normal"/>
    <w:uiPriority w:val="99"/>
    <w:semiHidden/>
    <w:unhideWhenUsed/>
    <w:rsid w:val="00C54C5A"/>
    <w:pPr>
      <w:spacing w:before="100" w:beforeAutospacing="1" w:after="100" w:afterAutospacing="1" w:line="240" w:lineRule="auto"/>
    </w:pPr>
    <w:rPr>
      <w:rFonts w:ascii="Calibri" w:hAnsi="Calibri" w:cs="Calibri"/>
      <w:lang w:eastAsia="en-GB"/>
    </w:rPr>
  </w:style>
  <w:style w:type="character" w:customStyle="1" w:styleId="Heading1Char">
    <w:name w:val="Heading 1 Char"/>
    <w:basedOn w:val="DefaultParagraphFont"/>
    <w:link w:val="Heading1"/>
    <w:uiPriority w:val="9"/>
    <w:rsid w:val="00F26498"/>
    <w:rPr>
      <w:rFonts w:asciiTheme="majorHAnsi" w:eastAsiaTheme="majorEastAsia" w:hAnsiTheme="majorHAnsi" w:cstheme="majorBidi"/>
      <w:b/>
      <w:bCs/>
      <w:color w:val="365F91" w:themeColor="accent1" w:themeShade="BF"/>
      <w:sz w:val="28"/>
      <w:szCs w:val="28"/>
      <w:lang w:eastAsia="en-GB"/>
    </w:rPr>
  </w:style>
  <w:style w:type="character" w:styleId="Hyperlink">
    <w:name w:val="Hyperlink"/>
    <w:basedOn w:val="DefaultParagraphFont"/>
    <w:uiPriority w:val="99"/>
    <w:semiHidden/>
    <w:unhideWhenUsed/>
    <w:rsid w:val="0033676B"/>
    <w:rPr>
      <w:color w:val="0000FF"/>
      <w:u w:val="single"/>
    </w:rPr>
  </w:style>
  <w:style w:type="character" w:customStyle="1" w:styleId="Heading2Char">
    <w:name w:val="Heading 2 Char"/>
    <w:basedOn w:val="DefaultParagraphFont"/>
    <w:link w:val="Heading2"/>
    <w:uiPriority w:val="9"/>
    <w:semiHidden/>
    <w:rsid w:val="0033676B"/>
    <w:rPr>
      <w:rFonts w:asciiTheme="majorHAnsi" w:eastAsiaTheme="majorEastAsia" w:hAnsiTheme="majorHAnsi" w:cstheme="majorBidi"/>
      <w:color w:val="365F91" w:themeColor="accent1" w:themeShade="BF"/>
      <w:sz w:val="26"/>
      <w:szCs w:val="26"/>
    </w:rPr>
  </w:style>
  <w:style w:type="character" w:customStyle="1" w:styleId="text">
    <w:name w:val="text"/>
    <w:basedOn w:val="DefaultParagraphFont"/>
    <w:rsid w:val="003F3053"/>
  </w:style>
  <w:style w:type="character" w:customStyle="1" w:styleId="woj">
    <w:name w:val="woj"/>
    <w:basedOn w:val="DefaultParagraphFont"/>
    <w:rsid w:val="003F3053"/>
  </w:style>
  <w:style w:type="character" w:customStyle="1" w:styleId="indent-1-breaks">
    <w:name w:val="indent-1-breaks"/>
    <w:basedOn w:val="DefaultParagraphFont"/>
    <w:rsid w:val="003F3053"/>
  </w:style>
  <w:style w:type="character" w:styleId="Emphasis">
    <w:name w:val="Emphasis"/>
    <w:basedOn w:val="DefaultParagraphFont"/>
    <w:uiPriority w:val="20"/>
    <w:qFormat/>
    <w:rsid w:val="00EF66C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966280">
      <w:bodyDiv w:val="1"/>
      <w:marLeft w:val="0"/>
      <w:marRight w:val="0"/>
      <w:marTop w:val="0"/>
      <w:marBottom w:val="0"/>
      <w:divBdr>
        <w:top w:val="none" w:sz="0" w:space="0" w:color="auto"/>
        <w:left w:val="none" w:sz="0" w:space="0" w:color="auto"/>
        <w:bottom w:val="none" w:sz="0" w:space="0" w:color="auto"/>
        <w:right w:val="none" w:sz="0" w:space="0" w:color="auto"/>
      </w:divBdr>
    </w:div>
    <w:div w:id="1011106501">
      <w:bodyDiv w:val="1"/>
      <w:marLeft w:val="0"/>
      <w:marRight w:val="0"/>
      <w:marTop w:val="0"/>
      <w:marBottom w:val="0"/>
      <w:divBdr>
        <w:top w:val="none" w:sz="0" w:space="0" w:color="auto"/>
        <w:left w:val="none" w:sz="0" w:space="0" w:color="auto"/>
        <w:bottom w:val="none" w:sz="0" w:space="0" w:color="auto"/>
        <w:right w:val="none" w:sz="0" w:space="0" w:color="auto"/>
      </w:divBdr>
    </w:div>
    <w:div w:id="1131479487">
      <w:bodyDiv w:val="1"/>
      <w:marLeft w:val="0"/>
      <w:marRight w:val="0"/>
      <w:marTop w:val="0"/>
      <w:marBottom w:val="0"/>
      <w:divBdr>
        <w:top w:val="none" w:sz="0" w:space="0" w:color="auto"/>
        <w:left w:val="none" w:sz="0" w:space="0" w:color="auto"/>
        <w:bottom w:val="none" w:sz="0" w:space="0" w:color="auto"/>
        <w:right w:val="none" w:sz="0" w:space="0" w:color="auto"/>
      </w:divBdr>
    </w:div>
    <w:div w:id="1197157669">
      <w:bodyDiv w:val="1"/>
      <w:marLeft w:val="0"/>
      <w:marRight w:val="0"/>
      <w:marTop w:val="0"/>
      <w:marBottom w:val="0"/>
      <w:divBdr>
        <w:top w:val="none" w:sz="0" w:space="0" w:color="auto"/>
        <w:left w:val="none" w:sz="0" w:space="0" w:color="auto"/>
        <w:bottom w:val="none" w:sz="0" w:space="0" w:color="auto"/>
        <w:right w:val="none" w:sz="0" w:space="0" w:color="auto"/>
      </w:divBdr>
    </w:div>
    <w:div w:id="1349403763">
      <w:bodyDiv w:val="1"/>
      <w:marLeft w:val="0"/>
      <w:marRight w:val="0"/>
      <w:marTop w:val="0"/>
      <w:marBottom w:val="0"/>
      <w:divBdr>
        <w:top w:val="none" w:sz="0" w:space="0" w:color="auto"/>
        <w:left w:val="none" w:sz="0" w:space="0" w:color="auto"/>
        <w:bottom w:val="none" w:sz="0" w:space="0" w:color="auto"/>
        <w:right w:val="none" w:sz="0" w:space="0" w:color="auto"/>
      </w:divBdr>
    </w:div>
    <w:div w:id="1623994774">
      <w:bodyDiv w:val="1"/>
      <w:marLeft w:val="0"/>
      <w:marRight w:val="0"/>
      <w:marTop w:val="0"/>
      <w:marBottom w:val="0"/>
      <w:divBdr>
        <w:top w:val="none" w:sz="0" w:space="0" w:color="auto"/>
        <w:left w:val="none" w:sz="0" w:space="0" w:color="auto"/>
        <w:bottom w:val="none" w:sz="0" w:space="0" w:color="auto"/>
        <w:right w:val="none" w:sz="0" w:space="0" w:color="auto"/>
      </w:divBdr>
    </w:div>
    <w:div w:id="1684672145">
      <w:bodyDiv w:val="1"/>
      <w:marLeft w:val="0"/>
      <w:marRight w:val="0"/>
      <w:marTop w:val="0"/>
      <w:marBottom w:val="0"/>
      <w:divBdr>
        <w:top w:val="none" w:sz="0" w:space="0" w:color="auto"/>
        <w:left w:val="none" w:sz="0" w:space="0" w:color="auto"/>
        <w:bottom w:val="none" w:sz="0" w:space="0" w:color="auto"/>
        <w:right w:val="none" w:sz="0" w:space="0" w:color="auto"/>
      </w:divBdr>
    </w:div>
    <w:div w:id="1910260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FB76A-7E02-4EAC-82E5-5816E0C3D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20</Pages>
  <Words>7178</Words>
  <Characters>40918</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MULOA</vt:lpstr>
    </vt:vector>
  </TitlesOfParts>
  <Company>Microsoft</Company>
  <LinksUpToDate>false</LinksUpToDate>
  <CharactersWithSpaces>48001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MULOA</dc:title>
  <dc:creator>My Laptop</dc:creator>
  <cp:lastModifiedBy>home</cp:lastModifiedBy>
  <cp:revision>10</cp:revision>
  <cp:lastPrinted>2019-10-24T11:06:00Z</cp:lastPrinted>
  <dcterms:created xsi:type="dcterms:W3CDTF">2019-10-24T11:05:00Z</dcterms:created>
  <dcterms:modified xsi:type="dcterms:W3CDTF">2019-10-24T11:52:00Z</dcterms:modified>
</cp:coreProperties>
</file>